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204" w:rsidRPr="007678D4" w:rsidRDefault="00D00B64" w:rsidP="00B669C7">
      <w:pPr>
        <w:jc w:val="center"/>
        <w:rPr>
          <w:rFonts w:ascii="Garamond" w:hAnsi="Garamond" w:cs="Times New Roman"/>
          <w:b/>
          <w:sz w:val="28"/>
          <w:szCs w:val="28"/>
          <w:lang w:val="en-US"/>
        </w:rPr>
      </w:pPr>
      <w:r w:rsidRPr="007678D4">
        <w:rPr>
          <w:rFonts w:ascii="Garamond" w:hAnsi="Garamond" w:cs="Times New Roman"/>
          <w:b/>
          <w:sz w:val="28"/>
          <w:szCs w:val="28"/>
          <w:lang w:val="en-US"/>
        </w:rPr>
        <w:t xml:space="preserve">PENGARUH KUALITAS </w:t>
      </w:r>
      <w:proofErr w:type="gramStart"/>
      <w:r w:rsidRPr="007678D4">
        <w:rPr>
          <w:rFonts w:ascii="Garamond" w:hAnsi="Garamond" w:cs="Times New Roman"/>
          <w:b/>
          <w:sz w:val="28"/>
          <w:szCs w:val="28"/>
          <w:lang w:val="en-US"/>
        </w:rPr>
        <w:t>LAYANAN  DAN</w:t>
      </w:r>
      <w:proofErr w:type="gramEnd"/>
      <w:r w:rsidRPr="007678D4">
        <w:rPr>
          <w:rFonts w:ascii="Garamond" w:hAnsi="Garamond" w:cs="Times New Roman"/>
          <w:b/>
          <w:sz w:val="28"/>
          <w:szCs w:val="28"/>
          <w:lang w:val="en-US"/>
        </w:rPr>
        <w:t xml:space="preserve"> KEPERCAYAAN NASABAH TERHADAP LOYALITAS NASABAH</w:t>
      </w:r>
    </w:p>
    <w:p w:rsidR="00B658E7" w:rsidRPr="007678D4" w:rsidRDefault="00B658E7" w:rsidP="00B669C7">
      <w:pPr>
        <w:jc w:val="center"/>
        <w:rPr>
          <w:rFonts w:ascii="Garamond" w:hAnsi="Garamond" w:cs="Times New Roman"/>
          <w:b/>
          <w:sz w:val="24"/>
          <w:szCs w:val="24"/>
          <w:lang w:val="en-US"/>
        </w:rPr>
      </w:pPr>
    </w:p>
    <w:p w:rsidR="00FF40F6" w:rsidRPr="007678D4" w:rsidRDefault="00FF40F6" w:rsidP="00B669C7">
      <w:pPr>
        <w:jc w:val="center"/>
        <w:rPr>
          <w:rFonts w:ascii="Garamond" w:hAnsi="Garamond" w:cs="Times New Roman"/>
          <w:b/>
          <w:sz w:val="24"/>
          <w:szCs w:val="24"/>
          <w:lang w:val="en-US"/>
        </w:rPr>
      </w:pPr>
      <w:proofErr w:type="spellStart"/>
      <w:r w:rsidRPr="007678D4">
        <w:rPr>
          <w:rFonts w:ascii="Garamond" w:hAnsi="Garamond" w:cs="Times New Roman"/>
          <w:b/>
          <w:sz w:val="24"/>
          <w:szCs w:val="24"/>
          <w:lang w:val="en-US"/>
        </w:rPr>
        <w:t>Meliana</w:t>
      </w:r>
      <w:proofErr w:type="spellEnd"/>
      <w:r w:rsidRPr="007678D4">
        <w:rPr>
          <w:rFonts w:ascii="Garamond" w:hAnsi="Garamond" w:cs="Times New Roman"/>
          <w:b/>
          <w:sz w:val="24"/>
          <w:szCs w:val="24"/>
          <w:lang w:val="en-US"/>
        </w:rPr>
        <w:t xml:space="preserve"> Utami</w:t>
      </w:r>
      <w:r w:rsidR="00B669C7" w:rsidRPr="007678D4">
        <w:rPr>
          <w:rFonts w:ascii="Garamond" w:hAnsi="Garamond" w:cs="Times New Roman"/>
          <w:b/>
          <w:sz w:val="24"/>
          <w:szCs w:val="24"/>
          <w:vertAlign w:val="superscript"/>
          <w:lang w:val="en-US"/>
        </w:rPr>
        <w:t>#</w:t>
      </w:r>
      <w:r w:rsidRPr="007678D4">
        <w:rPr>
          <w:rFonts w:ascii="Garamond" w:hAnsi="Garamond" w:cs="Times New Roman"/>
          <w:b/>
          <w:sz w:val="24"/>
          <w:szCs w:val="24"/>
          <w:vertAlign w:val="superscript"/>
          <w:lang w:val="en-US"/>
        </w:rPr>
        <w:t>1</w:t>
      </w:r>
      <w:r w:rsidR="00294A21" w:rsidRPr="007678D4">
        <w:rPr>
          <w:rFonts w:ascii="Garamond" w:hAnsi="Garamond" w:cs="Times New Roman"/>
          <w:b/>
          <w:sz w:val="24"/>
          <w:szCs w:val="24"/>
          <w:lang w:val="en-US"/>
        </w:rPr>
        <w:t xml:space="preserve">, </w:t>
      </w:r>
      <w:proofErr w:type="spellStart"/>
      <w:r w:rsidR="00294A21" w:rsidRPr="007678D4">
        <w:rPr>
          <w:rFonts w:ascii="Garamond" w:hAnsi="Garamond" w:cs="Times New Roman"/>
          <w:b/>
          <w:sz w:val="24"/>
          <w:szCs w:val="24"/>
          <w:lang w:val="en-US"/>
        </w:rPr>
        <w:t>Tati</w:t>
      </w:r>
      <w:proofErr w:type="spellEnd"/>
      <w:r w:rsidR="00294A21" w:rsidRPr="007678D4">
        <w:rPr>
          <w:rFonts w:ascii="Garamond" w:hAnsi="Garamond" w:cs="Times New Roman"/>
          <w:b/>
          <w:sz w:val="24"/>
          <w:szCs w:val="24"/>
          <w:lang w:val="en-US"/>
        </w:rPr>
        <w:t xml:space="preserve"> Handayani</w:t>
      </w:r>
      <w:r w:rsidR="00B669C7" w:rsidRPr="007678D4">
        <w:rPr>
          <w:rFonts w:ascii="Garamond" w:hAnsi="Garamond" w:cs="Times New Roman"/>
          <w:b/>
          <w:sz w:val="24"/>
          <w:szCs w:val="24"/>
          <w:vertAlign w:val="superscript"/>
          <w:lang w:val="en-US"/>
        </w:rPr>
        <w:t>#</w:t>
      </w:r>
      <w:r w:rsidR="00B658E7" w:rsidRPr="007678D4">
        <w:rPr>
          <w:rFonts w:ascii="Garamond" w:hAnsi="Garamond" w:cs="Times New Roman"/>
          <w:b/>
          <w:sz w:val="24"/>
          <w:szCs w:val="24"/>
          <w:vertAlign w:val="superscript"/>
          <w:lang w:val="en-US"/>
        </w:rPr>
        <w:t>2</w:t>
      </w:r>
      <w:r w:rsidR="00294A21" w:rsidRPr="007678D4">
        <w:rPr>
          <w:rFonts w:ascii="Garamond" w:hAnsi="Garamond" w:cs="Times New Roman"/>
          <w:b/>
          <w:sz w:val="24"/>
          <w:szCs w:val="24"/>
          <w:lang w:val="en-US"/>
        </w:rPr>
        <w:t>, Pusporini</w:t>
      </w:r>
      <w:r w:rsidR="00564638" w:rsidRPr="007678D4">
        <w:rPr>
          <w:rFonts w:ascii="Garamond" w:hAnsi="Garamond" w:cs="Times New Roman"/>
          <w:b/>
          <w:sz w:val="24"/>
          <w:szCs w:val="24"/>
          <w:vertAlign w:val="superscript"/>
          <w:lang w:val="en-US"/>
        </w:rPr>
        <w:t>#</w:t>
      </w:r>
      <w:r w:rsidR="00B658E7" w:rsidRPr="007678D4">
        <w:rPr>
          <w:rFonts w:ascii="Garamond" w:hAnsi="Garamond" w:cs="Times New Roman"/>
          <w:b/>
          <w:sz w:val="24"/>
          <w:szCs w:val="24"/>
          <w:vertAlign w:val="superscript"/>
          <w:lang w:val="en-US"/>
        </w:rPr>
        <w:t>3</w:t>
      </w:r>
    </w:p>
    <w:p w:rsidR="00B658E7" w:rsidRPr="007678D4" w:rsidRDefault="00B658E7" w:rsidP="00B669C7">
      <w:pPr>
        <w:jc w:val="center"/>
        <w:rPr>
          <w:rFonts w:ascii="Garamond" w:hAnsi="Garamond" w:cs="Times New Roman"/>
          <w:sz w:val="24"/>
          <w:szCs w:val="24"/>
          <w:lang w:val="en-US"/>
        </w:rPr>
      </w:pPr>
    </w:p>
    <w:p w:rsidR="00B658E7" w:rsidRPr="007678D4" w:rsidRDefault="00B658E7" w:rsidP="00B669C7">
      <w:pPr>
        <w:spacing w:after="0" w:line="240" w:lineRule="auto"/>
        <w:jc w:val="center"/>
        <w:rPr>
          <w:rFonts w:ascii="Garamond" w:hAnsi="Garamond" w:cs="Times New Roman"/>
          <w:b/>
          <w:sz w:val="24"/>
          <w:szCs w:val="24"/>
          <w:lang w:val="en-US"/>
        </w:rPr>
      </w:pPr>
      <w:r w:rsidRPr="007678D4">
        <w:rPr>
          <w:rFonts w:ascii="Garamond" w:hAnsi="Garamond" w:cs="Times New Roman"/>
          <w:b/>
          <w:sz w:val="24"/>
          <w:szCs w:val="24"/>
        </w:rPr>
        <w:t xml:space="preserve">Program Studi </w:t>
      </w:r>
      <w:proofErr w:type="spellStart"/>
      <w:r w:rsidRPr="007678D4">
        <w:rPr>
          <w:rFonts w:ascii="Garamond" w:hAnsi="Garamond" w:cs="Times New Roman"/>
          <w:b/>
          <w:sz w:val="24"/>
          <w:szCs w:val="24"/>
          <w:lang w:val="en-US"/>
        </w:rPr>
        <w:t>Manajemen</w:t>
      </w:r>
      <w:proofErr w:type="spellEnd"/>
      <w:r w:rsidR="008416BF" w:rsidRPr="007678D4">
        <w:rPr>
          <w:rFonts w:ascii="Garamond" w:hAnsi="Garamond" w:cs="Times New Roman"/>
          <w:b/>
          <w:sz w:val="24"/>
          <w:szCs w:val="24"/>
          <w:lang w:val="en-US"/>
        </w:rPr>
        <w:t xml:space="preserve"> </w:t>
      </w:r>
      <w:proofErr w:type="spellStart"/>
      <w:r w:rsidR="008416BF" w:rsidRPr="007678D4">
        <w:rPr>
          <w:rFonts w:ascii="Garamond" w:hAnsi="Garamond" w:cs="Times New Roman"/>
          <w:b/>
          <w:sz w:val="24"/>
          <w:szCs w:val="24"/>
          <w:lang w:val="en-US"/>
        </w:rPr>
        <w:t>dan</w:t>
      </w:r>
      <w:proofErr w:type="spellEnd"/>
      <w:r w:rsidR="008416BF" w:rsidRPr="007678D4">
        <w:rPr>
          <w:rFonts w:ascii="Garamond" w:hAnsi="Garamond" w:cs="Times New Roman"/>
          <w:b/>
          <w:sz w:val="24"/>
          <w:szCs w:val="24"/>
          <w:lang w:val="en-US"/>
        </w:rPr>
        <w:t xml:space="preserve"> </w:t>
      </w:r>
      <w:proofErr w:type="spellStart"/>
      <w:r w:rsidR="008416BF" w:rsidRPr="007678D4">
        <w:rPr>
          <w:rFonts w:ascii="Garamond" w:hAnsi="Garamond" w:cs="Times New Roman"/>
          <w:b/>
          <w:sz w:val="24"/>
          <w:szCs w:val="24"/>
          <w:lang w:val="en-US"/>
        </w:rPr>
        <w:t>Ekonomi</w:t>
      </w:r>
      <w:proofErr w:type="spellEnd"/>
      <w:r w:rsidR="008416BF" w:rsidRPr="007678D4">
        <w:rPr>
          <w:rFonts w:ascii="Garamond" w:hAnsi="Garamond" w:cs="Times New Roman"/>
          <w:b/>
          <w:sz w:val="24"/>
          <w:szCs w:val="24"/>
          <w:lang w:val="en-US"/>
        </w:rPr>
        <w:t xml:space="preserve"> </w:t>
      </w:r>
      <w:proofErr w:type="spellStart"/>
      <w:r w:rsidR="008416BF" w:rsidRPr="007678D4">
        <w:rPr>
          <w:rFonts w:ascii="Garamond" w:hAnsi="Garamond" w:cs="Times New Roman"/>
          <w:b/>
          <w:sz w:val="24"/>
          <w:szCs w:val="24"/>
          <w:lang w:val="en-US"/>
        </w:rPr>
        <w:t>Syariah</w:t>
      </w:r>
      <w:proofErr w:type="spellEnd"/>
      <w:r w:rsidRPr="007678D4">
        <w:rPr>
          <w:rFonts w:ascii="Garamond" w:hAnsi="Garamond" w:cs="Times New Roman"/>
          <w:b/>
          <w:sz w:val="24"/>
          <w:szCs w:val="24"/>
        </w:rPr>
        <w:t xml:space="preserve"> Universitas Pembangunan Nasional </w:t>
      </w:r>
      <w:r w:rsidRPr="007678D4">
        <w:rPr>
          <w:rFonts w:ascii="Garamond" w:hAnsi="Garamond" w:cs="Times New Roman"/>
          <w:b/>
          <w:sz w:val="24"/>
          <w:szCs w:val="24"/>
          <w:lang w:val="en-US"/>
        </w:rPr>
        <w:t>“</w:t>
      </w:r>
      <w:r w:rsidRPr="007678D4">
        <w:rPr>
          <w:rFonts w:ascii="Garamond" w:hAnsi="Garamond" w:cs="Times New Roman"/>
          <w:b/>
          <w:sz w:val="24"/>
          <w:szCs w:val="24"/>
        </w:rPr>
        <w:t>Veteran</w:t>
      </w:r>
      <w:r w:rsidRPr="007678D4">
        <w:rPr>
          <w:rFonts w:ascii="Garamond" w:hAnsi="Garamond" w:cs="Times New Roman"/>
          <w:b/>
          <w:sz w:val="24"/>
          <w:szCs w:val="24"/>
          <w:lang w:val="en-US"/>
        </w:rPr>
        <w:t>”</w:t>
      </w:r>
      <w:r w:rsidR="00D62AB9" w:rsidRPr="007678D4">
        <w:rPr>
          <w:rFonts w:ascii="Garamond" w:hAnsi="Garamond" w:cs="Times New Roman"/>
          <w:b/>
          <w:sz w:val="24"/>
          <w:szCs w:val="24"/>
        </w:rPr>
        <w:t xml:space="preserve"> Jakarta</w:t>
      </w:r>
    </w:p>
    <w:p w:rsidR="00B658E7" w:rsidRPr="007678D4" w:rsidRDefault="00B658E7" w:rsidP="00B669C7">
      <w:pPr>
        <w:spacing w:after="0" w:line="240" w:lineRule="auto"/>
        <w:jc w:val="center"/>
        <w:rPr>
          <w:rFonts w:ascii="Garamond" w:hAnsi="Garamond" w:cs="Times New Roman"/>
          <w:b/>
          <w:sz w:val="24"/>
          <w:szCs w:val="24"/>
        </w:rPr>
      </w:pPr>
      <w:r w:rsidRPr="007678D4">
        <w:rPr>
          <w:rFonts w:ascii="Garamond" w:hAnsi="Garamond" w:cs="Times New Roman"/>
          <w:b/>
          <w:sz w:val="24"/>
          <w:szCs w:val="24"/>
        </w:rPr>
        <w:t>Jl. RS. Fatmawati, No. 1, Jakarta Selatan 12450</w:t>
      </w:r>
      <w:bookmarkStart w:id="0" w:name="_GoBack"/>
      <w:bookmarkEnd w:id="0"/>
    </w:p>
    <w:p w:rsidR="00B658E7" w:rsidRPr="007678D4" w:rsidRDefault="00B658E7" w:rsidP="00B669C7">
      <w:pPr>
        <w:spacing w:after="0" w:line="240" w:lineRule="auto"/>
        <w:jc w:val="center"/>
        <w:rPr>
          <w:rFonts w:ascii="Garamond" w:hAnsi="Garamond" w:cs="Times New Roman"/>
          <w:sz w:val="24"/>
          <w:szCs w:val="24"/>
          <w:lang w:val="en-US"/>
        </w:rPr>
      </w:pPr>
      <w:r w:rsidRPr="007678D4">
        <w:rPr>
          <w:rFonts w:ascii="Garamond" w:hAnsi="Garamond" w:cs="Times New Roman"/>
          <w:b/>
          <w:sz w:val="24"/>
          <w:szCs w:val="24"/>
        </w:rPr>
        <w:t xml:space="preserve">Email: </w:t>
      </w:r>
      <w:hyperlink r:id="rId7" w:history="1">
        <w:r w:rsidRPr="007678D4">
          <w:rPr>
            <w:rStyle w:val="Hyperlink"/>
            <w:rFonts w:ascii="Garamond" w:hAnsi="Garamond" w:cs="Times New Roman"/>
            <w:sz w:val="24"/>
            <w:szCs w:val="24"/>
            <w:lang w:val="en-US"/>
          </w:rPr>
          <w:t>meliana.utami17@gmail.com</w:t>
        </w:r>
      </w:hyperlink>
    </w:p>
    <w:p w:rsidR="00D62AB9" w:rsidRPr="007678D4" w:rsidRDefault="00D62AB9" w:rsidP="00B669C7">
      <w:pPr>
        <w:spacing w:after="0" w:line="240" w:lineRule="auto"/>
        <w:jc w:val="center"/>
        <w:rPr>
          <w:rFonts w:ascii="Garamond" w:hAnsi="Garamond" w:cs="Times New Roman"/>
          <w:sz w:val="24"/>
          <w:szCs w:val="24"/>
          <w:lang w:val="en-US"/>
        </w:rPr>
      </w:pPr>
    </w:p>
    <w:p w:rsidR="00B658E7" w:rsidRPr="007678D4" w:rsidRDefault="00B658E7" w:rsidP="00B669C7">
      <w:pPr>
        <w:spacing w:after="0" w:line="240" w:lineRule="auto"/>
        <w:jc w:val="center"/>
        <w:rPr>
          <w:rFonts w:ascii="Garamond" w:hAnsi="Garamond" w:cs="Times New Roman"/>
          <w:b/>
          <w:sz w:val="24"/>
          <w:szCs w:val="24"/>
          <w:lang w:val="en-US"/>
        </w:rPr>
      </w:pPr>
    </w:p>
    <w:p w:rsidR="00B658E7" w:rsidRPr="007678D4" w:rsidRDefault="00B658E7" w:rsidP="00B669C7">
      <w:pPr>
        <w:jc w:val="center"/>
        <w:rPr>
          <w:rFonts w:ascii="Garamond" w:hAnsi="Garamond" w:cs="Times New Roman"/>
          <w:b/>
          <w:sz w:val="24"/>
          <w:szCs w:val="24"/>
          <w:lang w:val="en-US"/>
        </w:rPr>
      </w:pPr>
      <w:proofErr w:type="spellStart"/>
      <w:r w:rsidRPr="007678D4">
        <w:rPr>
          <w:rFonts w:ascii="Garamond" w:hAnsi="Garamond" w:cs="Times New Roman"/>
          <w:b/>
          <w:sz w:val="24"/>
          <w:szCs w:val="24"/>
          <w:lang w:val="en-US"/>
        </w:rPr>
        <w:t>Abstrak</w:t>
      </w:r>
      <w:proofErr w:type="spellEnd"/>
    </w:p>
    <w:p w:rsidR="003B142E" w:rsidRPr="007678D4" w:rsidRDefault="008416BF" w:rsidP="00B669C7">
      <w:pPr>
        <w:spacing w:after="0"/>
        <w:jc w:val="center"/>
        <w:rPr>
          <w:rFonts w:ascii="Garamond" w:hAnsi="Garamond" w:cs="Times New Roman"/>
          <w:sz w:val="24"/>
          <w:szCs w:val="24"/>
          <w:lang w:val="en-US"/>
        </w:rPr>
      </w:pPr>
      <w:proofErr w:type="spellStart"/>
      <w:proofErr w:type="gramStart"/>
      <w:r w:rsidRPr="007678D4">
        <w:rPr>
          <w:rFonts w:ascii="Garamond" w:hAnsi="Garamond" w:cs="Times New Roman"/>
          <w:sz w:val="24"/>
          <w:szCs w:val="24"/>
          <w:lang w:val="en-US"/>
        </w:rPr>
        <w:t>Penelitian</w:t>
      </w:r>
      <w:proofErr w:type="spellEnd"/>
      <w:r w:rsidRPr="007678D4">
        <w:rPr>
          <w:rFonts w:ascii="Garamond" w:hAnsi="Garamond" w:cs="Times New Roman"/>
          <w:sz w:val="24"/>
          <w:szCs w:val="24"/>
          <w:lang w:val="en-US"/>
        </w:rPr>
        <w:t xml:space="preserve"> </w:t>
      </w:r>
      <w:proofErr w:type="spellStart"/>
      <w:r w:rsidRPr="007678D4">
        <w:rPr>
          <w:rFonts w:ascii="Garamond" w:hAnsi="Garamond" w:cs="Times New Roman"/>
          <w:sz w:val="24"/>
          <w:szCs w:val="24"/>
          <w:lang w:val="en-US"/>
        </w:rPr>
        <w:t>ini</w:t>
      </w:r>
      <w:proofErr w:type="spellEnd"/>
      <w:r w:rsidRPr="007678D4">
        <w:rPr>
          <w:rFonts w:ascii="Garamond" w:hAnsi="Garamond" w:cs="Times New Roman"/>
          <w:sz w:val="24"/>
          <w:szCs w:val="24"/>
          <w:lang w:val="en-US"/>
        </w:rPr>
        <w:t xml:space="preserve"> </w:t>
      </w:r>
      <w:proofErr w:type="spellStart"/>
      <w:r w:rsidR="006555D9" w:rsidRPr="007678D4">
        <w:rPr>
          <w:rFonts w:ascii="Garamond" w:hAnsi="Garamond" w:cs="Times New Roman"/>
          <w:sz w:val="24"/>
          <w:szCs w:val="24"/>
          <w:lang w:val="en-US"/>
        </w:rPr>
        <w:t>dilakukan</w:t>
      </w:r>
      <w:proofErr w:type="spellEnd"/>
      <w:r w:rsidR="006555D9"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untuk</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membuktikan</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adanya</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pengaruh</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kualitas</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layanan</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dan</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kepercayaan</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nasabah</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terhadap</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loyalitas</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nasabah</w:t>
      </w:r>
      <w:proofErr w:type="spellEnd"/>
      <w:r w:rsidR="00B669C7" w:rsidRPr="007678D4">
        <w:rPr>
          <w:rFonts w:ascii="Garamond" w:hAnsi="Garamond" w:cs="Times New Roman"/>
          <w:sz w:val="24"/>
          <w:szCs w:val="24"/>
          <w:lang w:val="en-US"/>
        </w:rPr>
        <w:t xml:space="preserve"> Bank </w:t>
      </w:r>
      <w:proofErr w:type="spellStart"/>
      <w:r w:rsidR="00B669C7" w:rsidRPr="007678D4">
        <w:rPr>
          <w:rFonts w:ascii="Garamond" w:hAnsi="Garamond" w:cs="Times New Roman"/>
          <w:sz w:val="24"/>
          <w:szCs w:val="24"/>
          <w:lang w:val="en-US"/>
        </w:rPr>
        <w:t>Syariah</w:t>
      </w:r>
      <w:proofErr w:type="spellEnd"/>
      <w:r w:rsidR="00B669C7" w:rsidRPr="007678D4">
        <w:rPr>
          <w:rFonts w:ascii="Garamond" w:hAnsi="Garamond" w:cs="Times New Roman"/>
          <w:sz w:val="24"/>
          <w:szCs w:val="24"/>
          <w:lang w:val="en-US"/>
        </w:rPr>
        <w:t xml:space="preserve"> di Jakarta Selatan.</w:t>
      </w:r>
      <w:proofErr w:type="gramEnd"/>
      <w:r w:rsidR="00B669C7" w:rsidRPr="007678D4">
        <w:rPr>
          <w:rFonts w:ascii="Garamond" w:hAnsi="Garamond" w:cs="Times New Roman"/>
          <w:sz w:val="24"/>
          <w:szCs w:val="24"/>
          <w:lang w:val="en-US"/>
        </w:rPr>
        <w:t xml:space="preserve"> </w:t>
      </w:r>
      <w:proofErr w:type="spellStart"/>
      <w:proofErr w:type="gramStart"/>
      <w:r w:rsidR="00B669C7" w:rsidRPr="007678D4">
        <w:rPr>
          <w:rFonts w:ascii="Garamond" w:hAnsi="Garamond" w:cs="Times New Roman"/>
          <w:sz w:val="24"/>
          <w:szCs w:val="24"/>
          <w:lang w:val="en-US"/>
        </w:rPr>
        <w:t>Penelitian</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ini</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menggunakan</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populasi</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nasabah</w:t>
      </w:r>
      <w:proofErr w:type="spellEnd"/>
      <w:r w:rsidR="00B669C7" w:rsidRPr="007678D4">
        <w:rPr>
          <w:rFonts w:ascii="Garamond" w:hAnsi="Garamond" w:cs="Times New Roman"/>
          <w:sz w:val="24"/>
          <w:szCs w:val="24"/>
          <w:lang w:val="en-US"/>
        </w:rPr>
        <w:t xml:space="preserve"> Bank </w:t>
      </w:r>
      <w:proofErr w:type="spellStart"/>
      <w:r w:rsidR="00B669C7" w:rsidRPr="007678D4">
        <w:rPr>
          <w:rFonts w:ascii="Garamond" w:hAnsi="Garamond" w:cs="Times New Roman"/>
          <w:sz w:val="24"/>
          <w:szCs w:val="24"/>
          <w:lang w:val="en-US"/>
        </w:rPr>
        <w:t>Syariah</w:t>
      </w:r>
      <w:proofErr w:type="spellEnd"/>
      <w:r w:rsidR="00B669C7" w:rsidRPr="007678D4">
        <w:rPr>
          <w:rFonts w:ascii="Garamond" w:hAnsi="Garamond" w:cs="Times New Roman"/>
          <w:sz w:val="24"/>
          <w:szCs w:val="24"/>
          <w:lang w:val="en-US"/>
        </w:rPr>
        <w:t xml:space="preserve"> di Jakarta </w:t>
      </w:r>
      <w:proofErr w:type="spellStart"/>
      <w:r w:rsidR="00B669C7" w:rsidRPr="007678D4">
        <w:rPr>
          <w:rFonts w:ascii="Garamond" w:hAnsi="Garamond" w:cs="Times New Roman"/>
          <w:sz w:val="24"/>
          <w:szCs w:val="24"/>
          <w:lang w:val="en-US"/>
        </w:rPr>
        <w:t>dengan</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sampel</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sebanyak</w:t>
      </w:r>
      <w:proofErr w:type="spellEnd"/>
      <w:r w:rsidR="00B669C7" w:rsidRPr="007678D4">
        <w:rPr>
          <w:rFonts w:ascii="Garamond" w:hAnsi="Garamond" w:cs="Times New Roman"/>
          <w:sz w:val="24"/>
          <w:szCs w:val="24"/>
          <w:lang w:val="en-US"/>
        </w:rPr>
        <w:t xml:space="preserve"> 100 </w:t>
      </w:r>
      <w:proofErr w:type="spellStart"/>
      <w:r w:rsidR="00B669C7" w:rsidRPr="007678D4">
        <w:rPr>
          <w:rFonts w:ascii="Garamond" w:hAnsi="Garamond" w:cs="Times New Roman"/>
          <w:sz w:val="24"/>
          <w:szCs w:val="24"/>
          <w:lang w:val="en-US"/>
        </w:rPr>
        <w:t>responden</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dan</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teknik</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penyebaran</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kuesioner</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untuk</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mendapatkan</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jawaban</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responden</w:t>
      </w:r>
      <w:proofErr w:type="spellEnd"/>
      <w:r w:rsidR="00B669C7" w:rsidRPr="007678D4">
        <w:rPr>
          <w:rFonts w:ascii="Garamond" w:hAnsi="Garamond" w:cs="Times New Roman"/>
          <w:sz w:val="24"/>
          <w:szCs w:val="24"/>
          <w:lang w:val="en-US"/>
        </w:rPr>
        <w:t>.</w:t>
      </w:r>
      <w:proofErr w:type="gramEnd"/>
      <w:r w:rsidR="00B669C7" w:rsidRPr="007678D4">
        <w:rPr>
          <w:rFonts w:ascii="Garamond" w:hAnsi="Garamond" w:cs="Times New Roman"/>
          <w:sz w:val="24"/>
          <w:szCs w:val="24"/>
          <w:lang w:val="en-US"/>
        </w:rPr>
        <w:t xml:space="preserve"> </w:t>
      </w:r>
      <w:proofErr w:type="spellStart"/>
      <w:proofErr w:type="gramStart"/>
      <w:r w:rsidR="00B669C7" w:rsidRPr="007678D4">
        <w:rPr>
          <w:rFonts w:ascii="Garamond" w:hAnsi="Garamond" w:cs="Times New Roman"/>
          <w:sz w:val="24"/>
          <w:szCs w:val="24"/>
          <w:lang w:val="en-US"/>
        </w:rPr>
        <w:t>Alat</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analisis</w:t>
      </w:r>
      <w:proofErr w:type="spellEnd"/>
      <w:r w:rsidR="00B669C7" w:rsidRPr="007678D4">
        <w:rPr>
          <w:rFonts w:ascii="Garamond" w:hAnsi="Garamond" w:cs="Times New Roman"/>
          <w:sz w:val="24"/>
          <w:szCs w:val="24"/>
          <w:lang w:val="en-US"/>
        </w:rPr>
        <w:t xml:space="preserve"> yang </w:t>
      </w:r>
      <w:proofErr w:type="spellStart"/>
      <w:r w:rsidR="00B669C7" w:rsidRPr="007678D4">
        <w:rPr>
          <w:rFonts w:ascii="Garamond" w:hAnsi="Garamond" w:cs="Times New Roman"/>
          <w:sz w:val="24"/>
          <w:szCs w:val="24"/>
          <w:lang w:val="en-US"/>
        </w:rPr>
        <w:t>digunakan</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untuk</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penelitian</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ini</w:t>
      </w:r>
      <w:proofErr w:type="spellEnd"/>
      <w:r w:rsidR="00B669C7" w:rsidRPr="007678D4">
        <w:rPr>
          <w:rFonts w:ascii="Garamond" w:hAnsi="Garamond" w:cs="Times New Roman"/>
          <w:sz w:val="24"/>
          <w:szCs w:val="24"/>
          <w:lang w:val="en-US"/>
        </w:rPr>
        <w:t xml:space="preserve"> </w:t>
      </w:r>
      <w:proofErr w:type="spellStart"/>
      <w:r w:rsidR="00B669C7" w:rsidRPr="007678D4">
        <w:rPr>
          <w:rFonts w:ascii="Garamond" w:hAnsi="Garamond" w:cs="Times New Roman"/>
          <w:sz w:val="24"/>
          <w:szCs w:val="24"/>
          <w:lang w:val="en-US"/>
        </w:rPr>
        <w:t>adalah</w:t>
      </w:r>
      <w:proofErr w:type="spellEnd"/>
      <w:r w:rsidR="00B669C7" w:rsidRPr="007678D4">
        <w:rPr>
          <w:rFonts w:ascii="Garamond" w:hAnsi="Garamond" w:cs="Times New Roman"/>
          <w:sz w:val="24"/>
          <w:szCs w:val="24"/>
          <w:lang w:val="en-US"/>
        </w:rPr>
        <w:t xml:space="preserve"> Partial Least Square 3.0 (PLS).</w:t>
      </w:r>
      <w:proofErr w:type="gramEnd"/>
    </w:p>
    <w:p w:rsidR="00B669C7" w:rsidRPr="007678D4" w:rsidRDefault="00B669C7" w:rsidP="00B669C7">
      <w:pPr>
        <w:pStyle w:val="Default"/>
        <w:ind w:firstLine="567"/>
        <w:jc w:val="center"/>
        <w:rPr>
          <w:rFonts w:ascii="Garamond" w:hAnsi="Garamond"/>
          <w:lang w:val="en-US"/>
        </w:rPr>
      </w:pPr>
      <w:proofErr w:type="spellStart"/>
      <w:r w:rsidRPr="007678D4">
        <w:rPr>
          <w:rFonts w:ascii="Garamond" w:hAnsi="Garamond"/>
          <w:lang w:val="en-US"/>
        </w:rPr>
        <w:t>Hasil</w:t>
      </w:r>
      <w:proofErr w:type="spellEnd"/>
      <w:r w:rsidRPr="007678D4">
        <w:rPr>
          <w:rFonts w:ascii="Garamond" w:hAnsi="Garamond"/>
          <w:lang w:val="en-US"/>
        </w:rPr>
        <w:t xml:space="preserve"> </w:t>
      </w:r>
      <w:proofErr w:type="spellStart"/>
      <w:r w:rsidRPr="007678D4">
        <w:rPr>
          <w:rFonts w:ascii="Garamond" w:hAnsi="Garamond"/>
          <w:lang w:val="en-US"/>
        </w:rPr>
        <w:t>dari</w:t>
      </w:r>
      <w:proofErr w:type="spellEnd"/>
      <w:r w:rsidRPr="007678D4">
        <w:rPr>
          <w:rFonts w:ascii="Garamond" w:hAnsi="Garamond"/>
          <w:lang w:val="en-US"/>
        </w:rPr>
        <w:t xml:space="preserve"> </w:t>
      </w:r>
      <w:proofErr w:type="spellStart"/>
      <w:r w:rsidRPr="007678D4">
        <w:rPr>
          <w:rFonts w:ascii="Garamond" w:hAnsi="Garamond"/>
          <w:lang w:val="en-US"/>
        </w:rPr>
        <w:t>penelitian</w:t>
      </w:r>
      <w:proofErr w:type="spellEnd"/>
      <w:r w:rsidRPr="007678D4">
        <w:rPr>
          <w:rFonts w:ascii="Garamond" w:hAnsi="Garamond"/>
          <w:lang w:val="en-US"/>
        </w:rPr>
        <w:t xml:space="preserve"> </w:t>
      </w:r>
      <w:proofErr w:type="spellStart"/>
      <w:r w:rsidRPr="007678D4">
        <w:rPr>
          <w:rFonts w:ascii="Garamond" w:hAnsi="Garamond"/>
          <w:lang w:val="en-US"/>
        </w:rPr>
        <w:t>ini</w:t>
      </w:r>
      <w:proofErr w:type="spellEnd"/>
      <w:r w:rsidRPr="007678D4">
        <w:rPr>
          <w:rFonts w:ascii="Garamond" w:hAnsi="Garamond"/>
          <w:lang w:val="en-US"/>
        </w:rPr>
        <w:t xml:space="preserve"> </w:t>
      </w:r>
      <w:proofErr w:type="spellStart"/>
      <w:r w:rsidRPr="007678D4">
        <w:rPr>
          <w:rFonts w:ascii="Garamond" w:hAnsi="Garamond"/>
          <w:lang w:val="en-US"/>
        </w:rPr>
        <w:t>untuk</w:t>
      </w:r>
      <w:proofErr w:type="spellEnd"/>
      <w:r w:rsidRPr="007678D4">
        <w:rPr>
          <w:rFonts w:ascii="Garamond" w:hAnsi="Garamond"/>
          <w:lang w:val="en-US"/>
        </w:rPr>
        <w:t xml:space="preserve"> </w:t>
      </w:r>
      <w:proofErr w:type="spellStart"/>
      <w:r w:rsidRPr="007678D4">
        <w:rPr>
          <w:rFonts w:ascii="Garamond" w:hAnsi="Garamond"/>
          <w:lang w:val="en-US"/>
        </w:rPr>
        <w:t>variabel</w:t>
      </w:r>
      <w:proofErr w:type="spellEnd"/>
      <w:r w:rsidRPr="007678D4">
        <w:rPr>
          <w:rFonts w:ascii="Garamond" w:hAnsi="Garamond"/>
          <w:lang w:val="en-US"/>
        </w:rPr>
        <w:t xml:space="preserve"> </w:t>
      </w:r>
      <w:proofErr w:type="spellStart"/>
      <w:r w:rsidRPr="007678D4">
        <w:rPr>
          <w:rFonts w:ascii="Garamond" w:hAnsi="Garamond"/>
          <w:lang w:val="en-US"/>
        </w:rPr>
        <w:t>pertama</w:t>
      </w:r>
      <w:proofErr w:type="spellEnd"/>
      <w:r w:rsidRPr="007678D4">
        <w:rPr>
          <w:rFonts w:ascii="Garamond" w:hAnsi="Garamond"/>
          <w:lang w:val="en-US"/>
        </w:rPr>
        <w:t xml:space="preserve"> </w:t>
      </w:r>
      <w:proofErr w:type="spellStart"/>
      <w:r w:rsidRPr="007678D4">
        <w:rPr>
          <w:rFonts w:ascii="Garamond" w:hAnsi="Garamond"/>
          <w:lang w:val="en-US"/>
        </w:rPr>
        <w:t>yaitu</w:t>
      </w:r>
      <w:proofErr w:type="spellEnd"/>
      <w:r w:rsidRPr="007678D4">
        <w:rPr>
          <w:rFonts w:ascii="Garamond" w:hAnsi="Garamond"/>
          <w:lang w:val="en-US"/>
        </w:rPr>
        <w:t xml:space="preserve"> </w:t>
      </w:r>
      <w:proofErr w:type="spellStart"/>
      <w:r w:rsidRPr="007678D4">
        <w:rPr>
          <w:rFonts w:ascii="Garamond" w:hAnsi="Garamond"/>
          <w:lang w:val="en-US"/>
        </w:rPr>
        <w:t>kualitas</w:t>
      </w:r>
      <w:proofErr w:type="spellEnd"/>
      <w:r w:rsidRPr="007678D4">
        <w:rPr>
          <w:rFonts w:ascii="Garamond" w:hAnsi="Garamond"/>
          <w:lang w:val="en-US"/>
        </w:rPr>
        <w:t xml:space="preserve"> </w:t>
      </w:r>
      <w:proofErr w:type="spellStart"/>
      <w:r w:rsidRPr="007678D4">
        <w:rPr>
          <w:rFonts w:ascii="Garamond" w:hAnsi="Garamond"/>
          <w:lang w:val="en-US"/>
        </w:rPr>
        <w:t>layanan</w:t>
      </w:r>
      <w:proofErr w:type="spellEnd"/>
      <w:r w:rsidRPr="007678D4">
        <w:rPr>
          <w:rFonts w:ascii="Garamond" w:hAnsi="Garamond"/>
          <w:lang w:val="en-US"/>
        </w:rPr>
        <w:t xml:space="preserve"> </w:t>
      </w:r>
      <w:proofErr w:type="spellStart"/>
      <w:r w:rsidRPr="007678D4">
        <w:rPr>
          <w:rFonts w:ascii="Garamond" w:hAnsi="Garamond"/>
          <w:lang w:val="en-US"/>
        </w:rPr>
        <w:t>adalah</w:t>
      </w:r>
      <w:proofErr w:type="spellEnd"/>
      <w:r w:rsidRPr="007678D4">
        <w:rPr>
          <w:rFonts w:ascii="Garamond" w:hAnsi="Garamond"/>
        </w:rPr>
        <w:t xml:space="preserve"> nilai koefisien sebesar 0,</w:t>
      </w:r>
      <w:r w:rsidRPr="007678D4">
        <w:rPr>
          <w:rFonts w:ascii="Garamond" w:hAnsi="Garamond"/>
          <w:lang w:val="en-US"/>
        </w:rPr>
        <w:t>462</w:t>
      </w:r>
      <w:r w:rsidRPr="007678D4">
        <w:rPr>
          <w:rFonts w:ascii="Garamond" w:hAnsi="Garamond"/>
        </w:rPr>
        <w:t xml:space="preserve"> dan hasil uji t-statistik menunjukan nilai </w:t>
      </w:r>
      <w:proofErr w:type="spellStart"/>
      <w:r w:rsidRPr="007678D4">
        <w:rPr>
          <w:rFonts w:ascii="Garamond" w:hAnsi="Garamond"/>
          <w:lang w:val="en-US"/>
        </w:rPr>
        <w:t>thitung</w:t>
      </w:r>
      <w:proofErr w:type="spellEnd"/>
      <w:r w:rsidRPr="007678D4">
        <w:rPr>
          <w:rFonts w:ascii="Garamond" w:hAnsi="Garamond"/>
          <w:lang w:val="en-US"/>
        </w:rPr>
        <w:t xml:space="preserve"> 3,238 </w:t>
      </w:r>
      <w:r w:rsidRPr="007678D4">
        <w:rPr>
          <w:rFonts w:ascii="Garamond" w:hAnsi="Garamond"/>
        </w:rPr>
        <w:t xml:space="preserve">&gt; ttabel </w:t>
      </w:r>
      <w:r w:rsidRPr="007678D4">
        <w:rPr>
          <w:rFonts w:ascii="Garamond" w:hAnsi="Garamond"/>
          <w:lang w:val="en-US"/>
        </w:rPr>
        <w:t>1,985</w:t>
      </w:r>
      <w:r w:rsidRPr="007678D4">
        <w:rPr>
          <w:rFonts w:ascii="Garamond" w:hAnsi="Garamond"/>
        </w:rPr>
        <w:t xml:space="preserve"> dan nilai signifikan sebesar 0,000 &lt; 0,05 sehingga dapat diambil kesimpulan bahwa </w:t>
      </w:r>
      <w:proofErr w:type="spellStart"/>
      <w:r w:rsidRPr="007678D4">
        <w:rPr>
          <w:rFonts w:ascii="Garamond" w:hAnsi="Garamond"/>
          <w:lang w:val="en-US"/>
        </w:rPr>
        <w:t>kualitas</w:t>
      </w:r>
      <w:proofErr w:type="spellEnd"/>
      <w:r w:rsidRPr="007678D4">
        <w:rPr>
          <w:rFonts w:ascii="Garamond" w:hAnsi="Garamond"/>
          <w:lang w:val="en-US"/>
        </w:rPr>
        <w:t xml:space="preserve"> </w:t>
      </w:r>
      <w:proofErr w:type="spellStart"/>
      <w:r w:rsidRPr="007678D4">
        <w:rPr>
          <w:rFonts w:ascii="Garamond" w:hAnsi="Garamond"/>
          <w:lang w:val="en-US"/>
        </w:rPr>
        <w:t>layanan</w:t>
      </w:r>
      <w:proofErr w:type="spellEnd"/>
      <w:r w:rsidRPr="007678D4">
        <w:rPr>
          <w:rFonts w:ascii="Garamond" w:hAnsi="Garamond"/>
          <w:lang w:val="en-US"/>
        </w:rPr>
        <w:t xml:space="preserve"> </w:t>
      </w:r>
      <w:r w:rsidRPr="007678D4">
        <w:rPr>
          <w:rFonts w:ascii="Garamond" w:hAnsi="Garamond"/>
        </w:rPr>
        <w:t xml:space="preserve">berpengaruh signifikan terhadap </w:t>
      </w:r>
      <w:proofErr w:type="spellStart"/>
      <w:r w:rsidRPr="007678D4">
        <w:rPr>
          <w:rFonts w:ascii="Garamond" w:hAnsi="Garamond"/>
          <w:lang w:val="en-US"/>
        </w:rPr>
        <w:t>loyalitas</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rPr>
        <w:t xml:space="preserve"> atau dengan kata lain H1 diterima.</w:t>
      </w:r>
      <w:r w:rsidRPr="007678D4">
        <w:rPr>
          <w:rFonts w:ascii="Garamond" w:hAnsi="Garamond"/>
          <w:lang w:val="en-US"/>
        </w:rPr>
        <w:t xml:space="preserve"> </w:t>
      </w:r>
      <w:proofErr w:type="spellStart"/>
      <w:r w:rsidRPr="007678D4">
        <w:rPr>
          <w:rFonts w:ascii="Garamond" w:hAnsi="Garamond"/>
          <w:lang w:val="en-US"/>
        </w:rPr>
        <w:t>Untuk</w:t>
      </w:r>
      <w:proofErr w:type="spellEnd"/>
      <w:r w:rsidRPr="007678D4">
        <w:rPr>
          <w:rFonts w:ascii="Garamond" w:hAnsi="Garamond"/>
          <w:lang w:val="en-US"/>
        </w:rPr>
        <w:t xml:space="preserve"> </w:t>
      </w:r>
      <w:proofErr w:type="spellStart"/>
      <w:r w:rsidRPr="007678D4">
        <w:rPr>
          <w:rFonts w:ascii="Garamond" w:hAnsi="Garamond"/>
          <w:lang w:val="en-US"/>
        </w:rPr>
        <w:t>varriabel</w:t>
      </w:r>
      <w:proofErr w:type="spellEnd"/>
      <w:r w:rsidRPr="007678D4">
        <w:rPr>
          <w:rFonts w:ascii="Garamond" w:hAnsi="Garamond"/>
          <w:lang w:val="en-US"/>
        </w:rPr>
        <w:t xml:space="preserve"> </w:t>
      </w:r>
      <w:proofErr w:type="spellStart"/>
      <w:r w:rsidRPr="007678D4">
        <w:rPr>
          <w:rFonts w:ascii="Garamond" w:hAnsi="Garamond"/>
          <w:lang w:val="en-US"/>
        </w:rPr>
        <w:t>kedua</w:t>
      </w:r>
      <w:proofErr w:type="spellEnd"/>
      <w:r w:rsidRPr="007678D4">
        <w:rPr>
          <w:rFonts w:ascii="Garamond" w:hAnsi="Garamond"/>
          <w:lang w:val="en-US"/>
        </w:rPr>
        <w:t xml:space="preserve"> </w:t>
      </w:r>
      <w:proofErr w:type="spellStart"/>
      <w:r w:rsidRPr="007678D4">
        <w:rPr>
          <w:rFonts w:ascii="Garamond" w:hAnsi="Garamond"/>
          <w:lang w:val="en-US"/>
        </w:rPr>
        <w:t>yaitu</w:t>
      </w:r>
      <w:proofErr w:type="spellEnd"/>
      <w:r w:rsidRPr="007678D4">
        <w:rPr>
          <w:rFonts w:ascii="Garamond" w:hAnsi="Garamond"/>
          <w:lang w:val="en-US"/>
        </w:rPr>
        <w:t xml:space="preserve"> </w:t>
      </w:r>
      <w:proofErr w:type="spellStart"/>
      <w:r w:rsidRPr="007678D4">
        <w:rPr>
          <w:rFonts w:ascii="Garamond" w:hAnsi="Garamond"/>
          <w:lang w:val="en-US"/>
        </w:rPr>
        <w:t>kepercayaan</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lang w:val="en-US"/>
        </w:rPr>
        <w:t xml:space="preserve"> </w:t>
      </w:r>
      <w:proofErr w:type="spellStart"/>
      <w:r w:rsidRPr="007678D4">
        <w:rPr>
          <w:rFonts w:ascii="Garamond" w:hAnsi="Garamond"/>
          <w:lang w:val="en-US"/>
        </w:rPr>
        <w:t>menunjukkan</w:t>
      </w:r>
      <w:proofErr w:type="spellEnd"/>
      <w:r w:rsidRPr="007678D4">
        <w:rPr>
          <w:rFonts w:ascii="Garamond" w:hAnsi="Garamond"/>
          <w:lang w:val="en-US"/>
        </w:rPr>
        <w:t xml:space="preserve"> </w:t>
      </w:r>
      <w:proofErr w:type="spellStart"/>
      <w:r w:rsidRPr="007678D4">
        <w:rPr>
          <w:rFonts w:ascii="Garamond" w:hAnsi="Garamond"/>
          <w:lang w:val="en-US"/>
        </w:rPr>
        <w:t>hasil</w:t>
      </w:r>
      <w:proofErr w:type="spellEnd"/>
      <w:r w:rsidRPr="007678D4">
        <w:rPr>
          <w:rFonts w:ascii="Garamond" w:hAnsi="Garamond"/>
          <w:lang w:val="en-US"/>
        </w:rPr>
        <w:t xml:space="preserve"> </w:t>
      </w:r>
      <w:r w:rsidRPr="007678D4">
        <w:rPr>
          <w:rFonts w:ascii="Garamond" w:hAnsi="Garamond"/>
        </w:rPr>
        <w:t>dengan nilai koefisien sebesar 0,</w:t>
      </w:r>
      <w:r w:rsidRPr="007678D4">
        <w:rPr>
          <w:rFonts w:ascii="Garamond" w:hAnsi="Garamond"/>
          <w:lang w:val="en-US"/>
        </w:rPr>
        <w:t>44</w:t>
      </w:r>
      <w:r w:rsidRPr="007678D4">
        <w:rPr>
          <w:rFonts w:ascii="Garamond" w:hAnsi="Garamond"/>
        </w:rPr>
        <w:t xml:space="preserve">1 dan hasil uji t-statistik menunjukan nilai thitung </w:t>
      </w:r>
      <w:r w:rsidRPr="007678D4">
        <w:rPr>
          <w:rFonts w:ascii="Garamond" w:hAnsi="Garamond"/>
          <w:lang w:val="en-US"/>
        </w:rPr>
        <w:t>3,123</w:t>
      </w:r>
      <w:r w:rsidRPr="007678D4">
        <w:rPr>
          <w:rFonts w:ascii="Garamond" w:hAnsi="Garamond"/>
        </w:rPr>
        <w:t xml:space="preserve"> &gt; ttabel </w:t>
      </w:r>
      <w:r w:rsidRPr="007678D4">
        <w:rPr>
          <w:rFonts w:ascii="Garamond" w:hAnsi="Garamond"/>
          <w:lang w:val="en-US"/>
        </w:rPr>
        <w:t>1,985</w:t>
      </w:r>
      <w:r w:rsidRPr="007678D4">
        <w:rPr>
          <w:rFonts w:ascii="Garamond" w:hAnsi="Garamond"/>
        </w:rPr>
        <w:t xml:space="preserve"> dan nilai signifikan sebesar 0,000 &lt; 0,05 sehingga dapat ditarik kesimpulan bahwa </w:t>
      </w:r>
      <w:proofErr w:type="spellStart"/>
      <w:r w:rsidRPr="007678D4">
        <w:rPr>
          <w:rFonts w:ascii="Garamond" w:hAnsi="Garamond"/>
          <w:lang w:val="en-US"/>
        </w:rPr>
        <w:t>kepercayaan</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lang w:val="en-US"/>
        </w:rPr>
        <w:t xml:space="preserve"> </w:t>
      </w:r>
      <w:r w:rsidRPr="007678D4">
        <w:rPr>
          <w:rFonts w:ascii="Garamond" w:hAnsi="Garamond"/>
        </w:rPr>
        <w:t xml:space="preserve">berpengaruh signifikan terhadap </w:t>
      </w:r>
      <w:proofErr w:type="spellStart"/>
      <w:r w:rsidRPr="007678D4">
        <w:rPr>
          <w:rFonts w:ascii="Garamond" w:hAnsi="Garamond"/>
          <w:lang w:val="en-US"/>
        </w:rPr>
        <w:t>loyalitas</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lang w:val="en-US"/>
        </w:rPr>
        <w:t xml:space="preserve"> </w:t>
      </w:r>
      <w:r w:rsidRPr="007678D4">
        <w:rPr>
          <w:rFonts w:ascii="Garamond" w:hAnsi="Garamond"/>
        </w:rPr>
        <w:t>atau dengan kata lain H2 diterima.</w:t>
      </w:r>
    </w:p>
    <w:p w:rsidR="003B142E" w:rsidRPr="007678D4" w:rsidRDefault="003B142E" w:rsidP="00B669C7">
      <w:pPr>
        <w:rPr>
          <w:rFonts w:ascii="Garamond" w:hAnsi="Garamond" w:cs="Times New Roman"/>
          <w:b/>
          <w:sz w:val="24"/>
          <w:szCs w:val="24"/>
          <w:lang w:val="en-US"/>
        </w:rPr>
      </w:pPr>
    </w:p>
    <w:p w:rsidR="003B142E" w:rsidRPr="007678D4" w:rsidRDefault="003B142E" w:rsidP="00B669C7">
      <w:pPr>
        <w:pStyle w:val="ListParagraph"/>
        <w:numPr>
          <w:ilvl w:val="0"/>
          <w:numId w:val="5"/>
        </w:numPr>
        <w:rPr>
          <w:rFonts w:ascii="Garamond" w:hAnsi="Garamond" w:cs="Times New Roman"/>
          <w:b/>
          <w:sz w:val="24"/>
          <w:szCs w:val="24"/>
          <w:lang w:val="en-US"/>
        </w:rPr>
      </w:pPr>
      <w:r w:rsidRPr="007678D4">
        <w:rPr>
          <w:rFonts w:ascii="Garamond" w:hAnsi="Garamond" w:cs="Times New Roman"/>
          <w:b/>
          <w:sz w:val="24"/>
          <w:szCs w:val="24"/>
          <w:lang w:val="en-US"/>
        </w:rPr>
        <w:t>PENDAHULUAN</w:t>
      </w:r>
    </w:p>
    <w:p w:rsidR="00B9064A" w:rsidRPr="007678D4" w:rsidRDefault="00B9064A" w:rsidP="00B669C7">
      <w:pPr>
        <w:pStyle w:val="ListParagraph"/>
        <w:ind w:left="709"/>
        <w:rPr>
          <w:rFonts w:ascii="Garamond" w:hAnsi="Garamond" w:cs="Times New Roman"/>
          <w:b/>
          <w:sz w:val="24"/>
          <w:szCs w:val="24"/>
          <w:lang w:val="en-US"/>
        </w:rPr>
      </w:pPr>
      <w:proofErr w:type="spellStart"/>
      <w:r w:rsidRPr="007678D4">
        <w:rPr>
          <w:rFonts w:ascii="Garamond" w:hAnsi="Garamond" w:cs="Times New Roman"/>
          <w:b/>
          <w:sz w:val="24"/>
          <w:szCs w:val="24"/>
          <w:lang w:val="en-US"/>
        </w:rPr>
        <w:t>Latar</w:t>
      </w:r>
      <w:proofErr w:type="spellEnd"/>
      <w:r w:rsidRPr="007678D4">
        <w:rPr>
          <w:rFonts w:ascii="Garamond" w:hAnsi="Garamond" w:cs="Times New Roman"/>
          <w:b/>
          <w:sz w:val="24"/>
          <w:szCs w:val="24"/>
          <w:lang w:val="en-US"/>
        </w:rPr>
        <w:t xml:space="preserve"> </w:t>
      </w:r>
      <w:proofErr w:type="spellStart"/>
      <w:r w:rsidRPr="007678D4">
        <w:rPr>
          <w:rFonts w:ascii="Garamond" w:hAnsi="Garamond" w:cs="Times New Roman"/>
          <w:b/>
          <w:sz w:val="24"/>
          <w:szCs w:val="24"/>
          <w:lang w:val="en-US"/>
        </w:rPr>
        <w:t>Belakang</w:t>
      </w:r>
      <w:proofErr w:type="spellEnd"/>
    </w:p>
    <w:p w:rsidR="00DE697F" w:rsidRPr="007678D4" w:rsidRDefault="00DE697F" w:rsidP="00DE697F">
      <w:pPr>
        <w:pStyle w:val="ListParagraph"/>
        <w:spacing w:after="0" w:line="360" w:lineRule="auto"/>
        <w:ind w:left="709" w:firstLine="567"/>
        <w:jc w:val="both"/>
        <w:rPr>
          <w:rFonts w:ascii="Garamond" w:hAnsi="Garamond"/>
          <w:sz w:val="24"/>
          <w:szCs w:val="24"/>
          <w:lang w:val="en-US"/>
        </w:rPr>
      </w:pPr>
      <w:r w:rsidRPr="007678D4">
        <w:rPr>
          <w:rFonts w:ascii="Garamond" w:hAnsi="Garamond"/>
          <w:sz w:val="24"/>
          <w:szCs w:val="24"/>
        </w:rPr>
        <w:t xml:space="preserve">Pada era masa kini pemasaran merupakan hal yang dianggap penting oleh semua perusahaan atau pelaku bisnis. Hal ini terjadi karena perusahaan harus memasarkan produk dari bisnisnya secara menyeluruh kepada konsumen untuk mendapatkan profit yang </w:t>
      </w:r>
      <w:proofErr w:type="spellStart"/>
      <w:r w:rsidRPr="007678D4">
        <w:rPr>
          <w:rFonts w:ascii="Garamond" w:hAnsi="Garamond"/>
          <w:sz w:val="24"/>
          <w:szCs w:val="24"/>
          <w:lang w:val="en-US"/>
        </w:rPr>
        <w:t>besar</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mendapat</w:t>
      </w:r>
      <w:proofErr w:type="spellEnd"/>
      <w:r w:rsidRPr="007678D4">
        <w:rPr>
          <w:rFonts w:ascii="Garamond" w:hAnsi="Garamond"/>
          <w:sz w:val="24"/>
          <w:szCs w:val="24"/>
          <w:lang w:val="en-US"/>
        </w:rPr>
        <w:t xml:space="preserve"> </w:t>
      </w:r>
      <w:r w:rsidRPr="007678D4">
        <w:rPr>
          <w:rFonts w:ascii="Garamond" w:hAnsi="Garamond"/>
          <w:i/>
          <w:sz w:val="24"/>
          <w:szCs w:val="24"/>
          <w:lang w:val="en-US"/>
        </w:rPr>
        <w:t>image</w:t>
      </w:r>
      <w:r w:rsidRPr="007678D4">
        <w:rPr>
          <w:rFonts w:ascii="Garamond" w:hAnsi="Garamond"/>
          <w:sz w:val="24"/>
          <w:szCs w:val="24"/>
          <w:lang w:val="en-US"/>
        </w:rPr>
        <w:t xml:space="preserve"> yang </w:t>
      </w:r>
      <w:proofErr w:type="spellStart"/>
      <w:r w:rsidRPr="007678D4">
        <w:rPr>
          <w:rFonts w:ascii="Garamond" w:hAnsi="Garamond"/>
          <w:sz w:val="24"/>
          <w:szCs w:val="24"/>
          <w:lang w:val="en-US"/>
        </w:rPr>
        <w:t>baik</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dimata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konsumen</w:t>
      </w:r>
      <w:proofErr w:type="spellEnd"/>
      <w:r w:rsidRPr="007678D4">
        <w:rPr>
          <w:rFonts w:ascii="Garamond" w:hAnsi="Garamond"/>
          <w:sz w:val="24"/>
          <w:szCs w:val="24"/>
        </w:rPr>
        <w:t xml:space="preserve">. Perusahaan </w:t>
      </w:r>
      <w:proofErr w:type="spellStart"/>
      <w:r w:rsidRPr="007678D4">
        <w:rPr>
          <w:rFonts w:ascii="Garamond" w:hAnsi="Garamond"/>
          <w:sz w:val="24"/>
          <w:szCs w:val="24"/>
          <w:lang w:val="en-US"/>
        </w:rPr>
        <w:t>harus</w:t>
      </w:r>
      <w:proofErr w:type="spellEnd"/>
      <w:r w:rsidRPr="007678D4">
        <w:rPr>
          <w:rFonts w:ascii="Garamond" w:hAnsi="Garamond"/>
          <w:sz w:val="24"/>
          <w:szCs w:val="24"/>
        </w:rPr>
        <w:t xml:space="preserve"> melakukan pemasaran dengan strategi yang baik dan dapat dimengerti oleh konsumen sehingga mereka akan tertarik untuk membeli atau menggunakan produk atau jasa tersebut. Perusahaan juga bisa memasarkan produk yang berupa barang atau jasa mereka dengan memanfaatkan teknologi komunikasi yang sedang berkembang, karena hampir semua konsumen mempunyai koneksi internet untuk menerima informasi. </w:t>
      </w:r>
    </w:p>
    <w:p w:rsidR="00DE697F" w:rsidRPr="007678D4" w:rsidRDefault="00DE697F" w:rsidP="00DE697F">
      <w:pPr>
        <w:pStyle w:val="ListParagraph"/>
        <w:spacing w:after="0" w:line="360" w:lineRule="auto"/>
        <w:ind w:left="709" w:firstLine="567"/>
        <w:jc w:val="both"/>
        <w:rPr>
          <w:rFonts w:ascii="Garamond" w:hAnsi="Garamond"/>
          <w:sz w:val="24"/>
          <w:szCs w:val="24"/>
          <w:lang w:val="en-US"/>
        </w:rPr>
      </w:pPr>
      <w:r w:rsidRPr="007678D4">
        <w:rPr>
          <w:rFonts w:ascii="Garamond" w:hAnsi="Garamond"/>
          <w:sz w:val="24"/>
          <w:szCs w:val="24"/>
        </w:rPr>
        <w:t xml:space="preserve">Pengaruh pemasaran yang sangat melambung pesat ini sangat mempengaruhi pertumbuhan bisnis di Indonesia. Contohnya perusahaan perbankan </w:t>
      </w:r>
      <w:proofErr w:type="spellStart"/>
      <w:r w:rsidRPr="007678D4">
        <w:rPr>
          <w:rFonts w:ascii="Garamond" w:hAnsi="Garamond"/>
          <w:sz w:val="24"/>
          <w:szCs w:val="24"/>
          <w:lang w:val="en-US"/>
        </w:rPr>
        <w:t>syariah</w:t>
      </w:r>
      <w:proofErr w:type="spellEnd"/>
      <w:r w:rsidRPr="007678D4">
        <w:rPr>
          <w:rFonts w:ascii="Garamond" w:hAnsi="Garamond"/>
          <w:sz w:val="24"/>
          <w:szCs w:val="24"/>
          <w:lang w:val="en-US"/>
        </w:rPr>
        <w:t xml:space="preserve"> </w:t>
      </w:r>
      <w:r w:rsidRPr="007678D4">
        <w:rPr>
          <w:rFonts w:ascii="Garamond" w:hAnsi="Garamond"/>
          <w:sz w:val="24"/>
          <w:szCs w:val="24"/>
        </w:rPr>
        <w:t xml:space="preserve">di Indonesia </w:t>
      </w:r>
      <w:r w:rsidRPr="007678D4">
        <w:rPr>
          <w:rFonts w:ascii="Garamond" w:hAnsi="Garamond"/>
          <w:sz w:val="24"/>
          <w:szCs w:val="24"/>
        </w:rPr>
        <w:lastRenderedPageBreak/>
        <w:t xml:space="preserve">yang merupakan perusahaan jasa </w:t>
      </w:r>
      <w:proofErr w:type="spellStart"/>
      <w:r w:rsidRPr="007678D4">
        <w:rPr>
          <w:rFonts w:ascii="Garamond" w:hAnsi="Garamond"/>
          <w:sz w:val="24"/>
          <w:szCs w:val="24"/>
          <w:lang w:val="en-US"/>
        </w:rPr>
        <w:t>keuangan</w:t>
      </w:r>
      <w:proofErr w:type="spellEnd"/>
      <w:r w:rsidRPr="007678D4">
        <w:rPr>
          <w:rFonts w:ascii="Garamond" w:hAnsi="Garamond"/>
          <w:sz w:val="24"/>
          <w:szCs w:val="24"/>
          <w:lang w:val="en-US"/>
        </w:rPr>
        <w:t xml:space="preserve"> </w:t>
      </w:r>
      <w:r w:rsidRPr="007678D4">
        <w:rPr>
          <w:rFonts w:ascii="Garamond" w:hAnsi="Garamond"/>
          <w:sz w:val="24"/>
          <w:szCs w:val="24"/>
        </w:rPr>
        <w:t>yang cukup berpengaruh bagi negara</w:t>
      </w:r>
      <w:r w:rsidRPr="007678D4">
        <w:rPr>
          <w:rFonts w:ascii="Garamond" w:hAnsi="Garamond"/>
          <w:sz w:val="24"/>
          <w:szCs w:val="24"/>
          <w:lang w:val="en-US"/>
        </w:rPr>
        <w:t xml:space="preserve"> </w:t>
      </w:r>
      <w:proofErr w:type="spellStart"/>
      <w:r w:rsidRPr="007678D4">
        <w:rPr>
          <w:rFonts w:ascii="Garamond" w:hAnsi="Garamond"/>
          <w:sz w:val="24"/>
          <w:szCs w:val="24"/>
          <w:lang w:val="en-US"/>
        </w:rPr>
        <w:t>dan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merupakan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lembaga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keuangan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tempat</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bagi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para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badan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pemerintahan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swasta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maupun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perorangan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untuk</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menyimpan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dananya</w:t>
      </w:r>
      <w:proofErr w:type="spellEnd"/>
      <w:r w:rsidRPr="007678D4">
        <w:rPr>
          <w:rFonts w:ascii="Garamond" w:hAnsi="Garamond"/>
          <w:sz w:val="24"/>
          <w:szCs w:val="24"/>
          <w:lang w:val="en-US"/>
        </w:rPr>
        <w:t xml:space="preserve">. </w:t>
      </w:r>
      <w:r w:rsidRPr="007678D4">
        <w:rPr>
          <w:rFonts w:ascii="Garamond" w:hAnsi="Garamond"/>
          <w:sz w:val="24"/>
          <w:szCs w:val="24"/>
        </w:rPr>
        <w:t xml:space="preserve"> </w:t>
      </w:r>
    </w:p>
    <w:p w:rsidR="00DE697F" w:rsidRPr="007678D4" w:rsidRDefault="00DE697F" w:rsidP="00DE697F">
      <w:pPr>
        <w:pStyle w:val="ListParagraph"/>
        <w:spacing w:after="0" w:line="360" w:lineRule="auto"/>
        <w:ind w:left="709" w:firstLine="567"/>
        <w:jc w:val="both"/>
        <w:rPr>
          <w:rFonts w:ascii="Garamond" w:hAnsi="Garamond"/>
          <w:sz w:val="24"/>
          <w:szCs w:val="24"/>
          <w:lang w:val="en-US"/>
        </w:rPr>
      </w:pPr>
      <w:proofErr w:type="spellStart"/>
      <w:proofErr w:type="gramStart"/>
      <w:r w:rsidRPr="007678D4">
        <w:rPr>
          <w:rFonts w:ascii="Garamond" w:hAnsi="Garamond"/>
          <w:sz w:val="24"/>
          <w:szCs w:val="24"/>
          <w:lang w:val="en-US"/>
        </w:rPr>
        <w:t>Pendirian</w:t>
      </w:r>
      <w:proofErr w:type="spellEnd"/>
      <w:r w:rsidRPr="007678D4">
        <w:rPr>
          <w:rFonts w:ascii="Garamond" w:hAnsi="Garamond"/>
          <w:sz w:val="24"/>
          <w:szCs w:val="24"/>
          <w:lang w:val="en-US"/>
        </w:rPr>
        <w:t xml:space="preserve"> Bank </w:t>
      </w:r>
      <w:proofErr w:type="spellStart"/>
      <w:r w:rsidRPr="007678D4">
        <w:rPr>
          <w:rFonts w:ascii="Garamond" w:hAnsi="Garamond"/>
          <w:sz w:val="24"/>
          <w:szCs w:val="24"/>
          <w:lang w:val="en-US"/>
        </w:rPr>
        <w:t>Syariah</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pada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awalnya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tidak</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terlalu</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mendapat</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respon</w:t>
      </w:r>
      <w:proofErr w:type="spellEnd"/>
      <w:r w:rsidRPr="007678D4">
        <w:rPr>
          <w:rFonts w:ascii="Garamond" w:hAnsi="Garamond"/>
          <w:sz w:val="24"/>
          <w:szCs w:val="24"/>
          <w:lang w:val="en-US"/>
        </w:rPr>
        <w:t xml:space="preserve"> yang </w:t>
      </w:r>
      <w:proofErr w:type="spellStart"/>
      <w:r w:rsidRPr="007678D4">
        <w:rPr>
          <w:rFonts w:ascii="Garamond" w:hAnsi="Garamond"/>
          <w:sz w:val="24"/>
          <w:szCs w:val="24"/>
          <w:lang w:val="en-US"/>
        </w:rPr>
        <w:t>baik</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dari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masyarakat</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karena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belum</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mempunyai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landasan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hukum</w:t>
      </w:r>
      <w:proofErr w:type="spellEnd"/>
      <w:r w:rsidRPr="007678D4">
        <w:rPr>
          <w:rFonts w:ascii="Garamond" w:hAnsi="Garamond"/>
          <w:sz w:val="24"/>
          <w:szCs w:val="24"/>
          <w:lang w:val="en-US"/>
        </w:rPr>
        <w:t xml:space="preserve"> yang </w:t>
      </w:r>
      <w:proofErr w:type="spellStart"/>
      <w:r w:rsidRPr="007678D4">
        <w:rPr>
          <w:rFonts w:ascii="Garamond" w:hAnsi="Garamond"/>
          <w:sz w:val="24"/>
          <w:szCs w:val="24"/>
          <w:lang w:val="en-US"/>
        </w:rPr>
        <w:t>kuat</w:t>
      </w:r>
      <w:proofErr w:type="spellEnd"/>
      <w:r w:rsidRPr="007678D4">
        <w:rPr>
          <w:rFonts w:ascii="Garamond" w:hAnsi="Garamond"/>
          <w:sz w:val="24"/>
          <w:szCs w:val="24"/>
          <w:lang w:val="en-US"/>
        </w:rPr>
        <w:t>.</w:t>
      </w:r>
      <w:proofErr w:type="gramEnd"/>
      <w:r w:rsidRPr="007678D4">
        <w:rPr>
          <w:rFonts w:ascii="Garamond" w:hAnsi="Garamond"/>
          <w:sz w:val="24"/>
          <w:szCs w:val="24"/>
          <w:lang w:val="en-US"/>
        </w:rPr>
        <w:t xml:space="preserve"> </w:t>
      </w:r>
      <w:proofErr w:type="spellStart"/>
      <w:r w:rsidRPr="007678D4">
        <w:rPr>
          <w:rFonts w:ascii="Garamond" w:hAnsi="Garamond"/>
          <w:sz w:val="24"/>
          <w:szCs w:val="24"/>
          <w:lang w:val="en-US"/>
        </w:rPr>
        <w:t>Pendirian</w:t>
      </w:r>
      <w:proofErr w:type="spellEnd"/>
      <w:r w:rsidRPr="007678D4">
        <w:rPr>
          <w:rFonts w:ascii="Garamond" w:hAnsi="Garamond"/>
          <w:sz w:val="24"/>
          <w:szCs w:val="24"/>
          <w:lang w:val="en-US"/>
        </w:rPr>
        <w:t xml:space="preserve"> Bank </w:t>
      </w:r>
      <w:proofErr w:type="spellStart"/>
      <w:r w:rsidRPr="007678D4">
        <w:rPr>
          <w:rFonts w:ascii="Garamond" w:hAnsi="Garamond"/>
          <w:sz w:val="24"/>
          <w:szCs w:val="24"/>
          <w:lang w:val="en-US"/>
        </w:rPr>
        <w:t>Syariah</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sendiri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juga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dilandasi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dengan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melihat</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kondisi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negara</w:t>
      </w:r>
      <w:proofErr w:type="spellEnd"/>
      <w:r w:rsidRPr="007678D4">
        <w:rPr>
          <w:rFonts w:ascii="Garamond" w:hAnsi="Garamond"/>
          <w:sz w:val="24"/>
          <w:szCs w:val="24"/>
          <w:lang w:val="en-US"/>
        </w:rPr>
        <w:t xml:space="preserve"> Indonesia yang </w:t>
      </w:r>
      <w:proofErr w:type="spellStart"/>
      <w:r w:rsidRPr="007678D4">
        <w:rPr>
          <w:rFonts w:ascii="Garamond" w:hAnsi="Garamond"/>
          <w:sz w:val="24"/>
          <w:szCs w:val="24"/>
          <w:lang w:val="en-US"/>
        </w:rPr>
        <w:t>mempunyai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penduduk</w:t>
      </w:r>
      <w:proofErr w:type="spellEnd"/>
      <w:r w:rsidRPr="007678D4">
        <w:rPr>
          <w:rFonts w:ascii="Garamond" w:hAnsi="Garamond"/>
          <w:sz w:val="24"/>
          <w:szCs w:val="24"/>
          <w:lang w:val="en-US"/>
        </w:rPr>
        <w:t xml:space="preserve"> yang </w:t>
      </w:r>
      <w:proofErr w:type="spellStart"/>
      <w:r w:rsidRPr="007678D4">
        <w:rPr>
          <w:rFonts w:ascii="Garamond" w:hAnsi="Garamond"/>
          <w:sz w:val="24"/>
          <w:szCs w:val="24"/>
          <w:lang w:val="en-US"/>
        </w:rPr>
        <w:t>mayoritas</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beragama</w:t>
      </w:r>
      <w:proofErr w:type="spellEnd"/>
      <w:r w:rsidRPr="007678D4">
        <w:rPr>
          <w:rFonts w:ascii="Garamond" w:hAnsi="Garamond"/>
          <w:sz w:val="24"/>
          <w:szCs w:val="24"/>
          <w:lang w:val="en-US"/>
        </w:rPr>
        <w:t xml:space="preserve"> Islam </w:t>
      </w:r>
      <w:proofErr w:type="spellStart"/>
      <w:r w:rsidRPr="007678D4">
        <w:rPr>
          <w:rFonts w:ascii="Garamond" w:hAnsi="Garamond"/>
          <w:sz w:val="24"/>
          <w:szCs w:val="24"/>
          <w:lang w:val="en-US"/>
        </w:rPr>
        <w:t>sehingga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memungkinkan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pasar</w:t>
      </w:r>
      <w:proofErr w:type="spellEnd"/>
      <w:r w:rsidRPr="007678D4">
        <w:rPr>
          <w:rFonts w:ascii="Garamond" w:hAnsi="Garamond"/>
          <w:sz w:val="24"/>
          <w:szCs w:val="24"/>
          <w:lang w:val="en-US"/>
        </w:rPr>
        <w:t xml:space="preserve"> Bank </w:t>
      </w:r>
      <w:proofErr w:type="spellStart"/>
      <w:r w:rsidRPr="007678D4">
        <w:rPr>
          <w:rFonts w:ascii="Garamond" w:hAnsi="Garamond"/>
          <w:sz w:val="24"/>
          <w:szCs w:val="24"/>
          <w:lang w:val="en-US"/>
        </w:rPr>
        <w:t>Syariah</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akan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sebesar</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pasar</w:t>
      </w:r>
      <w:proofErr w:type="spellEnd"/>
      <w:r w:rsidRPr="007678D4">
        <w:rPr>
          <w:rFonts w:ascii="Garamond" w:hAnsi="Garamond"/>
          <w:sz w:val="24"/>
          <w:szCs w:val="24"/>
          <w:lang w:val="en-US"/>
        </w:rPr>
        <w:t xml:space="preserve"> Bank </w:t>
      </w:r>
      <w:proofErr w:type="spellStart"/>
      <w:r w:rsidRPr="007678D4">
        <w:rPr>
          <w:rFonts w:ascii="Garamond" w:hAnsi="Garamond"/>
          <w:sz w:val="24"/>
          <w:szCs w:val="24"/>
          <w:lang w:val="en-US"/>
        </w:rPr>
        <w:t>Konvensional</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namun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hal</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itu</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memerlukan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strategi</w:t>
      </w:r>
      <w:proofErr w:type="spellEnd"/>
      <w:r w:rsidRPr="007678D4">
        <w:rPr>
          <w:rFonts w:ascii="Garamond" w:hAnsi="Garamond"/>
          <w:sz w:val="24"/>
          <w:szCs w:val="24"/>
          <w:lang w:val="en-US"/>
        </w:rPr>
        <w:t xml:space="preserve"> yang </w:t>
      </w:r>
      <w:proofErr w:type="spellStart"/>
      <w:r w:rsidRPr="007678D4">
        <w:rPr>
          <w:rFonts w:ascii="Garamond" w:hAnsi="Garamond"/>
          <w:sz w:val="24"/>
          <w:szCs w:val="24"/>
          <w:lang w:val="en-US"/>
        </w:rPr>
        <w:t>baik</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untuk</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memasuki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dunia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perbankan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menarik</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minat</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calon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nasabah</w:t>
      </w:r>
      <w:proofErr w:type="spellEnd"/>
      <w:r w:rsidRPr="007678D4">
        <w:rPr>
          <w:rFonts w:ascii="Garamond" w:hAnsi="Garamond"/>
          <w:sz w:val="24"/>
          <w:szCs w:val="24"/>
          <w:lang w:val="en-US"/>
        </w:rPr>
        <w:t xml:space="preserve">. </w:t>
      </w:r>
      <w:r w:rsidRPr="007678D4">
        <w:rPr>
          <w:rFonts w:ascii="Garamond" w:hAnsi="Garamond"/>
          <w:color w:val="231F20"/>
          <w:sz w:val="24"/>
          <w:szCs w:val="24"/>
        </w:rPr>
        <w:t>Bank</w:t>
      </w:r>
      <w:r w:rsidRPr="007678D4">
        <w:rPr>
          <w:rFonts w:ascii="Garamond" w:hAnsi="Garamond"/>
          <w:sz w:val="24"/>
          <w:szCs w:val="24"/>
        </w:rPr>
        <w:t xml:space="preserve"> </w:t>
      </w:r>
      <w:r w:rsidRPr="007678D4">
        <w:rPr>
          <w:rFonts w:ascii="Garamond" w:hAnsi="Garamond"/>
          <w:color w:val="231F20"/>
          <w:sz w:val="24"/>
          <w:szCs w:val="24"/>
        </w:rPr>
        <w:t>harus berkreasi dan berinovasi</w:t>
      </w:r>
      <w:r w:rsidRPr="007678D4">
        <w:rPr>
          <w:rFonts w:ascii="Garamond" w:hAnsi="Garamond"/>
          <w:sz w:val="24"/>
          <w:szCs w:val="24"/>
        </w:rPr>
        <w:t xml:space="preserve"> </w:t>
      </w:r>
      <w:r w:rsidRPr="007678D4">
        <w:rPr>
          <w:rFonts w:ascii="Garamond" w:hAnsi="Garamond"/>
          <w:color w:val="231F20"/>
          <w:sz w:val="24"/>
          <w:szCs w:val="24"/>
        </w:rPr>
        <w:t>dalam</w:t>
      </w:r>
      <w:r w:rsidRPr="007678D4">
        <w:rPr>
          <w:rFonts w:ascii="Garamond" w:hAnsi="Garamond"/>
          <w:sz w:val="24"/>
          <w:szCs w:val="24"/>
        </w:rPr>
        <w:t xml:space="preserve"> </w:t>
      </w:r>
      <w:r w:rsidRPr="007678D4">
        <w:rPr>
          <w:rFonts w:ascii="Garamond" w:hAnsi="Garamond"/>
          <w:color w:val="231F20"/>
          <w:sz w:val="24"/>
          <w:szCs w:val="24"/>
        </w:rPr>
        <w:t>mengetahui</w:t>
      </w:r>
      <w:r w:rsidRPr="007678D4">
        <w:rPr>
          <w:rFonts w:ascii="Garamond" w:hAnsi="Garamond"/>
          <w:sz w:val="24"/>
          <w:szCs w:val="24"/>
        </w:rPr>
        <w:t xml:space="preserve"> </w:t>
      </w:r>
      <w:r w:rsidRPr="007678D4">
        <w:rPr>
          <w:rFonts w:ascii="Garamond" w:hAnsi="Garamond"/>
          <w:color w:val="231F20"/>
          <w:sz w:val="24"/>
          <w:szCs w:val="24"/>
        </w:rPr>
        <w:t>kebutuhan,</w:t>
      </w:r>
      <w:r w:rsidRPr="007678D4">
        <w:rPr>
          <w:rFonts w:ascii="Garamond" w:hAnsi="Garamond"/>
          <w:sz w:val="24"/>
          <w:szCs w:val="24"/>
        </w:rPr>
        <w:t xml:space="preserve"> </w:t>
      </w:r>
      <w:r w:rsidRPr="007678D4">
        <w:rPr>
          <w:rFonts w:ascii="Garamond" w:hAnsi="Garamond"/>
          <w:color w:val="231F20"/>
          <w:sz w:val="24"/>
          <w:szCs w:val="24"/>
        </w:rPr>
        <w:t>keinginan,</w:t>
      </w:r>
      <w:r w:rsidRPr="007678D4">
        <w:rPr>
          <w:rFonts w:ascii="Garamond" w:hAnsi="Garamond"/>
          <w:sz w:val="24"/>
          <w:szCs w:val="24"/>
        </w:rPr>
        <w:t xml:space="preserve"> </w:t>
      </w:r>
      <w:r w:rsidRPr="007678D4">
        <w:rPr>
          <w:rFonts w:ascii="Garamond" w:hAnsi="Garamond"/>
          <w:color w:val="231F20"/>
          <w:sz w:val="24"/>
          <w:szCs w:val="24"/>
        </w:rPr>
        <w:t>selera konsumen, perilaku beli mereka dan</w:t>
      </w:r>
      <w:r w:rsidRPr="007678D4">
        <w:rPr>
          <w:rFonts w:ascii="Garamond" w:hAnsi="Garamond"/>
          <w:sz w:val="24"/>
          <w:szCs w:val="24"/>
        </w:rPr>
        <w:t xml:space="preserve"> </w:t>
      </w:r>
      <w:r w:rsidRPr="007678D4">
        <w:rPr>
          <w:rFonts w:ascii="Garamond" w:hAnsi="Garamond"/>
          <w:color w:val="231F20"/>
          <w:sz w:val="24"/>
          <w:szCs w:val="24"/>
        </w:rPr>
        <w:t>merancang</w:t>
      </w:r>
      <w:r w:rsidRPr="007678D4">
        <w:rPr>
          <w:rFonts w:ascii="Garamond" w:hAnsi="Garamond"/>
          <w:sz w:val="24"/>
          <w:szCs w:val="24"/>
        </w:rPr>
        <w:t xml:space="preserve"> </w:t>
      </w:r>
      <w:r w:rsidRPr="007678D4">
        <w:rPr>
          <w:rFonts w:ascii="Garamond" w:hAnsi="Garamond"/>
          <w:color w:val="231F20"/>
          <w:sz w:val="24"/>
          <w:szCs w:val="24"/>
        </w:rPr>
        <w:t>produk</w:t>
      </w:r>
      <w:r w:rsidRPr="007678D4">
        <w:rPr>
          <w:rFonts w:ascii="Garamond" w:hAnsi="Garamond"/>
          <w:sz w:val="24"/>
          <w:szCs w:val="24"/>
        </w:rPr>
        <w:t xml:space="preserve"> </w:t>
      </w:r>
      <w:r w:rsidRPr="007678D4">
        <w:rPr>
          <w:rFonts w:ascii="Garamond" w:hAnsi="Garamond"/>
          <w:color w:val="231F20"/>
          <w:sz w:val="24"/>
          <w:szCs w:val="24"/>
        </w:rPr>
        <w:t>untuk memenuhi kebutuhan</w:t>
      </w:r>
      <w:r w:rsidRPr="007678D4">
        <w:rPr>
          <w:rFonts w:ascii="Garamond" w:hAnsi="Garamond"/>
          <w:sz w:val="24"/>
          <w:szCs w:val="24"/>
        </w:rPr>
        <w:t xml:space="preserve"> </w:t>
      </w:r>
      <w:r w:rsidRPr="007678D4">
        <w:rPr>
          <w:rFonts w:ascii="Garamond" w:hAnsi="Garamond"/>
          <w:color w:val="231F20"/>
          <w:sz w:val="24"/>
          <w:szCs w:val="24"/>
        </w:rPr>
        <w:t>tersebut secara</w:t>
      </w:r>
      <w:r w:rsidRPr="007678D4">
        <w:rPr>
          <w:rFonts w:ascii="Garamond" w:hAnsi="Garamond"/>
          <w:sz w:val="24"/>
          <w:szCs w:val="24"/>
        </w:rPr>
        <w:t xml:space="preserve"> </w:t>
      </w:r>
      <w:r w:rsidRPr="007678D4">
        <w:rPr>
          <w:rFonts w:ascii="Garamond" w:hAnsi="Garamond"/>
          <w:color w:val="231F20"/>
          <w:sz w:val="24"/>
          <w:szCs w:val="24"/>
        </w:rPr>
        <w:t>lebih baik dari</w:t>
      </w:r>
      <w:r w:rsidRPr="007678D4">
        <w:rPr>
          <w:rFonts w:ascii="Garamond" w:hAnsi="Garamond"/>
          <w:sz w:val="24"/>
          <w:szCs w:val="24"/>
        </w:rPr>
        <w:t xml:space="preserve"> </w:t>
      </w:r>
      <w:r w:rsidRPr="007678D4">
        <w:rPr>
          <w:rFonts w:ascii="Garamond" w:hAnsi="Garamond"/>
          <w:color w:val="231F20"/>
          <w:sz w:val="24"/>
          <w:szCs w:val="24"/>
        </w:rPr>
        <w:t>apa</w:t>
      </w:r>
      <w:r w:rsidRPr="007678D4">
        <w:rPr>
          <w:rFonts w:ascii="Garamond" w:hAnsi="Garamond"/>
          <w:sz w:val="24"/>
          <w:szCs w:val="24"/>
        </w:rPr>
        <w:t xml:space="preserve"> </w:t>
      </w:r>
      <w:r w:rsidRPr="007678D4">
        <w:rPr>
          <w:rFonts w:ascii="Garamond" w:hAnsi="Garamond"/>
          <w:color w:val="231F20"/>
          <w:sz w:val="24"/>
          <w:szCs w:val="24"/>
        </w:rPr>
        <w:t>yang dilakukan</w:t>
      </w:r>
      <w:r w:rsidRPr="007678D4">
        <w:rPr>
          <w:rFonts w:ascii="Garamond" w:hAnsi="Garamond"/>
          <w:sz w:val="24"/>
          <w:szCs w:val="24"/>
        </w:rPr>
        <w:t xml:space="preserve"> </w:t>
      </w:r>
      <w:r w:rsidRPr="007678D4">
        <w:rPr>
          <w:rFonts w:ascii="Garamond" w:hAnsi="Garamond"/>
          <w:color w:val="231F20"/>
          <w:sz w:val="24"/>
          <w:szCs w:val="24"/>
        </w:rPr>
        <w:t>kompetitor, serta mempengaruhi konsumen</w:t>
      </w:r>
      <w:r w:rsidRPr="007678D4">
        <w:rPr>
          <w:rFonts w:ascii="Garamond" w:hAnsi="Garamond"/>
          <w:sz w:val="24"/>
          <w:szCs w:val="24"/>
        </w:rPr>
        <w:t xml:space="preserve"> </w:t>
      </w:r>
      <w:r w:rsidRPr="007678D4">
        <w:rPr>
          <w:rFonts w:ascii="Garamond" w:hAnsi="Garamond"/>
          <w:color w:val="231F20"/>
          <w:sz w:val="24"/>
          <w:szCs w:val="24"/>
        </w:rPr>
        <w:t>untuk membeli produknya berdasarkan</w:t>
      </w:r>
      <w:r w:rsidRPr="007678D4">
        <w:rPr>
          <w:rFonts w:ascii="Garamond" w:hAnsi="Garamond"/>
          <w:sz w:val="24"/>
          <w:szCs w:val="24"/>
        </w:rPr>
        <w:t xml:space="preserve"> </w:t>
      </w:r>
      <w:r w:rsidRPr="007678D4">
        <w:rPr>
          <w:rFonts w:ascii="Garamond" w:hAnsi="Garamond"/>
          <w:color w:val="231F20"/>
          <w:sz w:val="24"/>
          <w:szCs w:val="24"/>
        </w:rPr>
        <w:t>perilaku</w:t>
      </w:r>
      <w:r w:rsidRPr="007678D4">
        <w:rPr>
          <w:rFonts w:ascii="Garamond" w:hAnsi="Garamond"/>
          <w:sz w:val="24"/>
          <w:szCs w:val="24"/>
        </w:rPr>
        <w:t xml:space="preserve"> </w:t>
      </w:r>
      <w:r w:rsidRPr="007678D4">
        <w:rPr>
          <w:rFonts w:ascii="Garamond" w:hAnsi="Garamond"/>
          <w:color w:val="231F20"/>
          <w:sz w:val="24"/>
          <w:szCs w:val="24"/>
        </w:rPr>
        <w:t>mereka</w:t>
      </w:r>
      <w:r w:rsidRPr="007678D4">
        <w:rPr>
          <w:rFonts w:ascii="Garamond" w:hAnsi="Garamond"/>
          <w:sz w:val="24"/>
          <w:szCs w:val="24"/>
          <w:lang w:val="en-US"/>
        </w:rPr>
        <w:t>.</w:t>
      </w:r>
    </w:p>
    <w:p w:rsidR="00DE697F" w:rsidRPr="007678D4" w:rsidRDefault="00DE697F" w:rsidP="00DE697F">
      <w:pPr>
        <w:pStyle w:val="ListParagraph"/>
        <w:spacing w:after="0" w:line="360" w:lineRule="auto"/>
        <w:ind w:left="709" w:firstLine="567"/>
        <w:jc w:val="both"/>
        <w:rPr>
          <w:rFonts w:ascii="Garamond" w:hAnsi="Garamond"/>
          <w:sz w:val="24"/>
          <w:szCs w:val="24"/>
          <w:lang w:val="en-US"/>
        </w:rPr>
      </w:pPr>
      <w:proofErr w:type="spellStart"/>
      <w:r w:rsidRPr="007678D4">
        <w:rPr>
          <w:rFonts w:ascii="Garamond" w:hAnsi="Garamond"/>
          <w:sz w:val="24"/>
          <w:szCs w:val="24"/>
          <w:lang w:val="en-US"/>
        </w:rPr>
        <w:t>Saat</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ini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telah</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terdapat</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kenaikan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beberapa</w:t>
      </w:r>
      <w:proofErr w:type="spellEnd"/>
      <w:r w:rsidRPr="007678D4">
        <w:rPr>
          <w:rFonts w:ascii="Garamond" w:hAnsi="Garamond"/>
          <w:sz w:val="24"/>
          <w:szCs w:val="24"/>
          <w:lang w:val="en-US"/>
        </w:rPr>
        <w:t xml:space="preserve"> </w:t>
      </w:r>
      <w:proofErr w:type="spellStart"/>
      <w:proofErr w:type="gramStart"/>
      <w:r w:rsidRPr="007678D4">
        <w:rPr>
          <w:rFonts w:ascii="Garamond" w:hAnsi="Garamond"/>
          <w:sz w:val="24"/>
          <w:szCs w:val="24"/>
          <w:lang w:val="en-US"/>
        </w:rPr>
        <w:t>kantor</w:t>
      </w:r>
      <w:proofErr w:type="spellEnd"/>
      <w:proofErr w:type="gramEnd"/>
      <w:r w:rsidRPr="007678D4">
        <w:rPr>
          <w:rFonts w:ascii="Garamond" w:hAnsi="Garamond"/>
          <w:sz w:val="24"/>
          <w:szCs w:val="24"/>
          <w:lang w:val="en-US"/>
        </w:rPr>
        <w:t xml:space="preserve"> </w:t>
      </w:r>
      <w:proofErr w:type="spellStart"/>
      <w:r w:rsidRPr="007678D4">
        <w:rPr>
          <w:rFonts w:ascii="Garamond" w:hAnsi="Garamond"/>
          <w:sz w:val="24"/>
          <w:szCs w:val="24"/>
          <w:lang w:val="en-US"/>
        </w:rPr>
        <w:t>cabang</w:t>
      </w:r>
      <w:proofErr w:type="spellEnd"/>
      <w:r w:rsidRPr="007678D4">
        <w:rPr>
          <w:rFonts w:ascii="Garamond" w:hAnsi="Garamond"/>
          <w:sz w:val="24"/>
          <w:szCs w:val="24"/>
          <w:lang w:val="en-US"/>
        </w:rPr>
        <w:t xml:space="preserve"> bank </w:t>
      </w:r>
      <w:proofErr w:type="spellStart"/>
      <w:r w:rsidRPr="007678D4">
        <w:rPr>
          <w:rFonts w:ascii="Garamond" w:hAnsi="Garamond"/>
          <w:sz w:val="24"/>
          <w:szCs w:val="24"/>
          <w:lang w:val="en-US"/>
        </w:rPr>
        <w:t>syariah</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seperti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salah</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satunya</w:t>
      </w:r>
      <w:proofErr w:type="spellEnd"/>
      <w:r w:rsidRPr="007678D4">
        <w:rPr>
          <w:rFonts w:ascii="Garamond" w:hAnsi="Garamond"/>
          <w:sz w:val="24"/>
          <w:szCs w:val="24"/>
          <w:lang w:val="en-US"/>
        </w:rPr>
        <w:t xml:space="preserve"> Bank BNI </w:t>
      </w:r>
      <w:proofErr w:type="spellStart"/>
      <w:r w:rsidRPr="007678D4">
        <w:rPr>
          <w:rFonts w:ascii="Garamond" w:hAnsi="Garamond"/>
          <w:sz w:val="24"/>
          <w:szCs w:val="24"/>
          <w:lang w:val="en-US"/>
        </w:rPr>
        <w:t>Syariah</w:t>
      </w:r>
      <w:proofErr w:type="spellEnd"/>
      <w:r w:rsidRPr="007678D4">
        <w:rPr>
          <w:rFonts w:ascii="Garamond" w:hAnsi="Garamond"/>
          <w:sz w:val="24"/>
          <w:szCs w:val="24"/>
          <w:lang w:val="en-US"/>
        </w:rPr>
        <w:t xml:space="preserve"> yang </w:t>
      </w:r>
      <w:r w:rsidRPr="007678D4">
        <w:rPr>
          <w:rFonts w:ascii="Garamond" w:hAnsi="Garamond"/>
          <w:sz w:val="24"/>
          <w:szCs w:val="24"/>
        </w:rPr>
        <w:t>saat ini memiliki 260 jaringan kantor yang tersebar di seluruh Indonesia. Untuk tahun 2018, Sampai dengan akhir tahun 2018, pihaknya berencana membuka 13 kantor baru</w:t>
      </w:r>
      <w:r w:rsidRPr="007678D4">
        <w:rPr>
          <w:rFonts w:ascii="Garamond" w:hAnsi="Garamond"/>
          <w:sz w:val="24"/>
          <w:szCs w:val="24"/>
          <w:lang w:val="en-US"/>
        </w:rPr>
        <w:t xml:space="preserve">. </w:t>
      </w:r>
      <w:proofErr w:type="spellStart"/>
      <w:r w:rsidRPr="007678D4">
        <w:rPr>
          <w:rFonts w:ascii="Garamond" w:hAnsi="Garamond"/>
          <w:sz w:val="24"/>
          <w:szCs w:val="24"/>
          <w:lang w:val="en-US"/>
        </w:rPr>
        <w:t>Begitu</w:t>
      </w:r>
      <w:proofErr w:type="spellEnd"/>
      <w:r w:rsidRPr="007678D4">
        <w:rPr>
          <w:rFonts w:ascii="Garamond" w:hAnsi="Garamond"/>
          <w:sz w:val="24"/>
          <w:szCs w:val="24"/>
          <w:lang w:val="en-US"/>
        </w:rPr>
        <w:t xml:space="preserve"> pun </w:t>
      </w:r>
      <w:proofErr w:type="spellStart"/>
      <w:r w:rsidRPr="007678D4">
        <w:rPr>
          <w:rFonts w:ascii="Garamond" w:hAnsi="Garamond"/>
          <w:sz w:val="24"/>
          <w:szCs w:val="24"/>
          <w:lang w:val="en-US"/>
        </w:rPr>
        <w:t>dengan</w:t>
      </w:r>
      <w:proofErr w:type="spellEnd"/>
      <w:r w:rsidRPr="007678D4">
        <w:rPr>
          <w:rFonts w:ascii="Garamond" w:hAnsi="Garamond"/>
          <w:sz w:val="24"/>
          <w:szCs w:val="24"/>
          <w:lang w:val="en-US"/>
        </w:rPr>
        <w:t xml:space="preserve"> Bank BCA </w:t>
      </w:r>
      <w:proofErr w:type="spellStart"/>
      <w:r w:rsidRPr="007678D4">
        <w:rPr>
          <w:rFonts w:ascii="Garamond" w:hAnsi="Garamond"/>
          <w:sz w:val="24"/>
          <w:szCs w:val="24"/>
          <w:lang w:val="en-US"/>
        </w:rPr>
        <w:t>Syariah</w:t>
      </w:r>
      <w:proofErr w:type="spellEnd"/>
      <w:r w:rsidRPr="007678D4">
        <w:rPr>
          <w:rFonts w:ascii="Garamond" w:hAnsi="Garamond"/>
          <w:sz w:val="24"/>
          <w:szCs w:val="24"/>
          <w:lang w:val="en-US"/>
        </w:rPr>
        <w:t xml:space="preserve">, </w:t>
      </w:r>
      <w:r w:rsidRPr="007678D4">
        <w:rPr>
          <w:rFonts w:ascii="Garamond" w:hAnsi="Garamond"/>
          <w:color w:val="191919"/>
          <w:sz w:val="24"/>
          <w:szCs w:val="24"/>
          <w:shd w:val="clear" w:color="auto" w:fill="FFFFFF"/>
        </w:rPr>
        <w:t xml:space="preserve">John </w:t>
      </w:r>
      <w:proofErr w:type="spellStart"/>
      <w:r w:rsidRPr="007678D4">
        <w:rPr>
          <w:rFonts w:ascii="Garamond" w:hAnsi="Garamond"/>
          <w:color w:val="191919"/>
          <w:sz w:val="24"/>
          <w:szCs w:val="24"/>
          <w:shd w:val="clear" w:color="auto" w:fill="FFFFFF"/>
          <w:lang w:val="en-US"/>
        </w:rPr>
        <w:t>Kosasih</w:t>
      </w:r>
      <w:proofErr w:type="spellEnd"/>
      <w:r w:rsidRPr="007678D4">
        <w:rPr>
          <w:rFonts w:ascii="Garamond" w:hAnsi="Garamond"/>
          <w:color w:val="191919"/>
          <w:sz w:val="24"/>
          <w:szCs w:val="24"/>
          <w:shd w:val="clear" w:color="auto" w:fill="FFFFFF"/>
          <w:lang w:val="en-US"/>
        </w:rPr>
        <w:t xml:space="preserve"> </w:t>
      </w:r>
      <w:proofErr w:type="spellStart"/>
      <w:r w:rsidRPr="007678D4">
        <w:rPr>
          <w:rFonts w:ascii="Garamond" w:hAnsi="Garamond"/>
          <w:color w:val="191919"/>
          <w:sz w:val="24"/>
          <w:szCs w:val="24"/>
          <w:shd w:val="clear" w:color="auto" w:fill="FFFFFF"/>
          <w:lang w:val="en-US"/>
        </w:rPr>
        <w:t>selaku</w:t>
      </w:r>
      <w:proofErr w:type="spellEnd"/>
      <w:r w:rsidRPr="007678D4">
        <w:rPr>
          <w:rFonts w:ascii="Garamond" w:hAnsi="Garamond"/>
          <w:color w:val="191919"/>
          <w:sz w:val="24"/>
          <w:szCs w:val="24"/>
          <w:shd w:val="clear" w:color="auto" w:fill="FFFFFF"/>
          <w:lang w:val="en-US"/>
        </w:rPr>
        <w:t xml:space="preserve"> </w:t>
      </w:r>
      <w:proofErr w:type="spellStart"/>
      <w:r w:rsidRPr="007678D4">
        <w:rPr>
          <w:rFonts w:ascii="Garamond" w:hAnsi="Garamond"/>
          <w:color w:val="191919"/>
          <w:sz w:val="24"/>
          <w:szCs w:val="24"/>
          <w:shd w:val="clear" w:color="auto" w:fill="FFFFFF"/>
          <w:lang w:val="en-US"/>
        </w:rPr>
        <w:t>Direktur</w:t>
      </w:r>
      <w:proofErr w:type="spellEnd"/>
      <w:r w:rsidRPr="007678D4">
        <w:rPr>
          <w:rFonts w:ascii="Garamond" w:hAnsi="Garamond"/>
          <w:color w:val="191919"/>
          <w:sz w:val="24"/>
          <w:szCs w:val="24"/>
          <w:shd w:val="clear" w:color="auto" w:fill="FFFFFF"/>
          <w:lang w:val="en-US"/>
        </w:rPr>
        <w:t xml:space="preserve"> </w:t>
      </w:r>
      <w:proofErr w:type="spellStart"/>
      <w:r w:rsidRPr="007678D4">
        <w:rPr>
          <w:rFonts w:ascii="Garamond" w:hAnsi="Garamond"/>
          <w:color w:val="191919"/>
          <w:sz w:val="24"/>
          <w:szCs w:val="24"/>
          <w:shd w:val="clear" w:color="auto" w:fill="FFFFFF"/>
          <w:lang w:val="en-US"/>
        </w:rPr>
        <w:t>Utama</w:t>
      </w:r>
      <w:proofErr w:type="spellEnd"/>
      <w:r w:rsidRPr="007678D4">
        <w:rPr>
          <w:rFonts w:ascii="Garamond" w:hAnsi="Garamond"/>
          <w:color w:val="191919"/>
          <w:sz w:val="24"/>
          <w:szCs w:val="24"/>
          <w:shd w:val="clear" w:color="auto" w:fill="FFFFFF"/>
          <w:lang w:val="en-US"/>
        </w:rPr>
        <w:t xml:space="preserve"> </w:t>
      </w:r>
      <w:r w:rsidRPr="007678D4">
        <w:rPr>
          <w:rFonts w:ascii="Garamond" w:hAnsi="Garamond"/>
          <w:color w:val="191919"/>
          <w:sz w:val="24"/>
          <w:szCs w:val="24"/>
          <w:shd w:val="clear" w:color="auto" w:fill="FFFFFF"/>
        </w:rPr>
        <w:t xml:space="preserve">menyampaikan BCA Syariah </w:t>
      </w:r>
      <w:proofErr w:type="gramStart"/>
      <w:r w:rsidRPr="007678D4">
        <w:rPr>
          <w:rFonts w:ascii="Garamond" w:hAnsi="Garamond"/>
          <w:color w:val="191919"/>
          <w:sz w:val="24"/>
          <w:szCs w:val="24"/>
          <w:shd w:val="clear" w:color="auto" w:fill="FFFFFF"/>
        </w:rPr>
        <w:t>akan</w:t>
      </w:r>
      <w:proofErr w:type="gramEnd"/>
      <w:r w:rsidRPr="007678D4">
        <w:rPr>
          <w:rFonts w:ascii="Garamond" w:hAnsi="Garamond"/>
          <w:color w:val="191919"/>
          <w:sz w:val="24"/>
          <w:szCs w:val="24"/>
          <w:shd w:val="clear" w:color="auto" w:fill="FFFFFF"/>
        </w:rPr>
        <w:t xml:space="preserve"> menambah delapan cabang pada 2019. Termasuk pembukaan di Aceh, Medan, Palembang, Lampung, Bandung, dan Kediri. Saat ini BCA Syariah memiliki 64 cabang dan menargetkan total 72 cabang pada 2019</w:t>
      </w:r>
      <w:r w:rsidRPr="007678D4">
        <w:rPr>
          <w:rFonts w:ascii="Garamond" w:hAnsi="Garamond" w:cs="Arial"/>
          <w:color w:val="191919"/>
          <w:sz w:val="24"/>
          <w:szCs w:val="24"/>
          <w:shd w:val="clear" w:color="auto" w:fill="FFFFFF"/>
        </w:rPr>
        <w:t>.</w:t>
      </w:r>
      <w:r w:rsidRPr="007678D4">
        <w:rPr>
          <w:rFonts w:ascii="Garamond" w:hAnsi="Garamond"/>
          <w:sz w:val="24"/>
          <w:szCs w:val="24"/>
          <w:lang w:val="en-US"/>
        </w:rPr>
        <w:t xml:space="preserve"> Bank </w:t>
      </w:r>
      <w:proofErr w:type="spellStart"/>
      <w:r w:rsidRPr="007678D4">
        <w:rPr>
          <w:rFonts w:ascii="Garamond" w:hAnsi="Garamond"/>
          <w:sz w:val="24"/>
          <w:szCs w:val="24"/>
          <w:lang w:val="en-US"/>
        </w:rPr>
        <w:t>Muamalat</w:t>
      </w:r>
      <w:proofErr w:type="spellEnd"/>
      <w:r w:rsidRPr="007678D4">
        <w:rPr>
          <w:rFonts w:ascii="Garamond" w:hAnsi="Garamond"/>
          <w:sz w:val="24"/>
          <w:szCs w:val="24"/>
          <w:lang w:val="en-US"/>
        </w:rPr>
        <w:t xml:space="preserve"> yang </w:t>
      </w:r>
      <w:r w:rsidRPr="007678D4">
        <w:rPr>
          <w:rFonts w:ascii="Garamond" w:hAnsi="Garamond"/>
          <w:sz w:val="24"/>
          <w:szCs w:val="24"/>
          <w:shd w:val="clear" w:color="auto" w:fill="FFFFFF"/>
        </w:rPr>
        <w:t xml:space="preserve">melebarkan sayap bisnis ke Pulau Madura dengan membuka </w:t>
      </w:r>
      <w:proofErr w:type="gramStart"/>
      <w:r w:rsidRPr="007678D4">
        <w:rPr>
          <w:rFonts w:ascii="Garamond" w:hAnsi="Garamond"/>
          <w:sz w:val="24"/>
          <w:szCs w:val="24"/>
          <w:shd w:val="clear" w:color="auto" w:fill="FFFFFF"/>
        </w:rPr>
        <w:t>kantor</w:t>
      </w:r>
      <w:proofErr w:type="gramEnd"/>
      <w:r w:rsidRPr="007678D4">
        <w:rPr>
          <w:rFonts w:ascii="Garamond" w:hAnsi="Garamond"/>
          <w:sz w:val="24"/>
          <w:szCs w:val="24"/>
          <w:shd w:val="clear" w:color="auto" w:fill="FFFFFF"/>
        </w:rPr>
        <w:t xml:space="preserve"> cabang di Kabupaten Sumenep, Jawa Timur. Kantor ini merupakan jaringan pertama Bank Muamalat di pulau tersebut. </w:t>
      </w:r>
      <w:r w:rsidRPr="007678D4">
        <w:rPr>
          <w:rFonts w:ascii="Garamond" w:hAnsi="Garamond"/>
          <w:sz w:val="24"/>
          <w:szCs w:val="24"/>
          <w:lang w:val="en-US"/>
        </w:rPr>
        <w:t xml:space="preserve"> (</w:t>
      </w:r>
      <w:hyperlink r:id="rId8" w:history="1">
        <w:r w:rsidRPr="007678D4">
          <w:rPr>
            <w:rStyle w:val="Hyperlink"/>
            <w:rFonts w:ascii="Garamond" w:hAnsi="Garamond"/>
            <w:color w:val="auto"/>
            <w:sz w:val="24"/>
            <w:szCs w:val="24"/>
            <w:u w:val="none"/>
            <w:lang w:val="en-US"/>
          </w:rPr>
          <w:t>www.keuangankontan.co.id</w:t>
        </w:r>
      </w:hyperlink>
      <w:r w:rsidRPr="007678D4">
        <w:rPr>
          <w:rFonts w:ascii="Garamond" w:hAnsi="Garamond"/>
          <w:sz w:val="24"/>
          <w:szCs w:val="24"/>
          <w:lang w:val="en-US"/>
        </w:rPr>
        <w:t>).</w:t>
      </w:r>
    </w:p>
    <w:p w:rsidR="00DE697F" w:rsidRPr="007678D4" w:rsidRDefault="00DE697F" w:rsidP="00DE697F">
      <w:pPr>
        <w:pStyle w:val="ListParagraph"/>
        <w:spacing w:after="0" w:line="360" w:lineRule="auto"/>
        <w:ind w:left="709" w:firstLine="567"/>
        <w:jc w:val="both"/>
        <w:rPr>
          <w:rFonts w:ascii="Garamond" w:hAnsi="Garamond"/>
          <w:sz w:val="24"/>
          <w:szCs w:val="24"/>
          <w:lang w:val="en-US"/>
        </w:rPr>
      </w:pPr>
      <w:proofErr w:type="spellStart"/>
      <w:r w:rsidRPr="007678D4">
        <w:rPr>
          <w:rFonts w:ascii="Garamond" w:hAnsi="Garamond"/>
          <w:sz w:val="24"/>
          <w:szCs w:val="24"/>
          <w:lang w:val="en-US"/>
        </w:rPr>
        <w:t>Dengan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menawarkan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produk-produk</w:t>
      </w:r>
      <w:proofErr w:type="spellEnd"/>
      <w:r w:rsidRPr="007678D4">
        <w:rPr>
          <w:rFonts w:ascii="Garamond" w:hAnsi="Garamond"/>
          <w:sz w:val="24"/>
          <w:szCs w:val="24"/>
          <w:lang w:val="en-US"/>
        </w:rPr>
        <w:t xml:space="preserve"> bank </w:t>
      </w:r>
      <w:proofErr w:type="spellStart"/>
      <w:r w:rsidRPr="007678D4">
        <w:rPr>
          <w:rFonts w:ascii="Garamond" w:hAnsi="Garamond"/>
          <w:sz w:val="24"/>
          <w:szCs w:val="24"/>
          <w:lang w:val="en-US"/>
        </w:rPr>
        <w:t>syariah</w:t>
      </w:r>
      <w:proofErr w:type="spellEnd"/>
      <w:r w:rsidRPr="007678D4">
        <w:rPr>
          <w:rFonts w:ascii="Garamond" w:hAnsi="Garamond"/>
          <w:sz w:val="24"/>
          <w:szCs w:val="24"/>
          <w:lang w:val="en-US"/>
        </w:rPr>
        <w:t xml:space="preserve"> yang </w:t>
      </w:r>
      <w:proofErr w:type="spellStart"/>
      <w:r w:rsidRPr="007678D4">
        <w:rPr>
          <w:rFonts w:ascii="Garamond" w:hAnsi="Garamond"/>
          <w:sz w:val="24"/>
          <w:szCs w:val="24"/>
          <w:lang w:val="en-US"/>
        </w:rPr>
        <w:t>Islami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tidak</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ada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riba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maka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seharusnya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dapat</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menarik</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minat</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dari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masyarakat</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dunia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terkhususnya</w:t>
      </w:r>
      <w:proofErr w:type="spellEnd"/>
      <w:r w:rsidRPr="007678D4">
        <w:rPr>
          <w:rFonts w:ascii="Garamond" w:hAnsi="Garamond"/>
          <w:sz w:val="24"/>
          <w:szCs w:val="24"/>
          <w:lang w:val="en-US"/>
        </w:rPr>
        <w:t xml:space="preserve"> di Indonesia yang </w:t>
      </w:r>
      <w:proofErr w:type="spellStart"/>
      <w:r w:rsidRPr="007678D4">
        <w:rPr>
          <w:rFonts w:ascii="Garamond" w:hAnsi="Garamond"/>
          <w:sz w:val="24"/>
          <w:szCs w:val="24"/>
          <w:lang w:val="en-US"/>
        </w:rPr>
        <w:t>mempunyai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pangsa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pasar</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besar</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memiliki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mayoritas</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penduduk</w:t>
      </w:r>
      <w:proofErr w:type="spellEnd"/>
      <w:r w:rsidRPr="007678D4">
        <w:rPr>
          <w:rFonts w:ascii="Garamond" w:hAnsi="Garamond"/>
          <w:sz w:val="24"/>
          <w:szCs w:val="24"/>
          <w:lang w:val="en-US"/>
        </w:rPr>
        <w:t xml:space="preserve"> yang </w:t>
      </w:r>
      <w:proofErr w:type="spellStart"/>
      <w:r w:rsidRPr="007678D4">
        <w:rPr>
          <w:rFonts w:ascii="Garamond" w:hAnsi="Garamond"/>
          <w:sz w:val="24"/>
          <w:szCs w:val="24"/>
          <w:lang w:val="en-US"/>
        </w:rPr>
        <w:t>beragama</w:t>
      </w:r>
      <w:proofErr w:type="spellEnd"/>
      <w:r w:rsidRPr="007678D4">
        <w:rPr>
          <w:rFonts w:ascii="Garamond" w:hAnsi="Garamond"/>
          <w:sz w:val="24"/>
          <w:szCs w:val="24"/>
          <w:lang w:val="en-US"/>
        </w:rPr>
        <w:t xml:space="preserve"> </w:t>
      </w:r>
      <w:proofErr w:type="spellStart"/>
      <w:proofErr w:type="gramStart"/>
      <w:r w:rsidRPr="007678D4">
        <w:rPr>
          <w:rFonts w:ascii="Garamond" w:hAnsi="Garamond"/>
          <w:sz w:val="24"/>
          <w:szCs w:val="24"/>
          <w:lang w:val="en-US"/>
        </w:rPr>
        <w:t>islam</w:t>
      </w:r>
      <w:proofErr w:type="spellEnd"/>
      <w:proofErr w:type="gramEnd"/>
      <w:r w:rsidRPr="007678D4">
        <w:rPr>
          <w:rFonts w:ascii="Garamond" w:hAnsi="Garamond"/>
          <w:sz w:val="24"/>
          <w:szCs w:val="24"/>
          <w:lang w:val="en-US"/>
        </w:rPr>
        <w:t xml:space="preserve">. </w:t>
      </w:r>
      <w:proofErr w:type="spellStart"/>
      <w:r w:rsidRPr="007678D4">
        <w:rPr>
          <w:rFonts w:ascii="Garamond" w:hAnsi="Garamond"/>
          <w:sz w:val="24"/>
          <w:szCs w:val="24"/>
          <w:lang w:val="en-US"/>
        </w:rPr>
        <w:t>Namun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menurut</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Pimpinan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Redaksi</w:t>
      </w:r>
      <w:proofErr w:type="spellEnd"/>
      <w:r w:rsidRPr="007678D4">
        <w:rPr>
          <w:rFonts w:ascii="Garamond" w:hAnsi="Garamond"/>
          <w:sz w:val="24"/>
          <w:szCs w:val="24"/>
          <w:lang w:val="en-US"/>
        </w:rPr>
        <w:t xml:space="preserve"> Info Bank, </w:t>
      </w:r>
      <w:proofErr w:type="spellStart"/>
      <w:r w:rsidRPr="007678D4">
        <w:rPr>
          <w:rFonts w:ascii="Garamond" w:hAnsi="Garamond"/>
          <w:sz w:val="24"/>
          <w:szCs w:val="24"/>
          <w:lang w:val="en-US"/>
        </w:rPr>
        <w:t>Eko</w:t>
      </w:r>
      <w:proofErr w:type="spellEnd"/>
      <w:r w:rsidRPr="007678D4">
        <w:rPr>
          <w:rFonts w:ascii="Garamond" w:hAnsi="Garamond"/>
          <w:sz w:val="24"/>
          <w:szCs w:val="24"/>
          <w:lang w:val="en-US"/>
        </w:rPr>
        <w:t xml:space="preserve"> B </w:t>
      </w:r>
      <w:proofErr w:type="spellStart"/>
      <w:r w:rsidRPr="007678D4">
        <w:rPr>
          <w:rFonts w:ascii="Garamond" w:hAnsi="Garamond"/>
          <w:sz w:val="24"/>
          <w:szCs w:val="24"/>
          <w:lang w:val="en-US"/>
        </w:rPr>
        <w:t>Supriyanto</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mengatakan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bahwa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perkembangan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perbankan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syariah</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saat</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ini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memang</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masih</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jauh</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dari</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harapan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meskipun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pasar</w:t>
      </w:r>
      <w:proofErr w:type="spellEnd"/>
      <w:r w:rsidRPr="007678D4">
        <w:rPr>
          <w:rFonts w:ascii="Garamond" w:hAnsi="Garamond"/>
          <w:sz w:val="24"/>
          <w:szCs w:val="24"/>
          <w:lang w:val="en-US"/>
        </w:rPr>
        <w:t xml:space="preserve"> yang </w:t>
      </w:r>
      <w:proofErr w:type="spellStart"/>
      <w:r w:rsidRPr="007678D4">
        <w:rPr>
          <w:rFonts w:ascii="Garamond" w:hAnsi="Garamond"/>
          <w:sz w:val="24"/>
          <w:szCs w:val="24"/>
          <w:lang w:val="en-US"/>
        </w:rPr>
        <w:t>bsar</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melihat</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penduduk</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muslim</w:t>
      </w:r>
      <w:proofErr w:type="spellEnd"/>
      <w:r w:rsidRPr="007678D4">
        <w:rPr>
          <w:rFonts w:ascii="Garamond" w:hAnsi="Garamond"/>
          <w:sz w:val="24"/>
          <w:szCs w:val="24"/>
          <w:lang w:val="en-US"/>
        </w:rPr>
        <w:t xml:space="preserve"> yang </w:t>
      </w:r>
      <w:proofErr w:type="spellStart"/>
      <w:r w:rsidRPr="007678D4">
        <w:rPr>
          <w:rFonts w:ascii="Garamond" w:hAnsi="Garamond"/>
          <w:sz w:val="24"/>
          <w:szCs w:val="24"/>
          <w:lang w:val="en-US"/>
        </w:rPr>
        <w:t>merupakan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terbesar</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didunia</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tak</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menjamin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laju</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perkembangan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perbankan</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syariah</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cepat</w:t>
      </w:r>
      <w:proofErr w:type="spellEnd"/>
      <w:r w:rsidRPr="007678D4">
        <w:rPr>
          <w:rFonts w:ascii="Garamond" w:hAnsi="Garamond"/>
          <w:sz w:val="24"/>
          <w:szCs w:val="24"/>
          <w:lang w:val="en-US"/>
        </w:rPr>
        <w:t xml:space="preserve"> (</w:t>
      </w:r>
      <w:hyperlink r:id="rId9" w:history="1">
        <w:r w:rsidRPr="007678D4">
          <w:rPr>
            <w:rStyle w:val="Hyperlink"/>
            <w:rFonts w:ascii="Garamond" w:hAnsi="Garamond"/>
            <w:color w:val="000000" w:themeColor="text1"/>
            <w:sz w:val="24"/>
            <w:szCs w:val="24"/>
            <w:u w:val="none"/>
            <w:lang w:val="en-US"/>
          </w:rPr>
          <w:t>www.infobanknews.com</w:t>
        </w:r>
      </w:hyperlink>
      <w:r w:rsidRPr="007678D4">
        <w:rPr>
          <w:rFonts w:ascii="Garamond" w:hAnsi="Garamond"/>
          <w:sz w:val="24"/>
          <w:szCs w:val="24"/>
          <w:lang w:val="en-US"/>
        </w:rPr>
        <w:t xml:space="preserve">). </w:t>
      </w:r>
    </w:p>
    <w:p w:rsidR="00DE697F" w:rsidRPr="007678D4" w:rsidRDefault="00DE697F" w:rsidP="00DE697F">
      <w:pPr>
        <w:pStyle w:val="ListParagraph"/>
        <w:spacing w:after="0" w:line="360" w:lineRule="auto"/>
        <w:ind w:left="709" w:firstLine="567"/>
        <w:jc w:val="both"/>
        <w:rPr>
          <w:rFonts w:ascii="Garamond" w:hAnsi="Garamond"/>
          <w:sz w:val="24"/>
          <w:szCs w:val="24"/>
          <w:lang w:val="en-US"/>
        </w:rPr>
      </w:pPr>
      <w:r w:rsidRPr="007678D4">
        <w:rPr>
          <w:rFonts w:ascii="Garamond" w:hAnsi="Garamond"/>
          <w:sz w:val="24"/>
          <w:szCs w:val="24"/>
        </w:rPr>
        <w:t>Strategi pemasaran yang dilakukan</w:t>
      </w:r>
      <w:r w:rsidRPr="007678D4">
        <w:rPr>
          <w:rFonts w:ascii="Garamond" w:hAnsi="Garamond"/>
          <w:sz w:val="24"/>
          <w:szCs w:val="24"/>
          <w:lang w:val="en-US"/>
        </w:rPr>
        <w:t xml:space="preserve"> bank </w:t>
      </w:r>
      <w:proofErr w:type="spellStart"/>
      <w:r w:rsidRPr="007678D4">
        <w:rPr>
          <w:rFonts w:ascii="Garamond" w:hAnsi="Garamond"/>
          <w:sz w:val="24"/>
          <w:szCs w:val="24"/>
          <w:lang w:val="en-US"/>
        </w:rPr>
        <w:t>syariah</w:t>
      </w:r>
      <w:proofErr w:type="spellEnd"/>
      <w:r w:rsidRPr="007678D4">
        <w:rPr>
          <w:rFonts w:ascii="Garamond" w:hAnsi="Garamond"/>
          <w:sz w:val="24"/>
          <w:szCs w:val="24"/>
        </w:rPr>
        <w:t xml:space="preserve"> sama dengan yang dilakukan perusahaan lain yaitu untuk menarik minat nasabah agar bertransaksi di bank tersebut. </w:t>
      </w:r>
      <w:r w:rsidRPr="007678D4">
        <w:rPr>
          <w:rFonts w:ascii="Garamond" w:hAnsi="Garamond"/>
          <w:sz w:val="24"/>
          <w:szCs w:val="24"/>
        </w:rPr>
        <w:lastRenderedPageBreak/>
        <w:t>Dengan menyediakan produk dan pelayanan yang berkualitas maka akan menciptakan pelanggan yang loyal. Loyalitas sendiri memiliki arti sempit yaitu keadaan dimana pelanggan membeli secara terus menerus suatu produk atau jasa tersebut. Menurut Griffin dalam Sangadji dan Sopiah (2013, hlm. 104) menyatakan “</w:t>
      </w:r>
      <w:r w:rsidRPr="007678D4">
        <w:rPr>
          <w:rFonts w:ascii="Garamond" w:hAnsi="Garamond"/>
          <w:i/>
          <w:sz w:val="24"/>
          <w:szCs w:val="24"/>
        </w:rPr>
        <w:t>loyalty is defined as non random purchase expressed over time by some decision making unit</w:t>
      </w:r>
      <w:r w:rsidRPr="007678D4">
        <w:rPr>
          <w:rFonts w:ascii="Garamond" w:hAnsi="Garamond"/>
          <w:sz w:val="24"/>
          <w:szCs w:val="24"/>
        </w:rPr>
        <w:t xml:space="preserve">”. Berdasarkan definisi tersebut dapat dijelaskan  bahwa loyalitas pelanggan lebih mengacu pada wujud perilaku dari </w:t>
      </w:r>
      <w:proofErr w:type="spellStart"/>
      <w:r w:rsidRPr="007678D4">
        <w:rPr>
          <w:rFonts w:ascii="Garamond" w:hAnsi="Garamond"/>
          <w:sz w:val="24"/>
          <w:szCs w:val="24"/>
          <w:lang w:val="en-US"/>
        </w:rPr>
        <w:t>bagian-bagian</w:t>
      </w:r>
      <w:proofErr w:type="spellEnd"/>
      <w:r w:rsidRPr="007678D4">
        <w:rPr>
          <w:rFonts w:ascii="Garamond" w:hAnsi="Garamond"/>
          <w:sz w:val="24"/>
          <w:szCs w:val="24"/>
          <w:lang w:val="en-US"/>
        </w:rPr>
        <w:t xml:space="preserve"> </w:t>
      </w:r>
      <w:r w:rsidRPr="007678D4">
        <w:rPr>
          <w:rFonts w:ascii="Garamond" w:hAnsi="Garamond"/>
          <w:sz w:val="24"/>
          <w:szCs w:val="24"/>
        </w:rPr>
        <w:t xml:space="preserve">pengambilan keputusan untuk melakukan pembelian secara </w:t>
      </w:r>
      <w:proofErr w:type="spellStart"/>
      <w:r w:rsidRPr="007678D4">
        <w:rPr>
          <w:rFonts w:ascii="Garamond" w:hAnsi="Garamond"/>
          <w:sz w:val="24"/>
          <w:szCs w:val="24"/>
          <w:lang w:val="en-US"/>
        </w:rPr>
        <w:t>berulang</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atau</w:t>
      </w:r>
      <w:proofErr w:type="spellEnd"/>
      <w:r w:rsidRPr="007678D4">
        <w:rPr>
          <w:rFonts w:ascii="Garamond" w:hAnsi="Garamond"/>
          <w:sz w:val="24"/>
          <w:szCs w:val="24"/>
          <w:lang w:val="en-US"/>
        </w:rPr>
        <w:t xml:space="preserve"> </w:t>
      </w:r>
      <w:proofErr w:type="spellStart"/>
      <w:r w:rsidRPr="007678D4">
        <w:rPr>
          <w:rFonts w:ascii="Garamond" w:hAnsi="Garamond"/>
          <w:sz w:val="24"/>
          <w:szCs w:val="24"/>
          <w:lang w:val="en-US"/>
        </w:rPr>
        <w:t>terus-menerus</w:t>
      </w:r>
      <w:proofErr w:type="spellEnd"/>
      <w:r w:rsidRPr="007678D4">
        <w:rPr>
          <w:rFonts w:ascii="Garamond" w:hAnsi="Garamond"/>
          <w:sz w:val="24"/>
          <w:szCs w:val="24"/>
        </w:rPr>
        <w:t xml:space="preserve"> terhadap barang atau jasa suatu perusahaan yang dipilih</w:t>
      </w:r>
    </w:p>
    <w:p w:rsidR="00DE697F" w:rsidRPr="007678D4" w:rsidRDefault="00DE697F" w:rsidP="00DE697F">
      <w:pPr>
        <w:pStyle w:val="ListParagraph"/>
        <w:spacing w:after="0" w:line="360" w:lineRule="auto"/>
        <w:ind w:left="709" w:firstLine="567"/>
        <w:jc w:val="both"/>
        <w:rPr>
          <w:rFonts w:ascii="Garamond" w:hAnsi="Garamond"/>
          <w:sz w:val="24"/>
          <w:szCs w:val="24"/>
          <w:lang w:val="en-US" w:bidi="ar"/>
        </w:rPr>
      </w:pPr>
      <w:r w:rsidRPr="007678D4">
        <w:rPr>
          <w:rFonts w:ascii="Garamond" w:hAnsi="Garamond"/>
          <w:sz w:val="24"/>
          <w:szCs w:val="24"/>
          <w:shd w:val="clear" w:color="auto" w:fill="FFFFFF"/>
        </w:rPr>
        <w:t xml:space="preserve">Banyak faktor yang </w:t>
      </w:r>
      <w:r w:rsidRPr="007678D4">
        <w:rPr>
          <w:rFonts w:ascii="Garamond" w:hAnsi="Garamond"/>
          <w:sz w:val="24"/>
          <w:szCs w:val="24"/>
        </w:rPr>
        <w:t xml:space="preserve">dapat mempengaruhi loyalitas nasabah pada perusahaan perbankan syariah ini salah satunya variabel kualitas layanan </w:t>
      </w:r>
      <w:r w:rsidRPr="007678D4">
        <w:rPr>
          <w:rFonts w:ascii="Garamond" w:hAnsi="Garamond"/>
          <w:sz w:val="24"/>
          <w:szCs w:val="24"/>
          <w:lang w:val="en-US"/>
        </w:rPr>
        <w:t xml:space="preserve">yang </w:t>
      </w:r>
      <w:r w:rsidRPr="007678D4">
        <w:rPr>
          <w:rFonts w:ascii="Garamond" w:hAnsi="Garamond"/>
          <w:sz w:val="24"/>
          <w:szCs w:val="24"/>
        </w:rPr>
        <w:t>merupakan salah satu faktor yang menentukan loyalitas nasabah</w:t>
      </w:r>
      <w:r w:rsidRPr="007678D4">
        <w:rPr>
          <w:rFonts w:ascii="Garamond" w:hAnsi="Garamond"/>
          <w:sz w:val="24"/>
          <w:szCs w:val="24"/>
          <w:lang w:val="en-US" w:bidi="ar"/>
        </w:rPr>
        <w:t xml:space="preserve">, </w:t>
      </w:r>
      <w:r w:rsidRPr="007678D4">
        <w:rPr>
          <w:rFonts w:ascii="Garamond" w:hAnsi="Garamond"/>
          <w:sz w:val="24"/>
          <w:szCs w:val="24"/>
          <w:lang w:bidi="ar"/>
        </w:rPr>
        <w:t>menurut Tjiptono dalam Sunyoto (2014, hlm. 240) kualitas atau mutu dalam industri jasa pelayanan ‘suatu penyajian produk atau jasa sesuai ukuran yang berlaku di tempat produk tersebut diadakan dan penyampaiannya setidaknya sama dengan yang diinginkan dan diharapkan oleh konsumen’</w:t>
      </w:r>
      <w:r w:rsidRPr="007678D4">
        <w:rPr>
          <w:rFonts w:ascii="Garamond" w:hAnsi="Garamond"/>
          <w:sz w:val="24"/>
          <w:szCs w:val="24"/>
          <w:lang w:val="en-US" w:bidi="ar"/>
        </w:rPr>
        <w:t xml:space="preserve">. </w:t>
      </w:r>
    </w:p>
    <w:p w:rsidR="00DE697F" w:rsidRPr="007678D4" w:rsidRDefault="00DE697F" w:rsidP="00DE697F">
      <w:pPr>
        <w:pStyle w:val="ListParagraph"/>
        <w:spacing w:after="0" w:line="360" w:lineRule="auto"/>
        <w:ind w:left="709" w:firstLine="567"/>
        <w:jc w:val="both"/>
        <w:rPr>
          <w:rFonts w:ascii="Garamond" w:hAnsi="Garamond"/>
          <w:b/>
          <w:sz w:val="24"/>
          <w:szCs w:val="24"/>
          <w:lang w:val="en-US"/>
        </w:rPr>
      </w:pPr>
      <w:r w:rsidRPr="007678D4">
        <w:rPr>
          <w:rFonts w:ascii="Garamond" w:hAnsi="Garamond"/>
          <w:sz w:val="24"/>
          <w:szCs w:val="24"/>
        </w:rPr>
        <w:t xml:space="preserve">Variabel kedua adalah kepercayaan, menurut Mowen </w:t>
      </w:r>
      <w:r w:rsidRPr="007678D4">
        <w:rPr>
          <w:rFonts w:ascii="Garamond" w:hAnsi="Garamond"/>
          <w:sz w:val="24"/>
          <w:szCs w:val="24"/>
          <w:lang w:val="en-US"/>
        </w:rPr>
        <w:t>&amp;</w:t>
      </w:r>
      <w:r w:rsidRPr="007678D4">
        <w:rPr>
          <w:rFonts w:ascii="Garamond" w:hAnsi="Garamond"/>
          <w:sz w:val="24"/>
          <w:szCs w:val="24"/>
        </w:rPr>
        <w:t xml:space="preserve"> Minor dalam Sangadji dan Sopiah (2013, hlm.</w:t>
      </w:r>
      <w:r w:rsidRPr="007678D4">
        <w:rPr>
          <w:rFonts w:ascii="Garamond" w:hAnsi="Garamond"/>
          <w:sz w:val="24"/>
          <w:szCs w:val="24"/>
          <w:lang w:val="en-US"/>
        </w:rPr>
        <w:t xml:space="preserve"> </w:t>
      </w:r>
      <w:r w:rsidRPr="007678D4">
        <w:rPr>
          <w:rFonts w:ascii="Garamond" w:hAnsi="Garamond"/>
          <w:sz w:val="24"/>
          <w:szCs w:val="24"/>
        </w:rPr>
        <w:t xml:space="preserve">201) menjelaskan bahwa </w:t>
      </w:r>
      <w:r w:rsidRPr="007678D4">
        <w:rPr>
          <w:rFonts w:ascii="Garamond" w:hAnsi="Garamond"/>
          <w:sz w:val="24"/>
          <w:szCs w:val="24"/>
          <w:lang w:val="en-US"/>
        </w:rPr>
        <w:t>“</w:t>
      </w:r>
      <w:r w:rsidRPr="007678D4">
        <w:rPr>
          <w:rFonts w:ascii="Garamond" w:hAnsi="Garamond"/>
          <w:sz w:val="24"/>
          <w:szCs w:val="24"/>
        </w:rPr>
        <w:t>kepercayaan konsumen sebagai semua pengetahuan yang dimiliki oleh konsumen dan semua kesimpulan yang dibuat oleh konsumen tentang objek, atribut dan manfaatnya</w:t>
      </w:r>
      <w:r w:rsidRPr="007678D4">
        <w:rPr>
          <w:rFonts w:ascii="Garamond" w:hAnsi="Garamond"/>
          <w:sz w:val="24"/>
          <w:szCs w:val="24"/>
          <w:lang w:val="en-US"/>
        </w:rPr>
        <w:t>”</w:t>
      </w:r>
      <w:r w:rsidRPr="007678D4">
        <w:rPr>
          <w:rFonts w:ascii="Garamond" w:hAnsi="Garamond"/>
          <w:sz w:val="24"/>
          <w:szCs w:val="24"/>
        </w:rPr>
        <w:t>.</w:t>
      </w:r>
    </w:p>
    <w:p w:rsidR="00B9064A" w:rsidRPr="007678D4" w:rsidRDefault="00B9064A" w:rsidP="00B669C7">
      <w:pPr>
        <w:pStyle w:val="ListParagraph"/>
        <w:ind w:left="709"/>
        <w:rPr>
          <w:rFonts w:ascii="Garamond" w:hAnsi="Garamond" w:cs="Times New Roman"/>
          <w:b/>
          <w:sz w:val="24"/>
          <w:szCs w:val="24"/>
          <w:lang w:val="en-US"/>
        </w:rPr>
      </w:pPr>
    </w:p>
    <w:p w:rsidR="003B142E" w:rsidRPr="007678D4" w:rsidRDefault="003B142E" w:rsidP="00B669C7">
      <w:pPr>
        <w:pStyle w:val="ListParagraph"/>
        <w:ind w:left="709"/>
        <w:rPr>
          <w:rFonts w:ascii="Garamond" w:hAnsi="Garamond" w:cs="Times New Roman"/>
          <w:b/>
          <w:sz w:val="24"/>
          <w:szCs w:val="24"/>
          <w:lang w:val="en-US"/>
        </w:rPr>
      </w:pPr>
      <w:r w:rsidRPr="007678D4">
        <w:rPr>
          <w:rFonts w:ascii="Garamond" w:hAnsi="Garamond" w:cs="Times New Roman"/>
          <w:b/>
          <w:sz w:val="24"/>
          <w:szCs w:val="24"/>
        </w:rPr>
        <w:t>Rumusan Masalah</w:t>
      </w:r>
    </w:p>
    <w:p w:rsidR="003B142E" w:rsidRPr="007678D4" w:rsidRDefault="003B142E" w:rsidP="00B669C7">
      <w:pPr>
        <w:spacing w:after="0" w:line="360" w:lineRule="auto"/>
        <w:ind w:left="720" w:firstLine="556"/>
        <w:rPr>
          <w:rFonts w:ascii="Garamond" w:hAnsi="Garamond" w:cs="Times New Roman"/>
          <w:sz w:val="24"/>
          <w:szCs w:val="24"/>
          <w:lang w:val="en-US"/>
        </w:rPr>
      </w:pPr>
      <w:r w:rsidRPr="007678D4">
        <w:rPr>
          <w:rFonts w:ascii="Garamond" w:hAnsi="Garamond" w:cs="Times New Roman"/>
          <w:sz w:val="24"/>
          <w:szCs w:val="24"/>
        </w:rPr>
        <w:t>Berdasarkan latar belakang yang telah diuraikan di atas, maka penulis dapat merumuskan masalah sebagai berikut:</w:t>
      </w:r>
    </w:p>
    <w:p w:rsidR="003B142E" w:rsidRPr="007678D4" w:rsidRDefault="003B142E" w:rsidP="00B669C7">
      <w:pPr>
        <w:pStyle w:val="ListParagraph"/>
        <w:numPr>
          <w:ilvl w:val="0"/>
          <w:numId w:val="1"/>
        </w:numPr>
        <w:spacing w:after="0" w:line="360" w:lineRule="auto"/>
        <w:rPr>
          <w:rFonts w:ascii="Garamond" w:hAnsi="Garamond" w:cs="Times New Roman"/>
          <w:sz w:val="24"/>
          <w:szCs w:val="24"/>
        </w:rPr>
      </w:pPr>
      <w:r w:rsidRPr="007678D4">
        <w:rPr>
          <w:rFonts w:ascii="Garamond" w:hAnsi="Garamond" w:cs="Times New Roman"/>
          <w:sz w:val="24"/>
          <w:szCs w:val="24"/>
        </w:rPr>
        <w:t xml:space="preserve">Apakah Kualitas Layanan berpengaruh terhadap Loyalitas Nasabah Bank Syariah di Jakarta Selatan? </w:t>
      </w:r>
    </w:p>
    <w:p w:rsidR="00B9064A" w:rsidRPr="007678D4" w:rsidRDefault="003B142E" w:rsidP="00B669C7">
      <w:pPr>
        <w:pStyle w:val="ListParagraph"/>
        <w:numPr>
          <w:ilvl w:val="0"/>
          <w:numId w:val="1"/>
        </w:numPr>
        <w:shd w:val="clear" w:color="auto" w:fill="FFFFFF"/>
        <w:spacing w:after="0" w:line="360" w:lineRule="auto"/>
        <w:rPr>
          <w:rFonts w:ascii="Garamond" w:hAnsi="Garamond" w:cs="Times New Roman"/>
          <w:sz w:val="24"/>
          <w:szCs w:val="24"/>
        </w:rPr>
      </w:pPr>
      <w:r w:rsidRPr="007678D4">
        <w:rPr>
          <w:rFonts w:ascii="Garamond" w:hAnsi="Garamond" w:cs="Times New Roman"/>
          <w:sz w:val="24"/>
          <w:szCs w:val="24"/>
        </w:rPr>
        <w:t xml:space="preserve">Apakah Kepercayaan </w:t>
      </w:r>
      <w:proofErr w:type="spellStart"/>
      <w:r w:rsidRPr="007678D4">
        <w:rPr>
          <w:rFonts w:ascii="Garamond" w:hAnsi="Garamond" w:cs="Times New Roman"/>
          <w:sz w:val="24"/>
          <w:szCs w:val="24"/>
          <w:lang w:val="en-US"/>
        </w:rPr>
        <w:t>Nasabah</w:t>
      </w:r>
      <w:proofErr w:type="spellEnd"/>
      <w:r w:rsidRPr="007678D4">
        <w:rPr>
          <w:rFonts w:ascii="Garamond" w:hAnsi="Garamond" w:cs="Times New Roman"/>
          <w:sz w:val="24"/>
          <w:szCs w:val="24"/>
          <w:lang w:val="en-US"/>
        </w:rPr>
        <w:t xml:space="preserve"> </w:t>
      </w:r>
      <w:r w:rsidRPr="007678D4">
        <w:rPr>
          <w:rFonts w:ascii="Garamond" w:hAnsi="Garamond" w:cs="Times New Roman"/>
          <w:sz w:val="24"/>
          <w:szCs w:val="24"/>
        </w:rPr>
        <w:t xml:space="preserve">berpengaruh terhadap Loyalitas Nasabah Bank Syariah di Jakarta Selatan? </w:t>
      </w:r>
    </w:p>
    <w:p w:rsidR="00DE697F" w:rsidRPr="007678D4" w:rsidRDefault="00DE697F" w:rsidP="00DE697F">
      <w:pPr>
        <w:shd w:val="clear" w:color="auto" w:fill="FFFFFF"/>
        <w:spacing w:after="0" w:line="360" w:lineRule="auto"/>
        <w:rPr>
          <w:rFonts w:ascii="Garamond" w:hAnsi="Garamond" w:cs="Times New Roman"/>
          <w:sz w:val="24"/>
          <w:szCs w:val="24"/>
          <w:lang w:val="en-US"/>
        </w:rPr>
      </w:pPr>
    </w:p>
    <w:p w:rsidR="00DE697F" w:rsidRPr="007678D4" w:rsidRDefault="00DE697F" w:rsidP="00DE697F">
      <w:pPr>
        <w:shd w:val="clear" w:color="auto" w:fill="FFFFFF"/>
        <w:spacing w:after="0" w:line="360" w:lineRule="auto"/>
        <w:rPr>
          <w:rFonts w:ascii="Garamond" w:hAnsi="Garamond" w:cs="Times New Roman"/>
          <w:sz w:val="24"/>
          <w:szCs w:val="24"/>
          <w:lang w:val="en-US"/>
        </w:rPr>
      </w:pPr>
    </w:p>
    <w:p w:rsidR="003B142E" w:rsidRPr="007678D4" w:rsidRDefault="003B142E" w:rsidP="00B669C7">
      <w:pPr>
        <w:pStyle w:val="ListParagraph"/>
        <w:shd w:val="clear" w:color="auto" w:fill="FFFFFF"/>
        <w:spacing w:after="0" w:line="360" w:lineRule="auto"/>
        <w:ind w:left="709"/>
        <w:rPr>
          <w:rFonts w:ascii="Garamond" w:hAnsi="Garamond" w:cs="Times New Roman"/>
          <w:b/>
          <w:sz w:val="24"/>
          <w:szCs w:val="24"/>
        </w:rPr>
      </w:pPr>
      <w:r w:rsidRPr="007678D4">
        <w:rPr>
          <w:rFonts w:ascii="Garamond" w:hAnsi="Garamond" w:cs="Times New Roman"/>
          <w:b/>
          <w:sz w:val="24"/>
          <w:szCs w:val="24"/>
        </w:rPr>
        <w:t xml:space="preserve">Tujuan Penelitian </w:t>
      </w:r>
    </w:p>
    <w:p w:rsidR="003B142E" w:rsidRPr="007678D4" w:rsidRDefault="003B142E" w:rsidP="00B669C7">
      <w:pPr>
        <w:shd w:val="clear" w:color="auto" w:fill="FFFFFF"/>
        <w:spacing w:after="0" w:line="360" w:lineRule="auto"/>
        <w:ind w:left="709" w:firstLine="567"/>
        <w:contextualSpacing/>
        <w:rPr>
          <w:rFonts w:ascii="Garamond" w:hAnsi="Garamond" w:cs="Times New Roman"/>
          <w:sz w:val="24"/>
          <w:szCs w:val="24"/>
        </w:rPr>
      </w:pPr>
      <w:r w:rsidRPr="007678D4">
        <w:rPr>
          <w:rFonts w:ascii="Garamond" w:hAnsi="Garamond" w:cs="Times New Roman"/>
          <w:sz w:val="24"/>
          <w:szCs w:val="24"/>
        </w:rPr>
        <w:t>Berdasarkan latar belakang dan rumusan masalah dalam penelitian ini, maka tujuan dari penelitian ini adalah :</w:t>
      </w:r>
    </w:p>
    <w:p w:rsidR="003B142E" w:rsidRPr="007678D4" w:rsidRDefault="003B142E" w:rsidP="00B669C7">
      <w:pPr>
        <w:pStyle w:val="ListParagraph"/>
        <w:numPr>
          <w:ilvl w:val="0"/>
          <w:numId w:val="2"/>
        </w:numPr>
        <w:shd w:val="clear" w:color="auto" w:fill="FFFFFF"/>
        <w:spacing w:after="0" w:line="360" w:lineRule="auto"/>
        <w:rPr>
          <w:rFonts w:ascii="Garamond" w:hAnsi="Garamond" w:cs="Times New Roman"/>
          <w:sz w:val="24"/>
          <w:szCs w:val="24"/>
        </w:rPr>
      </w:pPr>
      <w:r w:rsidRPr="007678D4">
        <w:rPr>
          <w:rFonts w:ascii="Garamond" w:hAnsi="Garamond" w:cs="Times New Roman"/>
          <w:sz w:val="24"/>
          <w:szCs w:val="24"/>
        </w:rPr>
        <w:t>Untuk me</w:t>
      </w:r>
      <w:proofErr w:type="spellStart"/>
      <w:r w:rsidRPr="007678D4">
        <w:rPr>
          <w:rFonts w:ascii="Garamond" w:hAnsi="Garamond" w:cs="Times New Roman"/>
          <w:sz w:val="24"/>
          <w:szCs w:val="24"/>
          <w:lang w:val="en-US"/>
        </w:rPr>
        <w:t>mbuktikan</w:t>
      </w:r>
      <w:proofErr w:type="spellEnd"/>
      <w:r w:rsidRPr="007678D4">
        <w:rPr>
          <w:rFonts w:ascii="Garamond" w:hAnsi="Garamond" w:cs="Times New Roman"/>
          <w:sz w:val="24"/>
          <w:szCs w:val="24"/>
        </w:rPr>
        <w:t xml:space="preserve"> pengaruh Kualitas Layanan terhadap Loyalitas Nasabah Bank Syariah di Jakarta Selatan.</w:t>
      </w:r>
    </w:p>
    <w:p w:rsidR="003B142E" w:rsidRPr="007678D4" w:rsidRDefault="003B142E" w:rsidP="00B669C7">
      <w:pPr>
        <w:pStyle w:val="ListParagraph"/>
        <w:numPr>
          <w:ilvl w:val="0"/>
          <w:numId w:val="2"/>
        </w:numPr>
        <w:shd w:val="clear" w:color="auto" w:fill="FFFFFF"/>
        <w:spacing w:after="0" w:line="360" w:lineRule="auto"/>
        <w:rPr>
          <w:rFonts w:ascii="Garamond" w:hAnsi="Garamond" w:cs="Times New Roman"/>
          <w:sz w:val="24"/>
          <w:szCs w:val="24"/>
        </w:rPr>
      </w:pPr>
      <w:r w:rsidRPr="007678D4">
        <w:rPr>
          <w:rFonts w:ascii="Garamond" w:hAnsi="Garamond" w:cs="Times New Roman"/>
          <w:sz w:val="24"/>
          <w:szCs w:val="24"/>
        </w:rPr>
        <w:lastRenderedPageBreak/>
        <w:t>Untuk me</w:t>
      </w:r>
      <w:proofErr w:type="spellStart"/>
      <w:r w:rsidRPr="007678D4">
        <w:rPr>
          <w:rFonts w:ascii="Garamond" w:hAnsi="Garamond" w:cs="Times New Roman"/>
          <w:sz w:val="24"/>
          <w:szCs w:val="24"/>
          <w:lang w:val="en-US"/>
        </w:rPr>
        <w:t>mbuktikan</w:t>
      </w:r>
      <w:proofErr w:type="spellEnd"/>
      <w:r w:rsidRPr="007678D4">
        <w:rPr>
          <w:rFonts w:ascii="Garamond" w:hAnsi="Garamond" w:cs="Times New Roman"/>
          <w:sz w:val="24"/>
          <w:szCs w:val="24"/>
        </w:rPr>
        <w:t xml:space="preserve"> pengaruh Kepercayaan</w:t>
      </w:r>
      <w:r w:rsidRPr="007678D4">
        <w:rPr>
          <w:rFonts w:ascii="Garamond" w:hAnsi="Garamond" w:cs="Times New Roman"/>
          <w:sz w:val="24"/>
          <w:szCs w:val="24"/>
          <w:lang w:val="en-US"/>
        </w:rPr>
        <w:t xml:space="preserve"> </w:t>
      </w:r>
      <w:proofErr w:type="spellStart"/>
      <w:r w:rsidRPr="007678D4">
        <w:rPr>
          <w:rFonts w:ascii="Garamond" w:hAnsi="Garamond" w:cs="Times New Roman"/>
          <w:sz w:val="24"/>
          <w:szCs w:val="24"/>
          <w:lang w:val="en-US"/>
        </w:rPr>
        <w:t>Nasabah</w:t>
      </w:r>
      <w:proofErr w:type="spellEnd"/>
      <w:r w:rsidRPr="007678D4">
        <w:rPr>
          <w:rFonts w:ascii="Garamond" w:hAnsi="Garamond" w:cs="Times New Roman"/>
          <w:sz w:val="24"/>
          <w:szCs w:val="24"/>
        </w:rPr>
        <w:t xml:space="preserve"> terhadap Loyalitas Nasabah Bank Syariah di Jakarta Selatan.</w:t>
      </w:r>
    </w:p>
    <w:p w:rsidR="00B658E7" w:rsidRPr="007678D4" w:rsidRDefault="00B658E7" w:rsidP="00B669C7">
      <w:pPr>
        <w:rPr>
          <w:rFonts w:ascii="Garamond" w:hAnsi="Garamond" w:cs="Times New Roman"/>
          <w:b/>
          <w:sz w:val="24"/>
          <w:szCs w:val="24"/>
          <w:lang w:val="en-US"/>
        </w:rPr>
      </w:pPr>
    </w:p>
    <w:p w:rsidR="00962DA9" w:rsidRPr="007678D4" w:rsidRDefault="009B0825" w:rsidP="00B669C7">
      <w:pPr>
        <w:pStyle w:val="ListParagraph"/>
        <w:numPr>
          <w:ilvl w:val="0"/>
          <w:numId w:val="5"/>
        </w:numPr>
        <w:spacing w:line="360" w:lineRule="auto"/>
        <w:rPr>
          <w:rFonts w:ascii="Garamond" w:hAnsi="Garamond" w:cs="Times New Roman"/>
          <w:b/>
          <w:sz w:val="24"/>
          <w:szCs w:val="24"/>
          <w:lang w:val="en-US"/>
        </w:rPr>
      </w:pPr>
      <w:r w:rsidRPr="007678D4">
        <w:rPr>
          <w:rFonts w:ascii="Garamond" w:hAnsi="Garamond" w:cs="Times New Roman"/>
          <w:b/>
          <w:sz w:val="24"/>
          <w:szCs w:val="24"/>
          <w:lang w:val="en-US"/>
        </w:rPr>
        <w:t>TINJAUAN PUSTAKA</w:t>
      </w:r>
    </w:p>
    <w:p w:rsidR="00D2004A" w:rsidRPr="007678D4" w:rsidRDefault="00D2004A" w:rsidP="00B669C7">
      <w:pPr>
        <w:pStyle w:val="ListParagraph"/>
        <w:spacing w:line="360" w:lineRule="auto"/>
        <w:rPr>
          <w:rFonts w:ascii="Garamond" w:hAnsi="Garamond" w:cs="Times New Roman"/>
          <w:b/>
          <w:sz w:val="24"/>
          <w:szCs w:val="24"/>
          <w:lang w:val="en-US"/>
        </w:rPr>
      </w:pPr>
      <w:proofErr w:type="spellStart"/>
      <w:r w:rsidRPr="007678D4">
        <w:rPr>
          <w:rFonts w:ascii="Garamond" w:hAnsi="Garamond" w:cs="Times New Roman"/>
          <w:b/>
          <w:sz w:val="24"/>
          <w:szCs w:val="24"/>
          <w:lang w:val="en-US"/>
        </w:rPr>
        <w:t>Kualitas</w:t>
      </w:r>
      <w:proofErr w:type="spellEnd"/>
      <w:r w:rsidRPr="007678D4">
        <w:rPr>
          <w:rFonts w:ascii="Garamond" w:hAnsi="Garamond" w:cs="Times New Roman"/>
          <w:b/>
          <w:sz w:val="24"/>
          <w:szCs w:val="24"/>
          <w:lang w:val="en-US"/>
        </w:rPr>
        <w:t xml:space="preserve"> </w:t>
      </w:r>
      <w:proofErr w:type="spellStart"/>
      <w:r w:rsidRPr="007678D4">
        <w:rPr>
          <w:rFonts w:ascii="Garamond" w:hAnsi="Garamond" w:cs="Times New Roman"/>
          <w:b/>
          <w:sz w:val="24"/>
          <w:szCs w:val="24"/>
          <w:lang w:val="en-US"/>
        </w:rPr>
        <w:t>Layanan</w:t>
      </w:r>
      <w:proofErr w:type="spellEnd"/>
    </w:p>
    <w:p w:rsidR="00BA0853" w:rsidRPr="007678D4" w:rsidRDefault="00D2004A" w:rsidP="00B669C7">
      <w:pPr>
        <w:spacing w:after="0" w:line="360" w:lineRule="auto"/>
        <w:ind w:left="720" w:firstLine="556"/>
        <w:rPr>
          <w:rFonts w:ascii="Garamond" w:hAnsi="Garamond"/>
          <w:sz w:val="24"/>
          <w:szCs w:val="24"/>
          <w:lang w:val="en-US" w:bidi="ar"/>
        </w:rPr>
      </w:pPr>
      <w:r w:rsidRPr="007678D4">
        <w:rPr>
          <w:rFonts w:ascii="Garamond" w:hAnsi="Garamond"/>
          <w:sz w:val="24"/>
          <w:szCs w:val="24"/>
          <w:lang w:bidi="ar"/>
        </w:rPr>
        <w:t xml:space="preserve">Pengertian kualitas layanan menurut Kotler &amp; Keller (2016, hlm. 156) menyatakan bahwa </w:t>
      </w:r>
      <w:r w:rsidRPr="007678D4">
        <w:rPr>
          <w:rFonts w:ascii="Garamond" w:hAnsi="Garamond"/>
          <w:i/>
          <w:sz w:val="24"/>
          <w:szCs w:val="24"/>
          <w:lang w:bidi="ar"/>
        </w:rPr>
        <w:t>quality is the totality of features and characteristics of a product or service that bear on its ability to satisfy stated or implied needs. This is clearly a customer-centered definition. We can say the seller has delivered quality whenever its product or service meets or exceeds the customers expectations</w:t>
      </w:r>
      <w:r w:rsidRPr="007678D4">
        <w:rPr>
          <w:rFonts w:ascii="Garamond" w:hAnsi="Garamond"/>
          <w:sz w:val="24"/>
          <w:szCs w:val="24"/>
          <w:lang w:bidi="ar"/>
        </w:rPr>
        <w:t>. Maka dapat diketahui kualitas adalah totalitas fitur dan karakteristik suatu produk atau layanan yang mendukung kemampuannya untuk memenuhi kebutuhan yang dinyatakan atau tersirat. Ini jelas definisi yang berpusat pada pelanggan. Dapat dikatakan penjual telah memberikan kualitas setiap kali produk atau layanannya memenuhi atau melebihi harapan pelanggan.</w:t>
      </w:r>
    </w:p>
    <w:p w:rsidR="00D2004A" w:rsidRPr="007678D4" w:rsidRDefault="00D2004A" w:rsidP="00B669C7">
      <w:pPr>
        <w:spacing w:after="0" w:line="360" w:lineRule="auto"/>
        <w:ind w:left="720" w:firstLine="556"/>
        <w:rPr>
          <w:rFonts w:ascii="Garamond" w:hAnsi="Garamond"/>
          <w:sz w:val="24"/>
          <w:szCs w:val="24"/>
          <w:lang w:bidi="ar"/>
        </w:rPr>
      </w:pPr>
      <w:r w:rsidRPr="007678D4">
        <w:rPr>
          <w:rFonts w:ascii="Garamond" w:hAnsi="Garamond"/>
          <w:sz w:val="24"/>
          <w:szCs w:val="24"/>
          <w:lang w:bidi="ar"/>
        </w:rPr>
        <w:t>Sedangkan menurut Nasution dalam Rusydi (2017, hlm. 39) kualitas pelayanan adalah ‘tingkat keunggulan yang diharapkan dan pengendalian atas tingkat keunggulan tersebut untuk memenuhi keinginan konsumen’.</w:t>
      </w:r>
    </w:p>
    <w:p w:rsidR="00C331D8" w:rsidRPr="007678D4" w:rsidRDefault="00D145B8" w:rsidP="00B669C7">
      <w:pPr>
        <w:spacing w:after="0" w:line="360" w:lineRule="auto"/>
        <w:ind w:left="709" w:firstLine="720"/>
        <w:rPr>
          <w:rFonts w:ascii="Garamond" w:hAnsi="Garamond"/>
          <w:sz w:val="24"/>
          <w:szCs w:val="24"/>
          <w:lang w:bidi="ar"/>
        </w:rPr>
      </w:pPr>
      <w:proofErr w:type="spellStart"/>
      <w:r w:rsidRPr="007678D4">
        <w:rPr>
          <w:rFonts w:ascii="Garamond" w:hAnsi="Garamond"/>
          <w:sz w:val="24"/>
          <w:szCs w:val="24"/>
          <w:lang w:val="en-US" w:bidi="ar"/>
        </w:rPr>
        <w:t>Kualitas</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layanan</w:t>
      </w:r>
      <w:proofErr w:type="spellEnd"/>
      <w:r w:rsidRPr="007678D4">
        <w:rPr>
          <w:rFonts w:ascii="Garamond" w:hAnsi="Garamond"/>
          <w:sz w:val="24"/>
          <w:szCs w:val="24"/>
          <w:lang w:val="en-US" w:bidi="ar"/>
        </w:rPr>
        <w:t xml:space="preserve"> </w:t>
      </w:r>
      <w:r w:rsidR="00C331D8" w:rsidRPr="007678D4">
        <w:rPr>
          <w:rFonts w:ascii="Garamond" w:hAnsi="Garamond"/>
          <w:sz w:val="24"/>
          <w:szCs w:val="24"/>
          <w:lang w:bidi="ar"/>
        </w:rPr>
        <w:t xml:space="preserve">selanjutnya Parasuraman, </w:t>
      </w:r>
      <w:r w:rsidR="00C331D8" w:rsidRPr="007678D4">
        <w:rPr>
          <w:rFonts w:ascii="Garamond" w:hAnsi="Garamond"/>
          <w:i/>
          <w:sz w:val="24"/>
          <w:szCs w:val="24"/>
          <w:lang w:bidi="ar"/>
        </w:rPr>
        <w:t>et al</w:t>
      </w:r>
      <w:r w:rsidR="00C331D8" w:rsidRPr="007678D4">
        <w:rPr>
          <w:rFonts w:ascii="Garamond" w:hAnsi="Garamond"/>
          <w:sz w:val="24"/>
          <w:szCs w:val="24"/>
          <w:lang w:bidi="ar"/>
        </w:rPr>
        <w:t xml:space="preserve">. dalam </w:t>
      </w:r>
      <w:proofErr w:type="gramStart"/>
      <w:r w:rsidR="00C331D8" w:rsidRPr="007678D4">
        <w:rPr>
          <w:rFonts w:ascii="Garamond" w:hAnsi="Garamond"/>
          <w:sz w:val="24"/>
          <w:szCs w:val="24"/>
          <w:lang w:bidi="ar"/>
        </w:rPr>
        <w:t>Sunyoto  (</w:t>
      </w:r>
      <w:proofErr w:type="gramEnd"/>
      <w:r w:rsidR="00C331D8" w:rsidRPr="007678D4">
        <w:rPr>
          <w:rFonts w:ascii="Garamond" w:hAnsi="Garamond"/>
          <w:sz w:val="24"/>
          <w:szCs w:val="24"/>
          <w:lang w:bidi="ar"/>
        </w:rPr>
        <w:t>2014, hlm. 242) merangkum menjadi 5 (lima) dimensi pokok, 5 (lima) dimensi tersebut adalah:</w:t>
      </w:r>
    </w:p>
    <w:p w:rsidR="00C331D8" w:rsidRPr="007678D4" w:rsidRDefault="00C331D8" w:rsidP="00B669C7">
      <w:pPr>
        <w:pStyle w:val="ListParagraph"/>
        <w:numPr>
          <w:ilvl w:val="0"/>
          <w:numId w:val="6"/>
        </w:numPr>
        <w:spacing w:after="0" w:line="360" w:lineRule="auto"/>
        <w:ind w:left="1134" w:hanging="425"/>
        <w:rPr>
          <w:rFonts w:ascii="Garamond" w:hAnsi="Garamond"/>
          <w:sz w:val="24"/>
          <w:szCs w:val="24"/>
          <w:lang w:bidi="ar"/>
        </w:rPr>
      </w:pPr>
      <w:r w:rsidRPr="007678D4">
        <w:rPr>
          <w:rFonts w:ascii="Garamond" w:hAnsi="Garamond"/>
          <w:sz w:val="24"/>
          <w:szCs w:val="24"/>
          <w:lang w:bidi="ar"/>
        </w:rPr>
        <w:t>Bukti Nyata (</w:t>
      </w:r>
      <w:r w:rsidRPr="007678D4">
        <w:rPr>
          <w:rFonts w:ascii="Garamond" w:hAnsi="Garamond"/>
          <w:i/>
          <w:sz w:val="24"/>
          <w:szCs w:val="24"/>
          <w:lang w:bidi="ar"/>
        </w:rPr>
        <w:t>Tangibles</w:t>
      </w:r>
      <w:r w:rsidRPr="007678D4">
        <w:rPr>
          <w:rFonts w:ascii="Garamond" w:hAnsi="Garamond"/>
          <w:sz w:val="24"/>
          <w:szCs w:val="24"/>
          <w:lang w:bidi="ar"/>
        </w:rPr>
        <w:t>), meliputi fasilitas fisik, perlengkapan, pegawai, dan sarana komunikasi.</w:t>
      </w:r>
    </w:p>
    <w:p w:rsidR="00C331D8" w:rsidRPr="007678D4" w:rsidRDefault="00C331D8" w:rsidP="00B669C7">
      <w:pPr>
        <w:pStyle w:val="ListParagraph"/>
        <w:numPr>
          <w:ilvl w:val="0"/>
          <w:numId w:val="6"/>
        </w:numPr>
        <w:spacing w:after="0" w:line="360" w:lineRule="auto"/>
        <w:ind w:left="1134" w:hanging="425"/>
        <w:rPr>
          <w:rFonts w:ascii="Garamond" w:hAnsi="Garamond"/>
          <w:sz w:val="24"/>
          <w:szCs w:val="24"/>
          <w:lang w:bidi="ar"/>
        </w:rPr>
      </w:pPr>
      <w:r w:rsidRPr="007678D4">
        <w:rPr>
          <w:rFonts w:ascii="Garamond" w:hAnsi="Garamond"/>
          <w:sz w:val="24"/>
          <w:szCs w:val="24"/>
          <w:lang w:bidi="ar"/>
        </w:rPr>
        <w:t>Keandalan (</w:t>
      </w:r>
      <w:r w:rsidRPr="007678D4">
        <w:rPr>
          <w:rFonts w:ascii="Garamond" w:hAnsi="Garamond"/>
          <w:i/>
          <w:sz w:val="24"/>
          <w:szCs w:val="24"/>
          <w:lang w:bidi="ar"/>
        </w:rPr>
        <w:t>Realibility</w:t>
      </w:r>
      <w:r w:rsidRPr="007678D4">
        <w:rPr>
          <w:rFonts w:ascii="Garamond" w:hAnsi="Garamond"/>
          <w:sz w:val="24"/>
          <w:szCs w:val="24"/>
          <w:lang w:bidi="ar"/>
        </w:rPr>
        <w:t>), yakni kemampuan memberikan pelayanan yang dijanjikan dengan segera, akurat, dan memuaskan.</w:t>
      </w:r>
    </w:p>
    <w:p w:rsidR="00C331D8" w:rsidRPr="007678D4" w:rsidRDefault="00C331D8" w:rsidP="00B669C7">
      <w:pPr>
        <w:pStyle w:val="ListParagraph"/>
        <w:numPr>
          <w:ilvl w:val="0"/>
          <w:numId w:val="6"/>
        </w:numPr>
        <w:spacing w:after="0" w:line="360" w:lineRule="auto"/>
        <w:ind w:left="1134" w:hanging="425"/>
        <w:rPr>
          <w:rFonts w:ascii="Garamond" w:hAnsi="Garamond"/>
          <w:sz w:val="24"/>
          <w:szCs w:val="24"/>
          <w:lang w:bidi="ar"/>
        </w:rPr>
      </w:pPr>
      <w:r w:rsidRPr="007678D4">
        <w:rPr>
          <w:rFonts w:ascii="Garamond" w:hAnsi="Garamond"/>
          <w:sz w:val="24"/>
          <w:szCs w:val="24"/>
          <w:lang w:bidi="ar"/>
        </w:rPr>
        <w:t>Daya Tangkap (</w:t>
      </w:r>
      <w:r w:rsidRPr="007678D4">
        <w:rPr>
          <w:rFonts w:ascii="Garamond" w:hAnsi="Garamond"/>
          <w:i/>
          <w:sz w:val="24"/>
          <w:szCs w:val="24"/>
          <w:lang w:bidi="ar"/>
        </w:rPr>
        <w:t>Responsiveness</w:t>
      </w:r>
      <w:r w:rsidRPr="007678D4">
        <w:rPr>
          <w:rFonts w:ascii="Garamond" w:hAnsi="Garamond"/>
          <w:sz w:val="24"/>
          <w:szCs w:val="24"/>
          <w:lang w:bidi="ar"/>
        </w:rPr>
        <w:t>), yaitu keinginan para staf dan karyawan untuk membantu para pelanggan dan memberikan layanan dengan tanggap.</w:t>
      </w:r>
    </w:p>
    <w:p w:rsidR="00D145B8" w:rsidRPr="007678D4" w:rsidRDefault="00C331D8" w:rsidP="00B669C7">
      <w:pPr>
        <w:pStyle w:val="ListParagraph"/>
        <w:numPr>
          <w:ilvl w:val="0"/>
          <w:numId w:val="6"/>
        </w:numPr>
        <w:spacing w:after="0" w:line="360" w:lineRule="auto"/>
        <w:ind w:left="1134" w:hanging="425"/>
        <w:rPr>
          <w:rFonts w:ascii="Garamond" w:hAnsi="Garamond"/>
          <w:sz w:val="24"/>
          <w:szCs w:val="24"/>
          <w:lang w:bidi="ar"/>
        </w:rPr>
      </w:pPr>
      <w:r w:rsidRPr="007678D4">
        <w:rPr>
          <w:rFonts w:ascii="Garamond" w:hAnsi="Garamond"/>
          <w:sz w:val="24"/>
          <w:szCs w:val="24"/>
          <w:lang w:bidi="ar"/>
        </w:rPr>
        <w:t>Jaminan (</w:t>
      </w:r>
      <w:r w:rsidRPr="007678D4">
        <w:rPr>
          <w:rFonts w:ascii="Garamond" w:hAnsi="Garamond"/>
          <w:i/>
          <w:sz w:val="24"/>
          <w:szCs w:val="24"/>
          <w:lang w:bidi="ar"/>
        </w:rPr>
        <w:t>Assurance</w:t>
      </w:r>
      <w:r w:rsidRPr="007678D4">
        <w:rPr>
          <w:rFonts w:ascii="Garamond" w:hAnsi="Garamond"/>
          <w:sz w:val="24"/>
          <w:szCs w:val="24"/>
          <w:lang w:bidi="ar"/>
        </w:rPr>
        <w:t>), yaitu mencakup pengetahuan, kemampuan, kesopanan, dan sifat dapat dipercaya yang dimiliki para staf, bebas dari bahaya, risiko atau keragu-raguan.</w:t>
      </w:r>
    </w:p>
    <w:p w:rsidR="00F55A0D" w:rsidRPr="007678D4" w:rsidRDefault="00C331D8" w:rsidP="00B669C7">
      <w:pPr>
        <w:pStyle w:val="ListParagraph"/>
        <w:numPr>
          <w:ilvl w:val="0"/>
          <w:numId w:val="6"/>
        </w:numPr>
        <w:spacing w:after="0" w:line="360" w:lineRule="auto"/>
        <w:ind w:left="1134" w:hanging="425"/>
        <w:rPr>
          <w:rFonts w:ascii="Garamond" w:hAnsi="Garamond"/>
          <w:sz w:val="24"/>
          <w:szCs w:val="24"/>
          <w:lang w:bidi="ar"/>
        </w:rPr>
      </w:pPr>
      <w:r w:rsidRPr="007678D4">
        <w:rPr>
          <w:rFonts w:ascii="Garamond" w:hAnsi="Garamond"/>
          <w:sz w:val="24"/>
          <w:szCs w:val="24"/>
          <w:lang w:bidi="ar"/>
        </w:rPr>
        <w:t>Empati (</w:t>
      </w:r>
      <w:r w:rsidRPr="007678D4">
        <w:rPr>
          <w:rFonts w:ascii="Garamond" w:hAnsi="Garamond"/>
          <w:i/>
          <w:sz w:val="24"/>
          <w:szCs w:val="24"/>
          <w:lang w:bidi="ar"/>
        </w:rPr>
        <w:t>Empathy</w:t>
      </w:r>
      <w:r w:rsidRPr="007678D4">
        <w:rPr>
          <w:rFonts w:ascii="Garamond" w:hAnsi="Garamond"/>
          <w:sz w:val="24"/>
          <w:szCs w:val="24"/>
          <w:lang w:bidi="ar"/>
        </w:rPr>
        <w:t>), meliputi kemudahan dalam melakukan hubungan, komunikasi yang baik, perhatian pribadi, dan memahami kebutuhan para pelanggan</w:t>
      </w:r>
      <w:r w:rsidR="00F55A0D" w:rsidRPr="007678D4">
        <w:rPr>
          <w:rFonts w:ascii="Garamond" w:hAnsi="Garamond"/>
          <w:sz w:val="24"/>
          <w:szCs w:val="24"/>
          <w:lang w:val="en-US" w:bidi="ar"/>
        </w:rPr>
        <w:t>.</w:t>
      </w:r>
    </w:p>
    <w:p w:rsidR="00F55A0D" w:rsidRPr="007678D4" w:rsidRDefault="00F55A0D" w:rsidP="00B669C7">
      <w:pPr>
        <w:spacing w:after="0" w:line="360" w:lineRule="auto"/>
        <w:ind w:firstLine="709"/>
        <w:rPr>
          <w:rFonts w:ascii="Garamond" w:hAnsi="Garamond"/>
          <w:b/>
          <w:sz w:val="24"/>
          <w:szCs w:val="24"/>
          <w:lang w:val="en-US" w:bidi="ar"/>
        </w:rPr>
      </w:pPr>
      <w:proofErr w:type="spellStart"/>
      <w:r w:rsidRPr="007678D4">
        <w:rPr>
          <w:rFonts w:ascii="Garamond" w:hAnsi="Garamond"/>
          <w:b/>
          <w:sz w:val="24"/>
          <w:szCs w:val="24"/>
          <w:lang w:val="en-US" w:bidi="ar"/>
        </w:rPr>
        <w:t>Kepercayaan</w:t>
      </w:r>
      <w:proofErr w:type="spellEnd"/>
      <w:r w:rsidRPr="007678D4">
        <w:rPr>
          <w:rFonts w:ascii="Garamond" w:hAnsi="Garamond"/>
          <w:b/>
          <w:sz w:val="24"/>
          <w:szCs w:val="24"/>
          <w:lang w:val="en-US" w:bidi="ar"/>
        </w:rPr>
        <w:t xml:space="preserve"> </w:t>
      </w:r>
      <w:proofErr w:type="spellStart"/>
      <w:r w:rsidRPr="007678D4">
        <w:rPr>
          <w:rFonts w:ascii="Garamond" w:hAnsi="Garamond"/>
          <w:b/>
          <w:sz w:val="24"/>
          <w:szCs w:val="24"/>
          <w:lang w:val="en-US" w:bidi="ar"/>
        </w:rPr>
        <w:t>Nasabah</w:t>
      </w:r>
      <w:proofErr w:type="spellEnd"/>
    </w:p>
    <w:p w:rsidR="00F55A0D" w:rsidRPr="007678D4" w:rsidRDefault="00F55A0D" w:rsidP="00B669C7">
      <w:pPr>
        <w:spacing w:after="0" w:line="360" w:lineRule="auto"/>
        <w:ind w:left="709" w:firstLine="567"/>
        <w:rPr>
          <w:rFonts w:ascii="Garamond" w:hAnsi="Garamond"/>
          <w:sz w:val="24"/>
          <w:szCs w:val="24"/>
          <w:lang w:bidi="ar"/>
        </w:rPr>
      </w:pPr>
      <w:r w:rsidRPr="007678D4">
        <w:rPr>
          <w:rFonts w:ascii="Garamond" w:hAnsi="Garamond"/>
          <w:sz w:val="24"/>
          <w:szCs w:val="24"/>
          <w:lang w:bidi="ar"/>
        </w:rPr>
        <w:t>Pengertian kepercayaan nasabah menurut Sumarwan dalam Sangadji &amp; Sopiah (2013, hlm. 201) menyatakan bahwa ‘kepercayaan adalah kekuatan bahwa suatu produk memiliki atribut tertentu. Kepercayaan itu sering disebut perkaitan objek-atribuk (</w:t>
      </w:r>
      <w:r w:rsidRPr="007678D4">
        <w:rPr>
          <w:rFonts w:ascii="Garamond" w:hAnsi="Garamond"/>
          <w:i/>
          <w:sz w:val="24"/>
          <w:szCs w:val="24"/>
          <w:lang w:bidi="ar"/>
        </w:rPr>
        <w:t>objecy-</w:t>
      </w:r>
      <w:r w:rsidRPr="007678D4">
        <w:rPr>
          <w:rFonts w:ascii="Garamond" w:hAnsi="Garamond"/>
          <w:i/>
          <w:sz w:val="24"/>
          <w:szCs w:val="24"/>
          <w:lang w:bidi="ar"/>
        </w:rPr>
        <w:lastRenderedPageBreak/>
        <w:t>atribut linkage</w:t>
      </w:r>
      <w:r w:rsidRPr="007678D4">
        <w:rPr>
          <w:rFonts w:ascii="Garamond" w:hAnsi="Garamond"/>
          <w:sz w:val="24"/>
          <w:szCs w:val="24"/>
          <w:lang w:bidi="ar"/>
        </w:rPr>
        <w:t>), yaitu kepercayaan konsumen tentang kemungkinan adanya hubungan antara sebuah objek dengan atributnya yang relevan’.</w:t>
      </w:r>
    </w:p>
    <w:p w:rsidR="00F55A0D" w:rsidRPr="007678D4" w:rsidRDefault="00F55A0D" w:rsidP="00B669C7">
      <w:pPr>
        <w:spacing w:after="0" w:line="360" w:lineRule="auto"/>
        <w:ind w:left="709" w:firstLine="567"/>
        <w:rPr>
          <w:rFonts w:ascii="Garamond" w:hAnsi="Garamond"/>
          <w:sz w:val="24"/>
          <w:szCs w:val="24"/>
          <w:lang w:val="en-US" w:bidi="ar"/>
        </w:rPr>
      </w:pPr>
      <w:r w:rsidRPr="007678D4">
        <w:rPr>
          <w:rFonts w:ascii="Garamond" w:hAnsi="Garamond"/>
          <w:sz w:val="24"/>
          <w:szCs w:val="24"/>
          <w:lang w:bidi="ar"/>
        </w:rPr>
        <w:t>Sedangkan menurut Mowen &amp; Minor dalam Priansa (2017, hlm. 116) ‘menyatakan bahwa kepercayaan adalah semua pengetahuan yang dimiliki oleh konsumen tentang objek, atribut dan manfaatnya’.</w:t>
      </w:r>
    </w:p>
    <w:p w:rsidR="00F55A0D" w:rsidRPr="007678D4" w:rsidRDefault="00F55A0D" w:rsidP="00B669C7">
      <w:pPr>
        <w:spacing w:after="0" w:line="360" w:lineRule="auto"/>
        <w:ind w:left="709" w:firstLine="567"/>
        <w:rPr>
          <w:rFonts w:ascii="Garamond" w:hAnsi="Garamond"/>
          <w:sz w:val="24"/>
          <w:szCs w:val="24"/>
          <w:lang w:bidi="ar"/>
        </w:rPr>
      </w:pPr>
      <w:r w:rsidRPr="007678D4">
        <w:rPr>
          <w:rFonts w:ascii="Garamond" w:hAnsi="Garamond"/>
          <w:sz w:val="24"/>
          <w:szCs w:val="24"/>
          <w:lang w:bidi="ar"/>
        </w:rPr>
        <w:t xml:space="preserve">McKnight </w:t>
      </w:r>
      <w:r w:rsidRPr="007678D4">
        <w:rPr>
          <w:rFonts w:ascii="Garamond" w:hAnsi="Garamond"/>
          <w:i/>
          <w:sz w:val="24"/>
          <w:szCs w:val="24"/>
          <w:lang w:bidi="ar"/>
        </w:rPr>
        <w:t>et al.</w:t>
      </w:r>
      <w:r w:rsidRPr="007678D4">
        <w:rPr>
          <w:rFonts w:ascii="Garamond" w:hAnsi="Garamond"/>
          <w:sz w:val="24"/>
          <w:szCs w:val="24"/>
          <w:lang w:bidi="ar"/>
        </w:rPr>
        <w:t xml:space="preserve"> dalam Priansa (2017, hlm.125-126) menyatakan bahwa kepercayaan dibangun antara pihak-pihak yang belum saling mengenal baik dalam interaksi maupun proses transaksi. Dua dimensi paling penting dari kepercayaan konsumen adalah: </w:t>
      </w:r>
    </w:p>
    <w:p w:rsidR="00F55A0D" w:rsidRPr="007678D4" w:rsidRDefault="00F55A0D" w:rsidP="00B669C7">
      <w:pPr>
        <w:pStyle w:val="ListParagraph"/>
        <w:numPr>
          <w:ilvl w:val="0"/>
          <w:numId w:val="7"/>
        </w:numPr>
        <w:spacing w:after="0" w:line="360" w:lineRule="auto"/>
        <w:rPr>
          <w:rFonts w:ascii="Garamond" w:hAnsi="Garamond"/>
          <w:i/>
          <w:sz w:val="24"/>
          <w:szCs w:val="24"/>
          <w:lang w:bidi="ar"/>
        </w:rPr>
      </w:pPr>
      <w:r w:rsidRPr="007678D4">
        <w:rPr>
          <w:rFonts w:ascii="Garamond" w:hAnsi="Garamond"/>
          <w:sz w:val="24"/>
          <w:szCs w:val="24"/>
          <w:lang w:bidi="ar"/>
        </w:rPr>
        <w:t>Kepercayaan Keyakinan</w:t>
      </w:r>
      <w:r w:rsidRPr="007678D4">
        <w:rPr>
          <w:rFonts w:ascii="Garamond" w:hAnsi="Garamond"/>
          <w:i/>
          <w:sz w:val="24"/>
          <w:szCs w:val="24"/>
          <w:lang w:bidi="ar"/>
        </w:rPr>
        <w:t xml:space="preserve"> (Trusting Belief)</w:t>
      </w:r>
    </w:p>
    <w:p w:rsidR="00F55A0D" w:rsidRPr="007678D4" w:rsidRDefault="00F55A0D" w:rsidP="00B669C7">
      <w:pPr>
        <w:spacing w:after="0" w:line="360" w:lineRule="auto"/>
        <w:ind w:left="1080" w:firstLine="720"/>
        <w:rPr>
          <w:rFonts w:ascii="Garamond" w:hAnsi="Garamond"/>
          <w:i/>
          <w:sz w:val="24"/>
          <w:szCs w:val="24"/>
          <w:lang w:bidi="ar"/>
        </w:rPr>
      </w:pPr>
      <w:r w:rsidRPr="007678D4">
        <w:rPr>
          <w:rFonts w:ascii="Garamond" w:hAnsi="Garamond"/>
          <w:i/>
          <w:sz w:val="24"/>
          <w:szCs w:val="24"/>
          <w:lang w:bidi="ar"/>
        </w:rPr>
        <w:t>Trusting belief</w:t>
      </w:r>
      <w:r w:rsidRPr="007678D4">
        <w:rPr>
          <w:rFonts w:ascii="Garamond" w:hAnsi="Garamond"/>
          <w:sz w:val="24"/>
          <w:szCs w:val="24"/>
          <w:lang w:bidi="ar"/>
        </w:rPr>
        <w:t xml:space="preserve"> adalah sejauh mana seseorang percaya dan merasa yakin terhadap orang lain dalam suatu situasi tertentu. </w:t>
      </w:r>
      <w:r w:rsidRPr="007678D4">
        <w:rPr>
          <w:rFonts w:ascii="Garamond" w:hAnsi="Garamond"/>
          <w:i/>
          <w:sz w:val="24"/>
          <w:szCs w:val="24"/>
          <w:lang w:bidi="ar"/>
        </w:rPr>
        <w:t>Trusting belief</w:t>
      </w:r>
      <w:r w:rsidRPr="007678D4">
        <w:rPr>
          <w:rFonts w:ascii="Garamond" w:hAnsi="Garamond"/>
          <w:sz w:val="24"/>
          <w:szCs w:val="24"/>
          <w:lang w:bidi="ar"/>
        </w:rPr>
        <w:t xml:space="preserve"> adalah persepsi pihak yang percaya (konsumen) terhadap pihak yang dipercaya (perusahaan/pemasar) dimana perusahaan memiliki karakteristik yang akan memberikan keuntungan bagi konsumen. Tiga elemen yang akan membangun trusting belief adalah </w:t>
      </w:r>
      <w:r w:rsidRPr="007678D4">
        <w:rPr>
          <w:rFonts w:ascii="Garamond" w:hAnsi="Garamond"/>
          <w:i/>
          <w:sz w:val="24"/>
          <w:szCs w:val="24"/>
          <w:lang w:bidi="ar"/>
        </w:rPr>
        <w:t>benevolence, integrity dan competence.</w:t>
      </w:r>
    </w:p>
    <w:p w:rsidR="00F55A0D" w:rsidRPr="007678D4" w:rsidRDefault="00F55A0D" w:rsidP="00B669C7">
      <w:pPr>
        <w:pStyle w:val="ListParagraph"/>
        <w:numPr>
          <w:ilvl w:val="0"/>
          <w:numId w:val="8"/>
        </w:numPr>
        <w:spacing w:after="0" w:line="360" w:lineRule="auto"/>
        <w:rPr>
          <w:rFonts w:ascii="Garamond" w:hAnsi="Garamond"/>
          <w:sz w:val="24"/>
          <w:szCs w:val="24"/>
          <w:lang w:bidi="ar"/>
        </w:rPr>
      </w:pPr>
      <w:r w:rsidRPr="007678D4">
        <w:rPr>
          <w:rFonts w:ascii="Garamond" w:hAnsi="Garamond"/>
          <w:sz w:val="24"/>
          <w:szCs w:val="24"/>
          <w:lang w:bidi="ar"/>
        </w:rPr>
        <w:t>Niat baik (</w:t>
      </w:r>
      <w:r w:rsidRPr="007678D4">
        <w:rPr>
          <w:rFonts w:ascii="Garamond" w:hAnsi="Garamond"/>
          <w:i/>
          <w:sz w:val="24"/>
          <w:szCs w:val="24"/>
          <w:lang w:bidi="ar"/>
        </w:rPr>
        <w:t>Benevolence</w:t>
      </w:r>
      <w:r w:rsidRPr="007678D4">
        <w:rPr>
          <w:rFonts w:ascii="Garamond" w:hAnsi="Garamond"/>
          <w:sz w:val="24"/>
          <w:szCs w:val="24"/>
          <w:lang w:bidi="ar"/>
        </w:rPr>
        <w:t>)</w:t>
      </w:r>
    </w:p>
    <w:p w:rsidR="00F55A0D" w:rsidRPr="007678D4" w:rsidRDefault="00F55A0D" w:rsidP="00B669C7">
      <w:pPr>
        <w:spacing w:after="0" w:line="360" w:lineRule="auto"/>
        <w:ind w:left="1800"/>
        <w:rPr>
          <w:rFonts w:ascii="Garamond" w:hAnsi="Garamond"/>
          <w:sz w:val="24"/>
          <w:szCs w:val="24"/>
          <w:lang w:val="en-US" w:bidi="ar"/>
        </w:rPr>
      </w:pPr>
      <w:r w:rsidRPr="007678D4">
        <w:rPr>
          <w:rFonts w:ascii="Garamond" w:hAnsi="Garamond"/>
          <w:sz w:val="24"/>
          <w:szCs w:val="24"/>
          <w:lang w:bidi="ar"/>
        </w:rPr>
        <w:t xml:space="preserve">Berkaitan dengan seberapa besar seseorang percaya kepada penjual untuk berperilaku baik kepada konsumen. </w:t>
      </w:r>
      <w:r w:rsidRPr="007678D4">
        <w:rPr>
          <w:rFonts w:ascii="Garamond" w:hAnsi="Garamond"/>
          <w:i/>
          <w:sz w:val="24"/>
          <w:szCs w:val="24"/>
          <w:lang w:bidi="ar"/>
        </w:rPr>
        <w:t xml:space="preserve">Benevolence </w:t>
      </w:r>
      <w:r w:rsidRPr="007678D4">
        <w:rPr>
          <w:rFonts w:ascii="Garamond" w:hAnsi="Garamond"/>
          <w:sz w:val="24"/>
          <w:szCs w:val="24"/>
          <w:lang w:bidi="ar"/>
        </w:rPr>
        <w:t>merupakan kesediaan penjual untuk melayani kepentingan konsumen secara berkelanjutan.</w:t>
      </w:r>
    </w:p>
    <w:p w:rsidR="00F55A0D" w:rsidRPr="007678D4" w:rsidRDefault="00F55A0D" w:rsidP="00B669C7">
      <w:pPr>
        <w:pStyle w:val="ListParagraph"/>
        <w:numPr>
          <w:ilvl w:val="0"/>
          <w:numId w:val="8"/>
        </w:numPr>
        <w:spacing w:after="0" w:line="360" w:lineRule="auto"/>
        <w:rPr>
          <w:rFonts w:ascii="Garamond" w:hAnsi="Garamond"/>
          <w:sz w:val="24"/>
          <w:szCs w:val="24"/>
          <w:lang w:bidi="ar"/>
        </w:rPr>
      </w:pPr>
      <w:r w:rsidRPr="007678D4">
        <w:rPr>
          <w:rFonts w:ascii="Garamond" w:hAnsi="Garamond"/>
          <w:sz w:val="24"/>
          <w:szCs w:val="24"/>
          <w:lang w:bidi="ar"/>
        </w:rPr>
        <w:t>Integritas (</w:t>
      </w:r>
      <w:r w:rsidRPr="007678D4">
        <w:rPr>
          <w:rFonts w:ascii="Garamond" w:hAnsi="Garamond"/>
          <w:i/>
          <w:sz w:val="24"/>
          <w:szCs w:val="24"/>
          <w:lang w:bidi="ar"/>
        </w:rPr>
        <w:t>Integrity</w:t>
      </w:r>
      <w:r w:rsidRPr="007678D4">
        <w:rPr>
          <w:rFonts w:ascii="Garamond" w:hAnsi="Garamond"/>
          <w:sz w:val="24"/>
          <w:szCs w:val="24"/>
          <w:lang w:bidi="ar"/>
        </w:rPr>
        <w:t>)</w:t>
      </w:r>
    </w:p>
    <w:p w:rsidR="00F55A0D" w:rsidRPr="007678D4" w:rsidRDefault="00F55A0D" w:rsidP="00B669C7">
      <w:pPr>
        <w:spacing w:after="0" w:line="360" w:lineRule="auto"/>
        <w:ind w:left="1800"/>
        <w:rPr>
          <w:rFonts w:ascii="Garamond" w:hAnsi="Garamond"/>
          <w:sz w:val="24"/>
          <w:szCs w:val="24"/>
          <w:lang w:bidi="ar"/>
        </w:rPr>
      </w:pPr>
      <w:r w:rsidRPr="007678D4">
        <w:rPr>
          <w:rFonts w:ascii="Garamond" w:hAnsi="Garamond"/>
          <w:sz w:val="24"/>
          <w:szCs w:val="24"/>
          <w:lang w:bidi="ar"/>
        </w:rPr>
        <w:t>Integritas berkenaan dengan seberapa besar keyakinan seseorang terhadap kejujuran penjual untuk menjaga dan memenuhi kesepakatan yang telah dibuat kepada konsumen.</w:t>
      </w:r>
    </w:p>
    <w:p w:rsidR="00F55A0D" w:rsidRPr="007678D4" w:rsidRDefault="00F55A0D" w:rsidP="00B669C7">
      <w:pPr>
        <w:pStyle w:val="ListParagraph"/>
        <w:numPr>
          <w:ilvl w:val="0"/>
          <w:numId w:val="8"/>
        </w:numPr>
        <w:spacing w:after="0" w:line="360" w:lineRule="auto"/>
        <w:rPr>
          <w:rFonts w:ascii="Garamond" w:hAnsi="Garamond"/>
          <w:sz w:val="24"/>
          <w:szCs w:val="24"/>
          <w:lang w:bidi="ar"/>
        </w:rPr>
      </w:pPr>
      <w:r w:rsidRPr="007678D4">
        <w:rPr>
          <w:rFonts w:ascii="Garamond" w:hAnsi="Garamond"/>
          <w:sz w:val="24"/>
          <w:szCs w:val="24"/>
          <w:lang w:bidi="ar"/>
        </w:rPr>
        <w:t>Kompetensi (</w:t>
      </w:r>
      <w:r w:rsidRPr="007678D4">
        <w:rPr>
          <w:rFonts w:ascii="Garamond" w:hAnsi="Garamond"/>
          <w:i/>
          <w:sz w:val="24"/>
          <w:szCs w:val="24"/>
          <w:lang w:bidi="ar"/>
        </w:rPr>
        <w:t>Competence</w:t>
      </w:r>
      <w:r w:rsidRPr="007678D4">
        <w:rPr>
          <w:rFonts w:ascii="Garamond" w:hAnsi="Garamond"/>
          <w:sz w:val="24"/>
          <w:szCs w:val="24"/>
          <w:lang w:bidi="ar"/>
        </w:rPr>
        <w:t>)</w:t>
      </w:r>
    </w:p>
    <w:p w:rsidR="00F55A0D" w:rsidRPr="007678D4" w:rsidRDefault="00F55A0D" w:rsidP="00B669C7">
      <w:pPr>
        <w:pStyle w:val="ListParagraph"/>
        <w:spacing w:after="0" w:line="360" w:lineRule="auto"/>
        <w:ind w:left="1800"/>
        <w:rPr>
          <w:rFonts w:ascii="Garamond" w:hAnsi="Garamond"/>
          <w:sz w:val="24"/>
          <w:szCs w:val="24"/>
          <w:lang w:val="en-US" w:bidi="ar"/>
        </w:rPr>
      </w:pPr>
      <w:r w:rsidRPr="007678D4">
        <w:rPr>
          <w:rFonts w:ascii="Garamond" w:hAnsi="Garamond"/>
          <w:sz w:val="24"/>
          <w:szCs w:val="24"/>
          <w:lang w:bidi="ar"/>
        </w:rPr>
        <w:t>Kompetensi adalah keyakinan seseorang terhadap kemampuan yang dimiliki penjual untuk membantu konsumen dalam melakukan seseuatu sesuai dengan yang dibutuhkan konsumen tersebut. Esensi dari kompetensi adalah seberapa besar keberhasilan penjual untuk menghasilkan hal yang diinginkan oleh konsumen. Inti dari kompetensi adalah kemampuan penjual untuk memenuhi kebutuhan konsumen.</w:t>
      </w:r>
    </w:p>
    <w:p w:rsidR="00F55A0D" w:rsidRPr="007678D4" w:rsidRDefault="00F55A0D" w:rsidP="00B669C7">
      <w:pPr>
        <w:pStyle w:val="ListParagraph"/>
        <w:numPr>
          <w:ilvl w:val="0"/>
          <w:numId w:val="7"/>
        </w:numPr>
        <w:spacing w:after="0" w:line="360" w:lineRule="auto"/>
        <w:rPr>
          <w:rFonts w:ascii="Garamond" w:hAnsi="Garamond"/>
          <w:i/>
          <w:sz w:val="24"/>
          <w:szCs w:val="24"/>
          <w:lang w:bidi="ar"/>
        </w:rPr>
      </w:pPr>
      <w:r w:rsidRPr="007678D4">
        <w:rPr>
          <w:rFonts w:ascii="Garamond" w:hAnsi="Garamond"/>
          <w:sz w:val="24"/>
          <w:szCs w:val="24"/>
          <w:lang w:bidi="ar"/>
        </w:rPr>
        <w:t>Niat Mempercayai</w:t>
      </w:r>
      <w:r w:rsidRPr="007678D4">
        <w:rPr>
          <w:rFonts w:ascii="Garamond" w:hAnsi="Garamond"/>
          <w:i/>
          <w:sz w:val="24"/>
          <w:szCs w:val="24"/>
          <w:lang w:bidi="ar"/>
        </w:rPr>
        <w:t xml:space="preserve"> (Trusting Intention)</w:t>
      </w:r>
    </w:p>
    <w:p w:rsidR="00F55A0D" w:rsidRPr="007678D4" w:rsidRDefault="00F55A0D" w:rsidP="00B669C7">
      <w:pPr>
        <w:spacing w:after="0" w:line="360" w:lineRule="auto"/>
        <w:ind w:left="1080" w:firstLine="720"/>
        <w:rPr>
          <w:rFonts w:ascii="Garamond" w:hAnsi="Garamond"/>
          <w:i/>
          <w:sz w:val="24"/>
          <w:szCs w:val="24"/>
          <w:lang w:val="en-US" w:bidi="ar"/>
        </w:rPr>
      </w:pPr>
      <w:r w:rsidRPr="007678D4">
        <w:rPr>
          <w:rFonts w:ascii="Garamond" w:hAnsi="Garamond"/>
          <w:i/>
          <w:sz w:val="24"/>
          <w:szCs w:val="24"/>
          <w:lang w:bidi="ar"/>
        </w:rPr>
        <w:t>Trusting intention</w:t>
      </w:r>
      <w:r w:rsidRPr="007678D4">
        <w:rPr>
          <w:rFonts w:ascii="Garamond" w:hAnsi="Garamond"/>
          <w:sz w:val="24"/>
          <w:szCs w:val="24"/>
          <w:lang w:bidi="ar"/>
        </w:rPr>
        <w:t xml:space="preserve"> adalah suatu hal yang disengaja dimana seseorang siap bergantung pada orang lain dalam suatu situasi, ini terjadi secara pribadi dan mengarah langsung kepada orang lain. McKnight </w:t>
      </w:r>
      <w:r w:rsidRPr="007678D4">
        <w:rPr>
          <w:rFonts w:ascii="Garamond" w:hAnsi="Garamond"/>
          <w:i/>
          <w:sz w:val="24"/>
          <w:szCs w:val="24"/>
          <w:lang w:bidi="ar"/>
        </w:rPr>
        <w:t>et.al.</w:t>
      </w:r>
      <w:r w:rsidRPr="007678D4">
        <w:rPr>
          <w:rFonts w:ascii="Garamond" w:hAnsi="Garamond"/>
          <w:sz w:val="24"/>
          <w:szCs w:val="24"/>
          <w:lang w:bidi="ar"/>
        </w:rPr>
        <w:t xml:space="preserve"> menyatakan bahwa ada dua </w:t>
      </w:r>
      <w:r w:rsidRPr="007678D4">
        <w:rPr>
          <w:rFonts w:ascii="Garamond" w:hAnsi="Garamond"/>
          <w:sz w:val="24"/>
          <w:szCs w:val="24"/>
          <w:lang w:bidi="ar"/>
        </w:rPr>
        <w:lastRenderedPageBreak/>
        <w:t xml:space="preserve">elemen yang membangun trusting intention yaitu </w:t>
      </w:r>
      <w:r w:rsidRPr="007678D4">
        <w:rPr>
          <w:rFonts w:ascii="Garamond" w:hAnsi="Garamond"/>
          <w:i/>
          <w:sz w:val="24"/>
          <w:szCs w:val="24"/>
          <w:lang w:bidi="ar"/>
        </w:rPr>
        <w:t xml:space="preserve">willingness to depend </w:t>
      </w:r>
      <w:r w:rsidRPr="007678D4">
        <w:rPr>
          <w:rFonts w:ascii="Garamond" w:hAnsi="Garamond"/>
          <w:sz w:val="24"/>
          <w:szCs w:val="24"/>
          <w:lang w:bidi="ar"/>
        </w:rPr>
        <w:t>dan</w:t>
      </w:r>
      <w:r w:rsidRPr="007678D4">
        <w:rPr>
          <w:rFonts w:ascii="Garamond" w:hAnsi="Garamond"/>
          <w:i/>
          <w:sz w:val="24"/>
          <w:szCs w:val="24"/>
          <w:lang w:bidi="ar"/>
        </w:rPr>
        <w:t xml:space="preserve"> subjective probability of depending.</w:t>
      </w:r>
    </w:p>
    <w:p w:rsidR="00F55A0D" w:rsidRPr="007678D4" w:rsidRDefault="00F55A0D" w:rsidP="00B669C7">
      <w:pPr>
        <w:pStyle w:val="ListParagraph"/>
        <w:numPr>
          <w:ilvl w:val="1"/>
          <w:numId w:val="8"/>
        </w:numPr>
        <w:spacing w:after="0" w:line="360" w:lineRule="auto"/>
        <w:ind w:left="1843" w:hanging="425"/>
        <w:rPr>
          <w:rFonts w:ascii="Garamond" w:hAnsi="Garamond"/>
          <w:i/>
          <w:sz w:val="24"/>
          <w:szCs w:val="24"/>
          <w:lang w:bidi="ar"/>
        </w:rPr>
      </w:pPr>
      <w:r w:rsidRPr="007678D4">
        <w:rPr>
          <w:rFonts w:ascii="Garamond" w:hAnsi="Garamond"/>
          <w:sz w:val="24"/>
          <w:szCs w:val="24"/>
          <w:lang w:bidi="ar"/>
        </w:rPr>
        <w:t xml:space="preserve">Kesediaan Kebergantungan </w:t>
      </w:r>
      <w:r w:rsidRPr="007678D4">
        <w:rPr>
          <w:rFonts w:ascii="Garamond" w:hAnsi="Garamond"/>
          <w:i/>
          <w:sz w:val="24"/>
          <w:szCs w:val="24"/>
          <w:lang w:bidi="ar"/>
        </w:rPr>
        <w:t>(Willingness to Depend)</w:t>
      </w:r>
    </w:p>
    <w:p w:rsidR="00F55A0D" w:rsidRPr="007678D4" w:rsidRDefault="00F55A0D" w:rsidP="00B669C7">
      <w:pPr>
        <w:pStyle w:val="ListParagraph"/>
        <w:spacing w:after="0" w:line="360" w:lineRule="auto"/>
        <w:ind w:left="1843"/>
        <w:rPr>
          <w:rFonts w:ascii="Garamond" w:hAnsi="Garamond"/>
          <w:sz w:val="24"/>
          <w:szCs w:val="24"/>
          <w:lang w:bidi="ar"/>
        </w:rPr>
      </w:pPr>
      <w:r w:rsidRPr="007678D4">
        <w:rPr>
          <w:rFonts w:ascii="Garamond" w:hAnsi="Garamond"/>
          <w:i/>
          <w:sz w:val="24"/>
          <w:szCs w:val="24"/>
          <w:lang w:bidi="ar"/>
        </w:rPr>
        <w:t>Willingness to depend</w:t>
      </w:r>
      <w:r w:rsidRPr="007678D4">
        <w:rPr>
          <w:rFonts w:ascii="Garamond" w:hAnsi="Garamond"/>
          <w:sz w:val="24"/>
          <w:szCs w:val="24"/>
          <w:lang w:bidi="ar"/>
        </w:rPr>
        <w:t xml:space="preserve"> adalah kesediaan konsumen untuk bergantung kepada penjual berupa penerimaan risiko atau konsekuensi negatif yang mungkin terjadi.</w:t>
      </w:r>
    </w:p>
    <w:p w:rsidR="00F55A0D" w:rsidRPr="007678D4" w:rsidRDefault="00F55A0D" w:rsidP="00B669C7">
      <w:pPr>
        <w:pStyle w:val="ListParagraph"/>
        <w:numPr>
          <w:ilvl w:val="1"/>
          <w:numId w:val="8"/>
        </w:numPr>
        <w:spacing w:after="0" w:line="360" w:lineRule="auto"/>
        <w:ind w:left="1843" w:hanging="425"/>
        <w:rPr>
          <w:rFonts w:ascii="Garamond" w:hAnsi="Garamond"/>
          <w:i/>
          <w:sz w:val="24"/>
          <w:szCs w:val="24"/>
          <w:lang w:bidi="ar"/>
        </w:rPr>
      </w:pPr>
      <w:r w:rsidRPr="007678D4">
        <w:rPr>
          <w:rFonts w:ascii="Garamond" w:hAnsi="Garamond"/>
          <w:sz w:val="24"/>
          <w:szCs w:val="24"/>
          <w:lang w:bidi="ar"/>
        </w:rPr>
        <w:t>Kesediaan secara Subyektif</w:t>
      </w:r>
      <w:r w:rsidRPr="007678D4">
        <w:rPr>
          <w:rFonts w:ascii="Garamond" w:hAnsi="Garamond"/>
          <w:i/>
          <w:sz w:val="24"/>
          <w:szCs w:val="24"/>
          <w:lang w:bidi="ar"/>
        </w:rPr>
        <w:t xml:space="preserve"> (Subjective Probability of Depending)</w:t>
      </w:r>
    </w:p>
    <w:p w:rsidR="00F55A0D" w:rsidRPr="007678D4" w:rsidRDefault="00F55A0D" w:rsidP="00B669C7">
      <w:pPr>
        <w:pStyle w:val="ListParagraph"/>
        <w:spacing w:after="0" w:line="360" w:lineRule="auto"/>
        <w:ind w:left="1800"/>
        <w:rPr>
          <w:rFonts w:ascii="Garamond" w:hAnsi="Garamond"/>
          <w:sz w:val="24"/>
          <w:szCs w:val="24"/>
          <w:lang w:val="en-US" w:bidi="ar"/>
        </w:rPr>
      </w:pPr>
      <w:r w:rsidRPr="007678D4">
        <w:rPr>
          <w:rFonts w:ascii="Garamond" w:hAnsi="Garamond"/>
          <w:i/>
          <w:sz w:val="24"/>
          <w:szCs w:val="24"/>
          <w:lang w:bidi="ar"/>
        </w:rPr>
        <w:t xml:space="preserve">Subjective probability of depending </w:t>
      </w:r>
      <w:r w:rsidRPr="007678D4">
        <w:rPr>
          <w:rFonts w:ascii="Garamond" w:hAnsi="Garamond"/>
          <w:sz w:val="24"/>
          <w:szCs w:val="24"/>
          <w:lang w:bidi="ar"/>
        </w:rPr>
        <w:t>merupakan kesediaan konsumen secara subjektif berupa pemberian informasi pribadi kepada penjual, melakukan transaksi serta bersedia untuk mengikuti saran atau permintaan dari penjual.</w:t>
      </w:r>
    </w:p>
    <w:p w:rsidR="00F55A0D" w:rsidRPr="007678D4" w:rsidRDefault="00F55A0D" w:rsidP="00B669C7">
      <w:pPr>
        <w:spacing w:after="0" w:line="360" w:lineRule="auto"/>
        <w:ind w:firstLine="709"/>
        <w:rPr>
          <w:rFonts w:ascii="Garamond" w:hAnsi="Garamond"/>
          <w:b/>
          <w:sz w:val="24"/>
          <w:szCs w:val="24"/>
          <w:lang w:val="en-US" w:bidi="ar"/>
        </w:rPr>
      </w:pPr>
      <w:proofErr w:type="spellStart"/>
      <w:r w:rsidRPr="007678D4">
        <w:rPr>
          <w:rFonts w:ascii="Garamond" w:hAnsi="Garamond"/>
          <w:b/>
          <w:sz w:val="24"/>
          <w:szCs w:val="24"/>
          <w:lang w:val="en-US" w:bidi="ar"/>
        </w:rPr>
        <w:t>Loyalitas</w:t>
      </w:r>
      <w:proofErr w:type="spellEnd"/>
      <w:r w:rsidRPr="007678D4">
        <w:rPr>
          <w:rFonts w:ascii="Garamond" w:hAnsi="Garamond"/>
          <w:b/>
          <w:sz w:val="24"/>
          <w:szCs w:val="24"/>
          <w:lang w:val="en-US" w:bidi="ar"/>
        </w:rPr>
        <w:t xml:space="preserve"> </w:t>
      </w:r>
      <w:proofErr w:type="spellStart"/>
      <w:r w:rsidRPr="007678D4">
        <w:rPr>
          <w:rFonts w:ascii="Garamond" w:hAnsi="Garamond"/>
          <w:b/>
          <w:sz w:val="24"/>
          <w:szCs w:val="24"/>
          <w:lang w:val="en-US" w:bidi="ar"/>
        </w:rPr>
        <w:t>Nasabah</w:t>
      </w:r>
      <w:proofErr w:type="spellEnd"/>
    </w:p>
    <w:p w:rsidR="00F55A0D" w:rsidRPr="007678D4" w:rsidRDefault="00F55A0D" w:rsidP="00B669C7">
      <w:pPr>
        <w:spacing w:after="0" w:line="360" w:lineRule="auto"/>
        <w:ind w:left="709" w:firstLine="567"/>
        <w:rPr>
          <w:rFonts w:ascii="Garamond" w:hAnsi="Garamond"/>
          <w:sz w:val="24"/>
          <w:szCs w:val="24"/>
        </w:rPr>
      </w:pPr>
      <w:r w:rsidRPr="007678D4">
        <w:rPr>
          <w:rFonts w:ascii="Garamond" w:hAnsi="Garamond"/>
          <w:sz w:val="24"/>
          <w:szCs w:val="24"/>
        </w:rPr>
        <w:t>Pengertian loyalitas nasabah menurut Oliver dalam Sangadji &amp; Sopiah (2013, hlm. 104) adalah “loyalitas (</w:t>
      </w:r>
      <w:r w:rsidRPr="007678D4">
        <w:rPr>
          <w:rFonts w:ascii="Garamond" w:hAnsi="Garamond"/>
          <w:i/>
          <w:sz w:val="24"/>
          <w:szCs w:val="24"/>
        </w:rPr>
        <w:t>loyalty</w:t>
      </w:r>
      <w:r w:rsidRPr="007678D4">
        <w:rPr>
          <w:rFonts w:ascii="Garamond" w:hAnsi="Garamond"/>
          <w:sz w:val="24"/>
          <w:szCs w:val="24"/>
        </w:rPr>
        <w:t>) sebagai komitmen yang dipegang secara mendalam untuk membeli atau mendukung kembali produk atau jasa yang disukai di masa depan meski pengaruh situasi dan usaha pemasaran berpotensi menyebabkan pelanggan beralih.”</w:t>
      </w:r>
    </w:p>
    <w:p w:rsidR="00F55A0D" w:rsidRPr="007678D4" w:rsidRDefault="00F55A0D" w:rsidP="00B669C7">
      <w:pPr>
        <w:spacing w:after="0" w:line="360" w:lineRule="auto"/>
        <w:ind w:left="709" w:firstLine="567"/>
        <w:contextualSpacing/>
        <w:rPr>
          <w:rFonts w:ascii="Garamond" w:hAnsi="Garamond"/>
          <w:color w:val="000000"/>
          <w:sz w:val="24"/>
          <w:szCs w:val="24"/>
          <w:lang w:val="en-US" w:eastAsia="zh-CN" w:bidi="ar"/>
        </w:rPr>
      </w:pPr>
      <w:r w:rsidRPr="007678D4">
        <w:rPr>
          <w:rFonts w:ascii="Garamond" w:hAnsi="Garamond"/>
          <w:color w:val="000000"/>
          <w:sz w:val="24"/>
          <w:szCs w:val="24"/>
          <w:lang w:eastAsia="zh-CN" w:bidi="ar"/>
        </w:rPr>
        <w:t>Sedangkan menurut Purwaningsih &amp; Huda (2018, hlm. 167-168) menyatakan bahwa secara harfiah, loyal berarti setia, atau loyalitas dapat diartikan sebagai suatu kesetiaan. Kesetiaan ini timbul tanpa adanya paksaan, tetapi timbul dari kesadaran sendiri pada masa lalu. Usaha yang dilakukan untuk menciptakan kepuasan konsumen lebih cenderung mempengaruhi sikap konsumen. Sedangkan konsep loyalitas konsumen lebih menekankan kepada perilaku pembeliannya. Loyalitas pelanggan merupakan pembelian ulang sebuah merek secara konsisten oleh pelanggan. Istilah loyalitas sudah sering diperdengarkan oleh pakar marketing maupun praktisi bisnis, loyalitas merupakan konsep yang tampak mudah dibicarakan dalam konteks sehari-hari, tetapi menjadi lebih sulit ketikan dianalisis maknanya.</w:t>
      </w:r>
    </w:p>
    <w:p w:rsidR="00CD6DBC" w:rsidRPr="007678D4" w:rsidRDefault="00DE697F" w:rsidP="00DE697F">
      <w:pPr>
        <w:spacing w:after="0" w:line="360" w:lineRule="auto"/>
        <w:ind w:firstLine="709"/>
        <w:contextualSpacing/>
        <w:rPr>
          <w:rFonts w:ascii="Garamond" w:hAnsi="Garamond"/>
          <w:b/>
          <w:color w:val="000000"/>
          <w:sz w:val="24"/>
          <w:szCs w:val="24"/>
          <w:lang w:val="en-US" w:eastAsia="zh-CN" w:bidi="ar"/>
        </w:rPr>
      </w:pPr>
      <w:r w:rsidRPr="007678D4">
        <w:rPr>
          <w:rFonts w:ascii="Garamond" w:hAnsi="Garamond"/>
          <w:b/>
          <w:color w:val="000000"/>
          <w:sz w:val="24"/>
          <w:szCs w:val="24"/>
          <w:lang w:val="en-US" w:eastAsia="zh-CN" w:bidi="ar"/>
        </w:rPr>
        <w:t xml:space="preserve">Model </w:t>
      </w:r>
      <w:proofErr w:type="spellStart"/>
      <w:r w:rsidRPr="007678D4">
        <w:rPr>
          <w:rFonts w:ascii="Garamond" w:hAnsi="Garamond"/>
          <w:b/>
          <w:color w:val="000000"/>
          <w:sz w:val="24"/>
          <w:szCs w:val="24"/>
          <w:lang w:val="en-US" w:eastAsia="zh-CN" w:bidi="ar"/>
        </w:rPr>
        <w:t>Penelitian</w:t>
      </w:r>
      <w:proofErr w:type="spellEnd"/>
      <w:r w:rsidRPr="007678D4">
        <w:rPr>
          <w:rFonts w:ascii="Garamond" w:hAnsi="Garamond"/>
          <w:b/>
          <w:color w:val="000000"/>
          <w:sz w:val="24"/>
          <w:szCs w:val="24"/>
          <w:lang w:val="en-US" w:eastAsia="zh-CN" w:bidi="ar"/>
        </w:rPr>
        <w:t xml:space="preserve"> </w:t>
      </w:r>
      <w:proofErr w:type="spellStart"/>
      <w:r w:rsidRPr="007678D4">
        <w:rPr>
          <w:rFonts w:ascii="Garamond" w:hAnsi="Garamond"/>
          <w:b/>
          <w:color w:val="000000"/>
          <w:sz w:val="24"/>
          <w:szCs w:val="24"/>
          <w:lang w:val="en-US" w:eastAsia="zh-CN" w:bidi="ar"/>
        </w:rPr>
        <w:t>Empirik</w:t>
      </w:r>
      <w:proofErr w:type="spellEnd"/>
    </w:p>
    <w:p w:rsidR="00DE697F" w:rsidRPr="007678D4" w:rsidRDefault="00DE697F" w:rsidP="00B669C7">
      <w:pPr>
        <w:spacing w:after="0" w:line="360" w:lineRule="auto"/>
        <w:ind w:left="709" w:firstLine="567"/>
        <w:contextualSpacing/>
        <w:rPr>
          <w:rFonts w:ascii="Garamond" w:hAnsi="Garamond"/>
          <w:color w:val="000000"/>
          <w:sz w:val="24"/>
          <w:szCs w:val="24"/>
          <w:lang w:val="en-US" w:eastAsia="zh-CN" w:bidi="ar"/>
        </w:rPr>
      </w:pPr>
      <w:r w:rsidRPr="007678D4">
        <w:rPr>
          <w:rFonts w:ascii="Garamond" w:hAnsi="Garamond"/>
          <w:noProof/>
          <w:sz w:val="24"/>
          <w:szCs w:val="24"/>
          <w:lang w:eastAsia="id-ID"/>
        </w:rPr>
        <mc:AlternateContent>
          <mc:Choice Requires="wpg">
            <w:drawing>
              <wp:anchor distT="0" distB="0" distL="114300" distR="114300" simplePos="0" relativeHeight="251659264" behindDoc="0" locked="0" layoutInCell="1" allowOverlap="1" wp14:anchorId="3FDCE4E7" wp14:editId="1846519B">
                <wp:simplePos x="0" y="0"/>
                <wp:positionH relativeFrom="column">
                  <wp:posOffset>649219</wp:posOffset>
                </wp:positionH>
                <wp:positionV relativeFrom="paragraph">
                  <wp:posOffset>100192</wp:posOffset>
                </wp:positionV>
                <wp:extent cx="5125085" cy="2370455"/>
                <wp:effectExtent l="0" t="0" r="18415" b="10795"/>
                <wp:wrapNone/>
                <wp:docPr id="14" name="Group 14"/>
                <wp:cNvGraphicFramePr/>
                <a:graphic xmlns:a="http://schemas.openxmlformats.org/drawingml/2006/main">
                  <a:graphicData uri="http://schemas.microsoft.com/office/word/2010/wordprocessingGroup">
                    <wpg:wgp>
                      <wpg:cNvGrpSpPr/>
                      <wpg:grpSpPr bwMode="auto">
                        <a:xfrm>
                          <a:off x="0" y="0"/>
                          <a:ext cx="5125085" cy="2370455"/>
                          <a:chOff x="0" y="0"/>
                          <a:chExt cx="5410200" cy="2085255"/>
                        </a:xfrm>
                      </wpg:grpSpPr>
                      <wps:wsp>
                        <wps:cNvPr id="5" name="Oval 5"/>
                        <wps:cNvSpPr>
                          <a:spLocks/>
                        </wps:cNvSpPr>
                        <wps:spPr bwMode="auto">
                          <a:xfrm>
                            <a:off x="0" y="0"/>
                            <a:ext cx="1552575" cy="752475"/>
                          </a:xfrm>
                          <a:prstGeom prst="ellipse">
                            <a:avLst/>
                          </a:prstGeom>
                          <a:solidFill>
                            <a:srgbClr val="FFFFFF"/>
                          </a:solidFill>
                          <a:ln w="12700" algn="ctr">
                            <a:solidFill>
                              <a:srgbClr val="000000"/>
                            </a:solidFill>
                            <a:miter lim="800000"/>
                            <a:headEnd/>
                            <a:tailEnd/>
                          </a:ln>
                        </wps:spPr>
                        <wps:txbx>
                          <w:txbxContent>
                            <w:p w:rsidR="00DE697F" w:rsidRDefault="00DE697F" w:rsidP="00DE697F">
                              <w:pPr>
                                <w:spacing w:after="0" w:line="240" w:lineRule="auto"/>
                                <w:jc w:val="center"/>
                                <w:rPr>
                                  <w:rFonts w:ascii="Times New Roman" w:hAnsi="Times New Roman"/>
                                  <w:sz w:val="20"/>
                                  <w:szCs w:val="20"/>
                                </w:rPr>
                              </w:pPr>
                              <w:r>
                                <w:rPr>
                                  <w:rFonts w:ascii="Times New Roman" w:hAnsi="Times New Roman"/>
                                  <w:sz w:val="20"/>
                                  <w:szCs w:val="20"/>
                                </w:rPr>
                                <w:t>Kualitas Layanan</w:t>
                              </w:r>
                            </w:p>
                          </w:txbxContent>
                        </wps:txbx>
                        <wps:bodyPr rot="0" vert="horz" wrap="square" lIns="91440" tIns="45720" rIns="91440" bIns="45720" anchor="ctr" anchorCtr="0" upright="1">
                          <a:noAutofit/>
                        </wps:bodyPr>
                      </wps:wsp>
                      <wps:wsp>
                        <wps:cNvPr id="6" name="Oval 6"/>
                        <wps:cNvSpPr>
                          <a:spLocks/>
                        </wps:cNvSpPr>
                        <wps:spPr bwMode="auto">
                          <a:xfrm>
                            <a:off x="3971925" y="656442"/>
                            <a:ext cx="1438275" cy="676275"/>
                          </a:xfrm>
                          <a:prstGeom prst="ellipse">
                            <a:avLst/>
                          </a:prstGeom>
                          <a:solidFill>
                            <a:srgbClr val="FFFFFF"/>
                          </a:solidFill>
                          <a:ln w="12700" algn="ctr">
                            <a:solidFill>
                              <a:srgbClr val="000000"/>
                            </a:solidFill>
                            <a:miter lim="800000"/>
                            <a:headEnd/>
                            <a:tailEnd/>
                          </a:ln>
                        </wps:spPr>
                        <wps:txbx>
                          <w:txbxContent>
                            <w:p w:rsidR="00DE697F" w:rsidRDefault="00DE697F" w:rsidP="00DE697F">
                              <w:pPr>
                                <w:spacing w:after="0"/>
                                <w:jc w:val="center"/>
                                <w:rPr>
                                  <w:rFonts w:ascii="Times New Roman" w:hAnsi="Times New Roman"/>
                                  <w:sz w:val="20"/>
                                  <w:szCs w:val="20"/>
                                </w:rPr>
                              </w:pPr>
                              <w:r>
                                <w:rPr>
                                  <w:rFonts w:ascii="Times New Roman" w:hAnsi="Times New Roman"/>
                                  <w:sz w:val="20"/>
                                  <w:szCs w:val="20"/>
                                </w:rPr>
                                <w:t xml:space="preserve">Loyalitas </w:t>
                              </w:r>
                              <w:r>
                                <w:rPr>
                                  <w:rFonts w:ascii="Times New Roman" w:hAnsi="Times New Roman"/>
                                  <w:sz w:val="20"/>
                                  <w:szCs w:val="20"/>
                                </w:rPr>
                                <w:t>Nasabah</w:t>
                              </w:r>
                            </w:p>
                          </w:txbxContent>
                        </wps:txbx>
                        <wps:bodyPr rot="0" vert="horz" wrap="square" lIns="91440" tIns="45720" rIns="91440" bIns="45720" anchor="ctr" anchorCtr="0" upright="1">
                          <a:noAutofit/>
                        </wps:bodyPr>
                      </wps:wsp>
                      <wps:wsp>
                        <wps:cNvPr id="7" name="Straight Arrow Connector 7"/>
                        <wps:cNvCnPr>
                          <a:cxnSpLocks/>
                        </wps:cNvCnPr>
                        <wps:spPr bwMode="auto">
                          <a:xfrm>
                            <a:off x="1553209" y="446925"/>
                            <a:ext cx="2456424" cy="506748"/>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 name="Straight Arrow Connector 8"/>
                        <wps:cNvCnPr>
                          <a:cxnSpLocks/>
                        </wps:cNvCnPr>
                        <wps:spPr bwMode="auto">
                          <a:xfrm flipV="1">
                            <a:off x="1626990" y="953678"/>
                            <a:ext cx="2382643" cy="665522"/>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Oval 9"/>
                        <wps:cNvSpPr>
                          <a:spLocks/>
                        </wps:cNvSpPr>
                        <wps:spPr bwMode="auto">
                          <a:xfrm>
                            <a:off x="74414" y="1332780"/>
                            <a:ext cx="1552575" cy="752475"/>
                          </a:xfrm>
                          <a:prstGeom prst="ellipse">
                            <a:avLst/>
                          </a:prstGeom>
                          <a:solidFill>
                            <a:srgbClr val="FFFFFF"/>
                          </a:solidFill>
                          <a:ln w="12700" algn="ctr">
                            <a:solidFill>
                              <a:srgbClr val="000000"/>
                            </a:solidFill>
                            <a:miter lim="800000"/>
                            <a:headEnd/>
                            <a:tailEnd/>
                          </a:ln>
                        </wps:spPr>
                        <wps:txbx>
                          <w:txbxContent>
                            <w:p w:rsidR="00DE697F" w:rsidRDefault="00DE697F" w:rsidP="00DE697F">
                              <w:pPr>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Kepercayaan </w:t>
                              </w:r>
                              <w:r>
                                <w:rPr>
                                  <w:rFonts w:ascii="Times New Roman" w:hAnsi="Times New Roman"/>
                                  <w:sz w:val="20"/>
                                  <w:szCs w:val="20"/>
                                </w:rPr>
                                <w:t>Nasabah</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id="Group 14" o:spid="_x0000_s1026" style="position:absolute;left:0;text-align:left;margin-left:51.1pt;margin-top:7.9pt;width:403.55pt;height:186.65pt;z-index:251659264;mso-width-relative:margin" coordsize="54102,2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">
                <v:oval id="Oval 5" o:spid="_x0000_s1027" style="position:absolute;width:15525;height:7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fxMYA&#10;AADaAAAADwAAAGRycy9kb3ducmV2LnhtbESPT2vCQBTE74V+h+UJXopuarFqdJW0EOzBHvx38PbI&#10;PpPQ7NuQ3Zqkn74rFHocZuY3zGrTmUrcqHGlZQXP4wgEcWZ1ybmC0zEdzUE4j6yxskwKenKwWT8+&#10;rDDWtuU93Q4+FwHCLkYFhfd1LKXLCjLoxrYmDt7VNgZ9kE0udYNtgJtKTqLoVRosOSwUWNN7QdnX&#10;4dso6H4uUZJuy6fdfrY495+4faPLi1LDQZcsQXjq/H/4r/2hFUzhfiXcAL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QfxMYAAADaAAAADwAAAAAAAAAAAAAAAACYAgAAZHJz&#10;L2Rvd25yZXYueG1sUEsFBgAAAAAEAAQA9QAAAIsDAAAAAA==&#10;" strokeweight="1pt">
                  <v:stroke joinstyle="miter"/>
                  <v:path arrowok="t"/>
                  <v:textbox>
                    <w:txbxContent>
                      <w:p w:rsidR="00DE697F" w:rsidRDefault="00DE697F" w:rsidP="00DE697F">
                        <w:pPr>
                          <w:spacing w:after="0" w:line="240" w:lineRule="auto"/>
                          <w:jc w:val="center"/>
                          <w:rPr>
                            <w:rFonts w:ascii="Times New Roman" w:hAnsi="Times New Roman"/>
                            <w:sz w:val="20"/>
                            <w:szCs w:val="20"/>
                          </w:rPr>
                        </w:pPr>
                        <w:r>
                          <w:rPr>
                            <w:rFonts w:ascii="Times New Roman" w:hAnsi="Times New Roman"/>
                            <w:sz w:val="20"/>
                            <w:szCs w:val="20"/>
                          </w:rPr>
                          <w:t>Kualitas Layanan</w:t>
                        </w:r>
                      </w:p>
                    </w:txbxContent>
                  </v:textbox>
                </v:oval>
                <v:oval id="Oval 6" o:spid="_x0000_s1028" style="position:absolute;left:39719;top:6564;width:14383;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Bs8QA&#10;AADaAAAADwAAAGRycy9kb3ducmV2LnhtbESPQYvCMBSE78L+h/CEvYimuwuuVqOoIHrQg1UP3h7N&#10;sy02L6XJavXXG0HY4zAz3zDjaWNKcaXaFZYVfPUiEMSp1QVnCg77ZXcAwnlkjaVlUnAnB9PJR2uM&#10;sbY33tE18ZkIEHYxKsi9r2IpXZqTQdezFXHwzrY26IOsM6lrvAW4KeV3FPWlwYLDQo4VLXJKL8mf&#10;UdA8TtFsuSo6m93v8Hjf4mpOpx+lPtvNbATCU+P/w+/2Wivow+tKuAFy8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2gbPEAAAA2gAAAA8AAAAAAAAAAAAAAAAAmAIAAGRycy9k&#10;b3ducmV2LnhtbFBLBQYAAAAABAAEAPUAAACJAwAAAAA=&#10;" strokeweight="1pt">
                  <v:stroke joinstyle="miter"/>
                  <v:path arrowok="t"/>
                  <v:textbox>
                    <w:txbxContent>
                      <w:p w:rsidR="00DE697F" w:rsidRDefault="00DE697F" w:rsidP="00DE697F">
                        <w:pPr>
                          <w:spacing w:after="0"/>
                          <w:jc w:val="center"/>
                          <w:rPr>
                            <w:rFonts w:ascii="Times New Roman" w:hAnsi="Times New Roman"/>
                            <w:sz w:val="20"/>
                            <w:szCs w:val="20"/>
                          </w:rPr>
                        </w:pPr>
                        <w:r>
                          <w:rPr>
                            <w:rFonts w:ascii="Times New Roman" w:hAnsi="Times New Roman"/>
                            <w:sz w:val="20"/>
                            <w:szCs w:val="20"/>
                          </w:rPr>
                          <w:t xml:space="preserve">Loyalitas </w:t>
                        </w:r>
                        <w:r>
                          <w:rPr>
                            <w:rFonts w:ascii="Times New Roman" w:hAnsi="Times New Roman"/>
                            <w:sz w:val="20"/>
                            <w:szCs w:val="20"/>
                          </w:rPr>
                          <w:t>Nasabah</w:t>
                        </w:r>
                      </w:p>
                    </w:txbxContent>
                  </v:textbox>
                </v:oval>
                <v:shapetype id="_x0000_t32" coordsize="21600,21600" o:spt="32" o:oned="t" path="m,l21600,21600e" filled="f">
                  <v:path arrowok="t" fillok="f" o:connecttype="none"/>
                  <o:lock v:ext="edit" shapetype="t"/>
                </v:shapetype>
                <v:shape id="Straight Arrow Connector 7" o:spid="_x0000_s1029" type="#_x0000_t32" style="position:absolute;left:15532;top:4469;width:24564;height:5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oM38QAAADaAAAADwAAAGRycy9kb3ducmV2LnhtbESPS4vCQBCE78L+h6EFL6ITV3wQHUUX&#10;RE8rPkC8tZk2CZvpCZlRs/vrdwTBY1H1VVHTeW0KcafK5ZYV9LoRCOLE6pxTBcfDqjMG4TyyxsIy&#10;KfglB/PZR2OKsbYP3tF971MRStjFqCDzvoyldElGBl3XlsTBu9rKoA+ySqWu8BHKTSE/o2goDeYc&#10;FjIs6Suj5Gd/MwpGh/MA/fJvczp+97dtWl9uC3lRqtWsFxMQnmr/Dr/ojQ4cPK+EGyB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OgzfxAAAANoAAAAPAAAAAAAAAAAA&#10;AAAAAKECAABkcnMvZG93bnJldi54bWxQSwUGAAAAAAQABAD5AAAAkgMAAAAA&#10;" strokeweight="1.5pt">
                  <v:stroke endarrow="block" joinstyle="miter"/>
                  <o:lock v:ext="edit" shapetype="f"/>
                </v:shape>
                <v:shape id="Straight Arrow Connector 8" o:spid="_x0000_s1030" type="#_x0000_t32" style="position:absolute;left:16269;top:9536;width:23827;height:66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bE+b8AAADaAAAADwAAAGRycy9kb3ducmV2LnhtbERPTYvCMBC9C/sfwizsTdP1IFIbRcQF&#10;RRa0ingcmrEtNpOaRNv995uD4PHxvrNFbxrxJOdrywq+RwkI4sLqmksFp+PPcArCB2SNjWVS8Ece&#10;FvOPQYapth0f6JmHUsQQ9ikqqEJoUyl9UZFBP7ItceSu1hkMEbpSaoddDDeNHCfJRBqsOTZU2NKq&#10;ouKWP4yCsV3r7rLfbVf3fHNZnn/d1E+cUl+f/XIGIlAf3uKXe6MVxK3xSrwBcv4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ibE+b8AAADaAAAADwAAAAAAAAAAAAAAAACh&#10;AgAAZHJzL2Rvd25yZXYueG1sUEsFBgAAAAAEAAQA+QAAAI0DAAAAAA==&#10;" strokeweight="1.5pt">
                  <v:stroke endarrow="block" joinstyle="miter"/>
                  <o:lock v:ext="edit" shapetype="f"/>
                </v:shape>
                <v:oval id="Oval 9" o:spid="_x0000_s1031" style="position:absolute;left:744;top:13327;width:15525;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kVwcYA&#10;AADaAAAADwAAAGRycy9kb3ducmV2LnhtbESPQWvCQBSE74X+h+UVeim6aQVbU9eQFkQPejC1B2+P&#10;7DMJZt+G7DaJ/npXEHocZuYbZp4MphYdta6yrOB1HIEgzq2uuFCw/1mOPkA4j6yxtkwKzuQgWTw+&#10;zDHWtucddZkvRICwi1FB6X0TS+nykgy6sW2Ig3e0rUEfZFtI3WIf4KaWb1E0lQYrDgslNvRdUn7K&#10;/oyC4XKI0uWqetns3me/5y2uvugwUer5aUg/QXga/H/43l5rBTO4XQk3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kVwcYAAADaAAAADwAAAAAAAAAAAAAAAACYAgAAZHJz&#10;L2Rvd25yZXYueG1sUEsFBgAAAAAEAAQA9QAAAIsDAAAAAA==&#10;" strokeweight="1pt">
                  <v:stroke joinstyle="miter"/>
                  <v:path arrowok="t"/>
                  <v:textbox>
                    <w:txbxContent>
                      <w:p w:rsidR="00DE697F" w:rsidRDefault="00DE697F" w:rsidP="00DE697F">
                        <w:pPr>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Kepercayaan Nasabah</w:t>
                        </w:r>
                      </w:p>
                    </w:txbxContent>
                  </v:textbox>
                </v:oval>
              </v:group>
            </w:pict>
          </mc:Fallback>
        </mc:AlternateContent>
      </w:r>
    </w:p>
    <w:p w:rsidR="00DE697F" w:rsidRPr="007678D4" w:rsidRDefault="00DE697F" w:rsidP="00B669C7">
      <w:pPr>
        <w:spacing w:after="0" w:line="360" w:lineRule="auto"/>
        <w:ind w:left="709" w:firstLine="567"/>
        <w:contextualSpacing/>
        <w:rPr>
          <w:rFonts w:ascii="Garamond" w:hAnsi="Garamond"/>
          <w:color w:val="000000"/>
          <w:sz w:val="24"/>
          <w:szCs w:val="24"/>
          <w:lang w:val="en-US" w:eastAsia="zh-CN" w:bidi="ar"/>
        </w:rPr>
      </w:pPr>
    </w:p>
    <w:p w:rsidR="00DE697F" w:rsidRPr="007678D4" w:rsidRDefault="00DE697F" w:rsidP="00B669C7">
      <w:pPr>
        <w:spacing w:after="0" w:line="360" w:lineRule="auto"/>
        <w:ind w:left="709" w:firstLine="567"/>
        <w:contextualSpacing/>
        <w:rPr>
          <w:rFonts w:ascii="Garamond" w:hAnsi="Garamond"/>
          <w:color w:val="000000"/>
          <w:sz w:val="24"/>
          <w:szCs w:val="24"/>
          <w:lang w:val="en-US" w:eastAsia="zh-CN" w:bidi="ar"/>
        </w:rPr>
      </w:pPr>
    </w:p>
    <w:p w:rsidR="00DE697F" w:rsidRPr="007678D4" w:rsidRDefault="00DE697F" w:rsidP="00B669C7">
      <w:pPr>
        <w:spacing w:after="0" w:line="360" w:lineRule="auto"/>
        <w:ind w:left="709" w:firstLine="567"/>
        <w:contextualSpacing/>
        <w:rPr>
          <w:rFonts w:ascii="Garamond" w:hAnsi="Garamond"/>
          <w:color w:val="000000"/>
          <w:sz w:val="24"/>
          <w:szCs w:val="24"/>
          <w:lang w:val="en-US" w:eastAsia="zh-CN" w:bidi="ar"/>
        </w:rPr>
      </w:pPr>
    </w:p>
    <w:p w:rsidR="00DE697F" w:rsidRPr="007678D4" w:rsidRDefault="00DE697F" w:rsidP="00B669C7">
      <w:pPr>
        <w:spacing w:after="0" w:line="360" w:lineRule="auto"/>
        <w:ind w:left="709" w:firstLine="567"/>
        <w:contextualSpacing/>
        <w:rPr>
          <w:rFonts w:ascii="Garamond" w:hAnsi="Garamond"/>
          <w:color w:val="000000"/>
          <w:sz w:val="24"/>
          <w:szCs w:val="24"/>
          <w:lang w:val="en-US" w:eastAsia="zh-CN" w:bidi="ar"/>
        </w:rPr>
      </w:pPr>
    </w:p>
    <w:p w:rsidR="00DE697F" w:rsidRPr="007678D4" w:rsidRDefault="00DE697F" w:rsidP="00DE697F">
      <w:pPr>
        <w:pStyle w:val="ListParagraph"/>
        <w:spacing w:after="0" w:line="360" w:lineRule="auto"/>
        <w:ind w:left="1080"/>
        <w:rPr>
          <w:rFonts w:ascii="Garamond" w:hAnsi="Garamond"/>
          <w:b/>
          <w:sz w:val="24"/>
          <w:szCs w:val="24"/>
          <w:lang w:val="en-US" w:bidi="ar"/>
        </w:rPr>
      </w:pPr>
    </w:p>
    <w:p w:rsidR="00DE697F" w:rsidRPr="007678D4" w:rsidRDefault="00DE697F" w:rsidP="00DE697F">
      <w:pPr>
        <w:pStyle w:val="ListParagraph"/>
        <w:spacing w:after="0" w:line="360" w:lineRule="auto"/>
        <w:ind w:left="1080"/>
        <w:rPr>
          <w:rFonts w:ascii="Garamond" w:hAnsi="Garamond"/>
          <w:b/>
          <w:sz w:val="24"/>
          <w:szCs w:val="24"/>
          <w:lang w:val="en-US" w:bidi="ar"/>
        </w:rPr>
      </w:pPr>
    </w:p>
    <w:p w:rsidR="00DE697F" w:rsidRPr="007678D4" w:rsidRDefault="00DE697F" w:rsidP="00DE697F">
      <w:pPr>
        <w:pStyle w:val="ListParagraph"/>
        <w:spacing w:after="0" w:line="360" w:lineRule="auto"/>
        <w:ind w:left="1080"/>
        <w:rPr>
          <w:rFonts w:ascii="Garamond" w:hAnsi="Garamond"/>
          <w:b/>
          <w:sz w:val="24"/>
          <w:szCs w:val="24"/>
          <w:lang w:val="en-US" w:bidi="ar"/>
        </w:rPr>
      </w:pPr>
    </w:p>
    <w:p w:rsidR="00DE697F" w:rsidRPr="007678D4" w:rsidRDefault="00DE697F" w:rsidP="00DE697F">
      <w:pPr>
        <w:pStyle w:val="ListParagraph"/>
        <w:spacing w:after="0" w:line="360" w:lineRule="auto"/>
        <w:ind w:left="1080"/>
        <w:rPr>
          <w:rFonts w:ascii="Garamond" w:hAnsi="Garamond"/>
          <w:b/>
          <w:sz w:val="24"/>
          <w:szCs w:val="24"/>
          <w:lang w:val="en-US" w:bidi="ar"/>
        </w:rPr>
      </w:pPr>
    </w:p>
    <w:p w:rsidR="00DE697F" w:rsidRPr="007678D4" w:rsidRDefault="00DE697F" w:rsidP="00DE697F">
      <w:pPr>
        <w:spacing w:after="0" w:line="360" w:lineRule="auto"/>
        <w:rPr>
          <w:rFonts w:ascii="Garamond" w:hAnsi="Garamond"/>
          <w:b/>
          <w:sz w:val="24"/>
          <w:szCs w:val="24"/>
          <w:lang w:val="en-US" w:bidi="ar"/>
        </w:rPr>
      </w:pPr>
    </w:p>
    <w:p w:rsidR="00DE697F" w:rsidRPr="007678D4" w:rsidRDefault="00DE697F" w:rsidP="00DE697F">
      <w:pPr>
        <w:spacing w:after="0" w:line="360" w:lineRule="auto"/>
        <w:rPr>
          <w:rFonts w:ascii="Garamond" w:hAnsi="Garamond"/>
          <w:b/>
          <w:sz w:val="24"/>
          <w:szCs w:val="24"/>
          <w:lang w:val="en-US" w:bidi="ar"/>
        </w:rPr>
      </w:pPr>
    </w:p>
    <w:p w:rsidR="00F55A0D" w:rsidRPr="007678D4" w:rsidRDefault="000C54B5" w:rsidP="00B669C7">
      <w:pPr>
        <w:pStyle w:val="ListParagraph"/>
        <w:numPr>
          <w:ilvl w:val="0"/>
          <w:numId w:val="7"/>
        </w:numPr>
        <w:spacing w:after="0" w:line="360" w:lineRule="auto"/>
        <w:rPr>
          <w:rFonts w:ascii="Garamond" w:hAnsi="Garamond"/>
          <w:b/>
          <w:sz w:val="24"/>
          <w:szCs w:val="24"/>
          <w:lang w:val="en-US" w:bidi="ar"/>
        </w:rPr>
      </w:pPr>
      <w:r w:rsidRPr="007678D4">
        <w:rPr>
          <w:rFonts w:ascii="Garamond" w:hAnsi="Garamond"/>
          <w:b/>
          <w:sz w:val="24"/>
          <w:szCs w:val="24"/>
          <w:lang w:val="en-US" w:bidi="ar"/>
        </w:rPr>
        <w:t>METODE PENELITIAN</w:t>
      </w:r>
    </w:p>
    <w:p w:rsidR="00CD6DBC" w:rsidRPr="007678D4" w:rsidRDefault="00CD6DBC" w:rsidP="00B669C7">
      <w:pPr>
        <w:spacing w:after="0" w:line="360" w:lineRule="auto"/>
        <w:ind w:left="720" w:firstLine="556"/>
        <w:contextualSpacing/>
        <w:rPr>
          <w:rFonts w:ascii="Garamond" w:eastAsia="Cambria" w:hAnsi="Garamond"/>
          <w:sz w:val="24"/>
          <w:szCs w:val="24"/>
          <w:lang w:val="en-US"/>
        </w:rPr>
      </w:pPr>
      <w:proofErr w:type="spellStart"/>
      <w:proofErr w:type="gramStart"/>
      <w:r w:rsidRPr="007678D4">
        <w:rPr>
          <w:rFonts w:ascii="Garamond" w:hAnsi="Garamond"/>
          <w:sz w:val="24"/>
          <w:szCs w:val="24"/>
          <w:lang w:val="en-US" w:bidi="ar"/>
        </w:rPr>
        <w:t>Penelitian</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ini</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berlokasi</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diwilayah</w:t>
      </w:r>
      <w:proofErr w:type="spellEnd"/>
      <w:r w:rsidRPr="007678D4">
        <w:rPr>
          <w:rFonts w:ascii="Garamond" w:hAnsi="Garamond"/>
          <w:sz w:val="24"/>
          <w:szCs w:val="24"/>
          <w:lang w:val="en-US" w:bidi="ar"/>
        </w:rPr>
        <w:t xml:space="preserve"> Jakarta Selatan.</w:t>
      </w:r>
      <w:proofErr w:type="gramEnd"/>
      <w:r w:rsidRPr="007678D4">
        <w:rPr>
          <w:rFonts w:ascii="Garamond" w:hAnsi="Garamond"/>
          <w:sz w:val="24"/>
          <w:szCs w:val="24"/>
          <w:lang w:val="en-US" w:bidi="ar"/>
        </w:rPr>
        <w:t xml:space="preserve"> </w:t>
      </w:r>
      <w:proofErr w:type="spellStart"/>
      <w:proofErr w:type="gramStart"/>
      <w:r w:rsidRPr="007678D4">
        <w:rPr>
          <w:rFonts w:ascii="Garamond" w:hAnsi="Garamond"/>
          <w:sz w:val="24"/>
          <w:szCs w:val="24"/>
          <w:lang w:val="en-US" w:bidi="ar"/>
        </w:rPr>
        <w:t>Populasi</w:t>
      </w:r>
      <w:proofErr w:type="spellEnd"/>
      <w:r w:rsidRPr="007678D4">
        <w:rPr>
          <w:rFonts w:ascii="Garamond" w:hAnsi="Garamond"/>
          <w:sz w:val="24"/>
          <w:szCs w:val="24"/>
          <w:lang w:val="en-US" w:bidi="ar"/>
        </w:rPr>
        <w:t xml:space="preserve"> yang </w:t>
      </w:r>
      <w:proofErr w:type="spellStart"/>
      <w:r w:rsidRPr="007678D4">
        <w:rPr>
          <w:rFonts w:ascii="Garamond" w:hAnsi="Garamond"/>
          <w:sz w:val="24"/>
          <w:szCs w:val="24"/>
          <w:lang w:val="en-US" w:bidi="ar"/>
        </w:rPr>
        <w:t>digunakan</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adalah</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nasabah</w:t>
      </w:r>
      <w:proofErr w:type="spellEnd"/>
      <w:r w:rsidRPr="007678D4">
        <w:rPr>
          <w:rFonts w:ascii="Garamond" w:hAnsi="Garamond"/>
          <w:sz w:val="24"/>
          <w:szCs w:val="24"/>
          <w:lang w:val="en-US" w:bidi="ar"/>
        </w:rPr>
        <w:t xml:space="preserve"> Bank </w:t>
      </w:r>
      <w:proofErr w:type="spellStart"/>
      <w:r w:rsidRPr="007678D4">
        <w:rPr>
          <w:rFonts w:ascii="Garamond" w:hAnsi="Garamond"/>
          <w:sz w:val="24"/>
          <w:szCs w:val="24"/>
          <w:lang w:val="en-US" w:bidi="ar"/>
        </w:rPr>
        <w:t>Syariah</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dari</w:t>
      </w:r>
      <w:proofErr w:type="spellEnd"/>
      <w:r w:rsidRPr="007678D4">
        <w:rPr>
          <w:rFonts w:ascii="Garamond" w:hAnsi="Garamond"/>
          <w:sz w:val="24"/>
          <w:szCs w:val="24"/>
          <w:lang w:val="en-US" w:bidi="ar"/>
        </w:rPr>
        <w:t xml:space="preserve"> 4 (</w:t>
      </w:r>
      <w:proofErr w:type="spellStart"/>
      <w:r w:rsidRPr="007678D4">
        <w:rPr>
          <w:rFonts w:ascii="Garamond" w:hAnsi="Garamond"/>
          <w:sz w:val="24"/>
          <w:szCs w:val="24"/>
          <w:lang w:val="en-US" w:bidi="ar"/>
        </w:rPr>
        <w:t>empat</w:t>
      </w:r>
      <w:proofErr w:type="spellEnd"/>
      <w:r w:rsidRPr="007678D4">
        <w:rPr>
          <w:rFonts w:ascii="Garamond" w:hAnsi="Garamond"/>
          <w:sz w:val="24"/>
          <w:szCs w:val="24"/>
          <w:lang w:val="en-US" w:bidi="ar"/>
        </w:rPr>
        <w:t xml:space="preserve">) bank yang </w:t>
      </w:r>
      <w:proofErr w:type="spellStart"/>
      <w:r w:rsidRPr="007678D4">
        <w:rPr>
          <w:rFonts w:ascii="Garamond" w:hAnsi="Garamond"/>
          <w:sz w:val="24"/>
          <w:szCs w:val="24"/>
          <w:lang w:val="en-US" w:bidi="ar"/>
        </w:rPr>
        <w:t>digunakan</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yaitu</w:t>
      </w:r>
      <w:proofErr w:type="spellEnd"/>
      <w:r w:rsidRPr="007678D4">
        <w:rPr>
          <w:rFonts w:ascii="Garamond" w:hAnsi="Garamond"/>
          <w:sz w:val="24"/>
          <w:szCs w:val="24"/>
          <w:lang w:val="en-US" w:bidi="ar"/>
        </w:rPr>
        <w:t xml:space="preserve"> Bank </w:t>
      </w:r>
      <w:proofErr w:type="spellStart"/>
      <w:r w:rsidRPr="007678D4">
        <w:rPr>
          <w:rFonts w:ascii="Garamond" w:hAnsi="Garamond"/>
          <w:sz w:val="24"/>
          <w:szCs w:val="24"/>
          <w:lang w:val="en-US" w:bidi="ar"/>
        </w:rPr>
        <w:t>Syariah</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Mandiri</w:t>
      </w:r>
      <w:proofErr w:type="spellEnd"/>
      <w:r w:rsidRPr="007678D4">
        <w:rPr>
          <w:rFonts w:ascii="Garamond" w:hAnsi="Garamond"/>
          <w:sz w:val="24"/>
          <w:szCs w:val="24"/>
          <w:lang w:val="en-US" w:bidi="ar"/>
        </w:rPr>
        <w:t xml:space="preserve">, Bank </w:t>
      </w:r>
      <w:proofErr w:type="spellStart"/>
      <w:r w:rsidRPr="007678D4">
        <w:rPr>
          <w:rFonts w:ascii="Garamond" w:hAnsi="Garamond"/>
          <w:sz w:val="24"/>
          <w:szCs w:val="24"/>
          <w:lang w:val="en-US" w:bidi="ar"/>
        </w:rPr>
        <w:t>Muamalatn</w:t>
      </w:r>
      <w:proofErr w:type="spellEnd"/>
      <w:r w:rsidRPr="007678D4">
        <w:rPr>
          <w:rFonts w:ascii="Garamond" w:hAnsi="Garamond"/>
          <w:sz w:val="24"/>
          <w:szCs w:val="24"/>
          <w:lang w:val="en-US" w:bidi="ar"/>
        </w:rPr>
        <w:t xml:space="preserve"> BCA </w:t>
      </w:r>
      <w:proofErr w:type="spellStart"/>
      <w:r w:rsidRPr="007678D4">
        <w:rPr>
          <w:rFonts w:ascii="Garamond" w:hAnsi="Garamond"/>
          <w:sz w:val="24"/>
          <w:szCs w:val="24"/>
          <w:lang w:val="en-US" w:bidi="ar"/>
        </w:rPr>
        <w:t>Syariah</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dan</w:t>
      </w:r>
      <w:proofErr w:type="spellEnd"/>
      <w:r w:rsidRPr="007678D4">
        <w:rPr>
          <w:rFonts w:ascii="Garamond" w:hAnsi="Garamond"/>
          <w:sz w:val="24"/>
          <w:szCs w:val="24"/>
          <w:lang w:val="en-US" w:bidi="ar"/>
        </w:rPr>
        <w:t xml:space="preserve"> BNI </w:t>
      </w:r>
      <w:proofErr w:type="spellStart"/>
      <w:r w:rsidRPr="007678D4">
        <w:rPr>
          <w:rFonts w:ascii="Garamond" w:hAnsi="Garamond"/>
          <w:sz w:val="24"/>
          <w:szCs w:val="24"/>
          <w:lang w:val="en-US" w:bidi="ar"/>
        </w:rPr>
        <w:t>Syariah</w:t>
      </w:r>
      <w:proofErr w:type="spellEnd"/>
      <w:r w:rsidRPr="007678D4">
        <w:rPr>
          <w:rFonts w:ascii="Garamond" w:hAnsi="Garamond"/>
          <w:sz w:val="24"/>
          <w:szCs w:val="24"/>
          <w:lang w:val="en-US" w:bidi="ar"/>
        </w:rPr>
        <w:t>.</w:t>
      </w:r>
      <w:proofErr w:type="gram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Penelitian</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ini</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menggunakan</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sampel</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sebanyak</w:t>
      </w:r>
      <w:proofErr w:type="spellEnd"/>
      <w:r w:rsidRPr="007678D4">
        <w:rPr>
          <w:rFonts w:ascii="Garamond" w:hAnsi="Garamond"/>
          <w:sz w:val="24"/>
          <w:szCs w:val="24"/>
          <w:lang w:val="en-US" w:bidi="ar"/>
        </w:rPr>
        <w:t xml:space="preserve"> 100 </w:t>
      </w:r>
      <w:proofErr w:type="spellStart"/>
      <w:r w:rsidRPr="007678D4">
        <w:rPr>
          <w:rFonts w:ascii="Garamond" w:hAnsi="Garamond"/>
          <w:sz w:val="24"/>
          <w:szCs w:val="24"/>
          <w:lang w:val="en-US" w:bidi="ar"/>
        </w:rPr>
        <w:t>responden</w:t>
      </w:r>
      <w:proofErr w:type="spellEnd"/>
      <w:r w:rsidRPr="007678D4">
        <w:rPr>
          <w:rFonts w:ascii="Garamond" w:hAnsi="Garamond"/>
          <w:sz w:val="24"/>
          <w:szCs w:val="24"/>
          <w:lang w:val="en-US" w:bidi="ar"/>
        </w:rPr>
        <w:t xml:space="preserve"> yang </w:t>
      </w:r>
      <w:proofErr w:type="spellStart"/>
      <w:proofErr w:type="gramStart"/>
      <w:r w:rsidRPr="007678D4">
        <w:rPr>
          <w:rFonts w:ascii="Garamond" w:hAnsi="Garamond"/>
          <w:sz w:val="24"/>
          <w:szCs w:val="24"/>
          <w:lang w:val="en-US" w:bidi="ar"/>
        </w:rPr>
        <w:t>akan</w:t>
      </w:r>
      <w:proofErr w:type="spellEnd"/>
      <w:proofErr w:type="gram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dibagi</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dengan</w:t>
      </w:r>
      <w:proofErr w:type="spellEnd"/>
      <w:r w:rsidRPr="007678D4">
        <w:rPr>
          <w:rFonts w:ascii="Garamond" w:hAnsi="Garamond"/>
          <w:sz w:val="24"/>
          <w:szCs w:val="24"/>
          <w:lang w:val="en-US" w:bidi="ar"/>
        </w:rPr>
        <w:t xml:space="preserve"> 4 (</w:t>
      </w:r>
      <w:proofErr w:type="spellStart"/>
      <w:r w:rsidRPr="007678D4">
        <w:rPr>
          <w:rFonts w:ascii="Garamond" w:hAnsi="Garamond"/>
          <w:sz w:val="24"/>
          <w:szCs w:val="24"/>
          <w:lang w:val="en-US" w:bidi="ar"/>
        </w:rPr>
        <w:t>empat</w:t>
      </w:r>
      <w:proofErr w:type="spellEnd"/>
      <w:r w:rsidRPr="007678D4">
        <w:rPr>
          <w:rFonts w:ascii="Garamond" w:hAnsi="Garamond"/>
          <w:sz w:val="24"/>
          <w:szCs w:val="24"/>
          <w:lang w:val="en-US" w:bidi="ar"/>
        </w:rPr>
        <w:t xml:space="preserve">) bank yang </w:t>
      </w:r>
      <w:proofErr w:type="spellStart"/>
      <w:r w:rsidRPr="007678D4">
        <w:rPr>
          <w:rFonts w:ascii="Garamond" w:hAnsi="Garamond"/>
          <w:sz w:val="24"/>
          <w:szCs w:val="24"/>
          <w:lang w:val="en-US" w:bidi="ar"/>
        </w:rPr>
        <w:t>digunakan</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sehingga</w:t>
      </w:r>
      <w:proofErr w:type="spellEnd"/>
      <w:r w:rsidRPr="007678D4">
        <w:rPr>
          <w:rFonts w:ascii="Garamond" w:hAnsi="Garamond"/>
          <w:sz w:val="24"/>
          <w:szCs w:val="24"/>
          <w:lang w:val="en-US" w:bidi="ar"/>
        </w:rPr>
        <w:t xml:space="preserve"> </w:t>
      </w:r>
      <w:proofErr w:type="spellStart"/>
      <w:r w:rsidRPr="007678D4">
        <w:rPr>
          <w:rFonts w:ascii="Garamond" w:hAnsi="Garamond"/>
          <w:sz w:val="24"/>
          <w:szCs w:val="24"/>
          <w:lang w:val="en-US" w:bidi="ar"/>
        </w:rPr>
        <w:t>masing-masing</w:t>
      </w:r>
      <w:proofErr w:type="spellEnd"/>
      <w:r w:rsidRPr="007678D4">
        <w:rPr>
          <w:rFonts w:ascii="Garamond" w:hAnsi="Garamond"/>
          <w:sz w:val="24"/>
          <w:szCs w:val="24"/>
          <w:lang w:val="en-US" w:bidi="ar"/>
        </w:rPr>
        <w:t xml:space="preserve"> bank </w:t>
      </w:r>
      <w:proofErr w:type="spellStart"/>
      <w:r w:rsidRPr="007678D4">
        <w:rPr>
          <w:rFonts w:ascii="Garamond" w:hAnsi="Garamond"/>
          <w:sz w:val="24"/>
          <w:szCs w:val="24"/>
          <w:lang w:val="en-US" w:bidi="ar"/>
        </w:rPr>
        <w:t>sebanyak</w:t>
      </w:r>
      <w:proofErr w:type="spellEnd"/>
      <w:r w:rsidRPr="007678D4">
        <w:rPr>
          <w:rFonts w:ascii="Garamond" w:hAnsi="Garamond"/>
          <w:sz w:val="24"/>
          <w:szCs w:val="24"/>
          <w:lang w:val="en-US" w:bidi="ar"/>
        </w:rPr>
        <w:t xml:space="preserve"> 25 </w:t>
      </w:r>
      <w:proofErr w:type="spellStart"/>
      <w:r w:rsidRPr="007678D4">
        <w:rPr>
          <w:rFonts w:ascii="Garamond" w:hAnsi="Garamond"/>
          <w:sz w:val="24"/>
          <w:szCs w:val="24"/>
          <w:lang w:val="en-US" w:bidi="ar"/>
        </w:rPr>
        <w:t>responden</w:t>
      </w:r>
      <w:proofErr w:type="spellEnd"/>
      <w:r w:rsidRPr="007678D4">
        <w:rPr>
          <w:rFonts w:ascii="Garamond" w:hAnsi="Garamond"/>
          <w:sz w:val="24"/>
          <w:szCs w:val="24"/>
          <w:lang w:val="en-US" w:bidi="ar"/>
        </w:rPr>
        <w:t xml:space="preserve">. </w:t>
      </w:r>
      <w:r w:rsidRPr="007678D4">
        <w:rPr>
          <w:rFonts w:ascii="Garamond" w:hAnsi="Garamond"/>
          <w:sz w:val="24"/>
          <w:szCs w:val="24"/>
          <w:lang w:val="sv-SE"/>
        </w:rPr>
        <w:t xml:space="preserve">Jenis data yang di gunakan dalam penelitian ini adalah data primer. </w:t>
      </w:r>
      <w:r w:rsidRPr="007678D4">
        <w:rPr>
          <w:rFonts w:ascii="Garamond" w:eastAsia="Cambria" w:hAnsi="Garamond"/>
          <w:sz w:val="24"/>
          <w:szCs w:val="24"/>
        </w:rPr>
        <w:t>Sumber data yang diperoleh untuk penelitian ini yaitu melalui penyebaran kuesioner yang diberikan langsung kepada responden.</w:t>
      </w:r>
      <w:r w:rsidRPr="007678D4">
        <w:rPr>
          <w:rFonts w:ascii="Garamond" w:eastAsia="Cambria" w:hAnsi="Garamond"/>
          <w:sz w:val="24"/>
          <w:szCs w:val="24"/>
          <w:lang w:val="en-US"/>
        </w:rPr>
        <w:t xml:space="preserve"> </w:t>
      </w:r>
      <w:proofErr w:type="spellStart"/>
      <w:proofErr w:type="gramStart"/>
      <w:r w:rsidRPr="007678D4">
        <w:rPr>
          <w:rFonts w:ascii="Garamond" w:eastAsia="Cambria" w:hAnsi="Garamond"/>
          <w:sz w:val="24"/>
          <w:szCs w:val="24"/>
          <w:lang w:val="en-US"/>
        </w:rPr>
        <w:t>Teknik</w:t>
      </w:r>
      <w:proofErr w:type="spellEnd"/>
      <w:r w:rsidRPr="007678D4">
        <w:rPr>
          <w:rFonts w:ascii="Garamond" w:eastAsia="Cambria" w:hAnsi="Garamond"/>
          <w:sz w:val="24"/>
          <w:szCs w:val="24"/>
          <w:lang w:val="en-US"/>
        </w:rPr>
        <w:t xml:space="preserve"> </w:t>
      </w:r>
      <w:proofErr w:type="spellStart"/>
      <w:r w:rsidRPr="007678D4">
        <w:rPr>
          <w:rFonts w:ascii="Garamond" w:eastAsia="Cambria" w:hAnsi="Garamond"/>
          <w:sz w:val="24"/>
          <w:szCs w:val="24"/>
          <w:lang w:val="en-US"/>
        </w:rPr>
        <w:t>analisis</w:t>
      </w:r>
      <w:proofErr w:type="spellEnd"/>
      <w:r w:rsidRPr="007678D4">
        <w:rPr>
          <w:rFonts w:ascii="Garamond" w:eastAsia="Cambria" w:hAnsi="Garamond"/>
          <w:sz w:val="24"/>
          <w:szCs w:val="24"/>
          <w:lang w:val="en-US"/>
        </w:rPr>
        <w:t xml:space="preserve"> data </w:t>
      </w:r>
      <w:proofErr w:type="spellStart"/>
      <w:r w:rsidRPr="007678D4">
        <w:rPr>
          <w:rFonts w:ascii="Garamond" w:eastAsia="Cambria" w:hAnsi="Garamond"/>
          <w:sz w:val="24"/>
          <w:szCs w:val="24"/>
          <w:lang w:val="en-US"/>
        </w:rPr>
        <w:t>pada</w:t>
      </w:r>
      <w:proofErr w:type="spellEnd"/>
      <w:r w:rsidRPr="007678D4">
        <w:rPr>
          <w:rFonts w:ascii="Garamond" w:eastAsia="Cambria" w:hAnsi="Garamond"/>
          <w:sz w:val="24"/>
          <w:szCs w:val="24"/>
          <w:lang w:val="en-US"/>
        </w:rPr>
        <w:t xml:space="preserve"> </w:t>
      </w:r>
      <w:proofErr w:type="spellStart"/>
      <w:r w:rsidRPr="007678D4">
        <w:rPr>
          <w:rFonts w:ascii="Garamond" w:eastAsia="Cambria" w:hAnsi="Garamond"/>
          <w:sz w:val="24"/>
          <w:szCs w:val="24"/>
          <w:lang w:val="en-US"/>
        </w:rPr>
        <w:t>penelitian</w:t>
      </w:r>
      <w:proofErr w:type="spellEnd"/>
      <w:r w:rsidRPr="007678D4">
        <w:rPr>
          <w:rFonts w:ascii="Garamond" w:eastAsia="Cambria" w:hAnsi="Garamond"/>
          <w:sz w:val="24"/>
          <w:szCs w:val="24"/>
          <w:lang w:val="en-US"/>
        </w:rPr>
        <w:t xml:space="preserve"> </w:t>
      </w:r>
      <w:proofErr w:type="spellStart"/>
      <w:r w:rsidRPr="007678D4">
        <w:rPr>
          <w:rFonts w:ascii="Garamond" w:eastAsia="Cambria" w:hAnsi="Garamond"/>
          <w:sz w:val="24"/>
          <w:szCs w:val="24"/>
          <w:lang w:val="en-US"/>
        </w:rPr>
        <w:t>ini</w:t>
      </w:r>
      <w:proofErr w:type="spellEnd"/>
      <w:r w:rsidRPr="007678D4">
        <w:rPr>
          <w:rFonts w:ascii="Garamond" w:eastAsia="Cambria" w:hAnsi="Garamond"/>
          <w:sz w:val="24"/>
          <w:szCs w:val="24"/>
          <w:lang w:val="en-US"/>
        </w:rPr>
        <w:t xml:space="preserve"> </w:t>
      </w:r>
      <w:proofErr w:type="spellStart"/>
      <w:r w:rsidRPr="007678D4">
        <w:rPr>
          <w:rFonts w:ascii="Garamond" w:eastAsia="Cambria" w:hAnsi="Garamond"/>
          <w:sz w:val="24"/>
          <w:szCs w:val="24"/>
          <w:lang w:val="en-US"/>
        </w:rPr>
        <w:t>menggunakan</w:t>
      </w:r>
      <w:proofErr w:type="spellEnd"/>
      <w:r w:rsidRPr="007678D4">
        <w:rPr>
          <w:rFonts w:ascii="Garamond" w:eastAsia="Cambria" w:hAnsi="Garamond"/>
          <w:sz w:val="24"/>
          <w:szCs w:val="24"/>
          <w:lang w:val="en-US"/>
        </w:rPr>
        <w:t xml:space="preserve"> </w:t>
      </w:r>
      <w:r w:rsidR="009B0825" w:rsidRPr="007678D4">
        <w:rPr>
          <w:rFonts w:ascii="Garamond" w:eastAsia="Cambria" w:hAnsi="Garamond"/>
          <w:i/>
          <w:sz w:val="24"/>
          <w:szCs w:val="24"/>
          <w:lang w:val="en-US"/>
        </w:rPr>
        <w:t>Partial Least Square</w:t>
      </w:r>
      <w:r w:rsidR="009B0825" w:rsidRPr="007678D4">
        <w:rPr>
          <w:rFonts w:ascii="Garamond" w:eastAsia="Cambria" w:hAnsi="Garamond"/>
          <w:sz w:val="24"/>
          <w:szCs w:val="24"/>
          <w:lang w:val="en-US"/>
        </w:rPr>
        <w:t xml:space="preserve"> 3.0 (</w:t>
      </w:r>
      <w:r w:rsidRPr="007678D4">
        <w:rPr>
          <w:rFonts w:ascii="Garamond" w:eastAsia="Cambria" w:hAnsi="Garamond"/>
          <w:sz w:val="24"/>
          <w:szCs w:val="24"/>
          <w:lang w:val="en-US"/>
        </w:rPr>
        <w:t>PLS</w:t>
      </w:r>
      <w:r w:rsidR="009B0825" w:rsidRPr="007678D4">
        <w:rPr>
          <w:rFonts w:ascii="Garamond" w:eastAsia="Cambria" w:hAnsi="Garamond"/>
          <w:sz w:val="24"/>
          <w:szCs w:val="24"/>
          <w:lang w:val="en-US"/>
        </w:rPr>
        <w:t>)</w:t>
      </w:r>
      <w:r w:rsidRPr="007678D4">
        <w:rPr>
          <w:rFonts w:ascii="Garamond" w:eastAsia="Cambria" w:hAnsi="Garamond"/>
          <w:sz w:val="24"/>
          <w:szCs w:val="24"/>
          <w:lang w:val="en-US"/>
        </w:rPr>
        <w:t>.</w:t>
      </w:r>
      <w:proofErr w:type="gramEnd"/>
    </w:p>
    <w:p w:rsidR="00DE697F" w:rsidRPr="007678D4" w:rsidRDefault="00DE697F" w:rsidP="00DE697F">
      <w:pPr>
        <w:pStyle w:val="ListParagraph"/>
        <w:spacing w:after="0" w:line="360" w:lineRule="auto"/>
        <w:ind w:left="1080"/>
        <w:rPr>
          <w:rFonts w:ascii="Garamond" w:eastAsia="Cambria" w:hAnsi="Garamond"/>
          <w:b/>
          <w:sz w:val="24"/>
          <w:szCs w:val="24"/>
          <w:lang w:val="en-US"/>
        </w:rPr>
      </w:pPr>
    </w:p>
    <w:p w:rsidR="00CD6DBC" w:rsidRPr="007678D4" w:rsidRDefault="00CD6DBC" w:rsidP="00B669C7">
      <w:pPr>
        <w:pStyle w:val="ListParagraph"/>
        <w:numPr>
          <w:ilvl w:val="0"/>
          <w:numId w:val="7"/>
        </w:numPr>
        <w:spacing w:after="0" w:line="360" w:lineRule="auto"/>
        <w:rPr>
          <w:rFonts w:ascii="Garamond" w:eastAsia="Cambria" w:hAnsi="Garamond"/>
          <w:b/>
          <w:sz w:val="24"/>
          <w:szCs w:val="24"/>
          <w:lang w:val="en-US"/>
        </w:rPr>
      </w:pPr>
      <w:r w:rsidRPr="007678D4">
        <w:rPr>
          <w:rFonts w:ascii="Garamond" w:eastAsia="Cambria" w:hAnsi="Garamond"/>
          <w:b/>
          <w:sz w:val="24"/>
          <w:szCs w:val="24"/>
          <w:lang w:val="en-US"/>
        </w:rPr>
        <w:t>HASIL DAN PEMBAHASAN</w:t>
      </w:r>
    </w:p>
    <w:p w:rsidR="000C54B5" w:rsidRPr="007678D4" w:rsidRDefault="00CD6DBC" w:rsidP="00B669C7">
      <w:pPr>
        <w:spacing w:after="0" w:line="360" w:lineRule="auto"/>
        <w:rPr>
          <w:rFonts w:ascii="Garamond" w:hAnsi="Garamond"/>
          <w:b/>
          <w:sz w:val="24"/>
          <w:szCs w:val="24"/>
          <w:lang w:val="en-US" w:bidi="ar"/>
        </w:rPr>
      </w:pPr>
      <w:r w:rsidRPr="007678D4">
        <w:rPr>
          <w:rFonts w:ascii="Garamond" w:hAnsi="Garamond"/>
          <w:b/>
          <w:sz w:val="24"/>
          <w:szCs w:val="24"/>
          <w:lang w:val="en-US" w:bidi="ar"/>
        </w:rPr>
        <w:tab/>
      </w:r>
      <w:proofErr w:type="spellStart"/>
      <w:r w:rsidRPr="007678D4">
        <w:rPr>
          <w:rFonts w:ascii="Garamond" w:hAnsi="Garamond"/>
          <w:b/>
          <w:sz w:val="24"/>
          <w:szCs w:val="24"/>
          <w:lang w:val="en-US" w:bidi="ar"/>
        </w:rPr>
        <w:t>Pengujian</w:t>
      </w:r>
      <w:proofErr w:type="spellEnd"/>
      <w:r w:rsidRPr="007678D4">
        <w:rPr>
          <w:rFonts w:ascii="Garamond" w:hAnsi="Garamond"/>
          <w:b/>
          <w:sz w:val="24"/>
          <w:szCs w:val="24"/>
          <w:lang w:val="en-US" w:bidi="ar"/>
        </w:rPr>
        <w:t xml:space="preserve"> </w:t>
      </w:r>
      <w:proofErr w:type="spellStart"/>
      <w:r w:rsidRPr="007678D4">
        <w:rPr>
          <w:rFonts w:ascii="Garamond" w:hAnsi="Garamond"/>
          <w:b/>
          <w:sz w:val="24"/>
          <w:szCs w:val="24"/>
          <w:lang w:val="en-US" w:bidi="ar"/>
        </w:rPr>
        <w:t>Hipotesis</w:t>
      </w:r>
      <w:proofErr w:type="spellEnd"/>
      <w:r w:rsidRPr="007678D4">
        <w:rPr>
          <w:rFonts w:ascii="Garamond" w:hAnsi="Garamond"/>
          <w:b/>
          <w:sz w:val="24"/>
          <w:szCs w:val="24"/>
          <w:lang w:val="en-US" w:bidi="ar"/>
        </w:rPr>
        <w:t xml:space="preserve"> 1 (H1)</w:t>
      </w:r>
    </w:p>
    <w:p w:rsidR="00CD6DBC" w:rsidRPr="007678D4" w:rsidRDefault="009B0825" w:rsidP="00B669C7">
      <w:pPr>
        <w:pStyle w:val="Default"/>
        <w:spacing w:line="360" w:lineRule="auto"/>
        <w:ind w:left="720" w:firstLine="556"/>
        <w:rPr>
          <w:rFonts w:ascii="Garamond" w:hAnsi="Garamond"/>
          <w:lang w:val="en-US"/>
        </w:rPr>
      </w:pPr>
      <w:r w:rsidRPr="007678D4">
        <w:rPr>
          <w:rFonts w:ascii="Garamond" w:hAnsi="Garamond"/>
          <w:lang w:val="en-US"/>
        </w:rPr>
        <w:t>H</w:t>
      </w:r>
      <w:r w:rsidR="00CD6DBC" w:rsidRPr="007678D4">
        <w:rPr>
          <w:rFonts w:ascii="Garamond" w:hAnsi="Garamond"/>
        </w:rPr>
        <w:t xml:space="preserve">asil pengaruh variabel </w:t>
      </w:r>
      <w:proofErr w:type="spellStart"/>
      <w:r w:rsidR="00CD6DBC" w:rsidRPr="007678D4">
        <w:rPr>
          <w:rFonts w:ascii="Garamond" w:hAnsi="Garamond"/>
          <w:lang w:val="en-US"/>
        </w:rPr>
        <w:t>kualitas</w:t>
      </w:r>
      <w:proofErr w:type="spellEnd"/>
      <w:r w:rsidR="00CD6DBC" w:rsidRPr="007678D4">
        <w:rPr>
          <w:rFonts w:ascii="Garamond" w:hAnsi="Garamond"/>
          <w:lang w:val="en-US"/>
        </w:rPr>
        <w:t xml:space="preserve"> </w:t>
      </w:r>
      <w:proofErr w:type="spellStart"/>
      <w:r w:rsidR="00CD6DBC" w:rsidRPr="007678D4">
        <w:rPr>
          <w:rFonts w:ascii="Garamond" w:hAnsi="Garamond"/>
          <w:lang w:val="en-US"/>
        </w:rPr>
        <w:t>layanan</w:t>
      </w:r>
      <w:proofErr w:type="spellEnd"/>
      <w:r w:rsidR="00CD6DBC" w:rsidRPr="007678D4">
        <w:rPr>
          <w:rFonts w:ascii="Garamond" w:hAnsi="Garamond"/>
          <w:lang w:val="en-US"/>
        </w:rPr>
        <w:t xml:space="preserve"> </w:t>
      </w:r>
      <w:r w:rsidR="00CD6DBC" w:rsidRPr="007678D4">
        <w:rPr>
          <w:rFonts w:ascii="Garamond" w:hAnsi="Garamond"/>
        </w:rPr>
        <w:t xml:space="preserve">terhadap </w:t>
      </w:r>
      <w:proofErr w:type="spellStart"/>
      <w:r w:rsidR="00CD6DBC" w:rsidRPr="007678D4">
        <w:rPr>
          <w:rFonts w:ascii="Garamond" w:hAnsi="Garamond"/>
          <w:lang w:val="en-US"/>
        </w:rPr>
        <w:t>loyalitas</w:t>
      </w:r>
      <w:proofErr w:type="spellEnd"/>
      <w:r w:rsidR="00CD6DBC" w:rsidRPr="007678D4">
        <w:rPr>
          <w:rFonts w:ascii="Garamond" w:hAnsi="Garamond"/>
          <w:lang w:val="en-US"/>
        </w:rPr>
        <w:t xml:space="preserve"> </w:t>
      </w:r>
      <w:proofErr w:type="spellStart"/>
      <w:r w:rsidR="00CD6DBC" w:rsidRPr="007678D4">
        <w:rPr>
          <w:rFonts w:ascii="Garamond" w:hAnsi="Garamond"/>
          <w:lang w:val="en-US"/>
        </w:rPr>
        <w:t>nasabah</w:t>
      </w:r>
      <w:proofErr w:type="spellEnd"/>
      <w:r w:rsidR="00CD6DBC" w:rsidRPr="007678D4">
        <w:rPr>
          <w:rFonts w:ascii="Garamond" w:hAnsi="Garamond"/>
          <w:lang w:val="en-US"/>
        </w:rPr>
        <w:t xml:space="preserve"> </w:t>
      </w:r>
      <w:r w:rsidR="00CD6DBC" w:rsidRPr="007678D4">
        <w:rPr>
          <w:rFonts w:ascii="Garamond" w:hAnsi="Garamond"/>
        </w:rPr>
        <w:t xml:space="preserve">menunjukan nilai thitung </w:t>
      </w:r>
      <w:r w:rsidR="00CD6DBC" w:rsidRPr="007678D4">
        <w:rPr>
          <w:rFonts w:ascii="Garamond" w:hAnsi="Garamond"/>
          <w:lang w:val="en-US"/>
        </w:rPr>
        <w:t xml:space="preserve">3,238 </w:t>
      </w:r>
      <w:r w:rsidR="00CD6DBC" w:rsidRPr="007678D4">
        <w:rPr>
          <w:rFonts w:ascii="Garamond" w:hAnsi="Garamond"/>
        </w:rPr>
        <w:t xml:space="preserve">&gt; ttabel </w:t>
      </w:r>
      <w:r w:rsidR="00CD6DBC" w:rsidRPr="007678D4">
        <w:rPr>
          <w:rFonts w:ascii="Garamond" w:hAnsi="Garamond"/>
          <w:lang w:val="en-US"/>
        </w:rPr>
        <w:t>1,985</w:t>
      </w:r>
      <w:r w:rsidR="00CD6DBC" w:rsidRPr="007678D4">
        <w:rPr>
          <w:rFonts w:ascii="Garamond" w:hAnsi="Garamond"/>
        </w:rPr>
        <w:t xml:space="preserve"> dan nilai P Value sebesar 0,000 &lt; 0</w:t>
      </w:r>
      <w:proofErr w:type="gramStart"/>
      <w:r w:rsidR="00CD6DBC" w:rsidRPr="007678D4">
        <w:rPr>
          <w:rFonts w:ascii="Garamond" w:hAnsi="Garamond"/>
        </w:rPr>
        <w:t>,05</w:t>
      </w:r>
      <w:proofErr w:type="gramEnd"/>
      <w:r w:rsidR="00CD6DBC" w:rsidRPr="007678D4">
        <w:rPr>
          <w:rFonts w:ascii="Garamond" w:hAnsi="Garamond"/>
        </w:rPr>
        <w:t xml:space="preserve">. Hal tersebut menunjukan bahwa </w:t>
      </w:r>
      <w:proofErr w:type="spellStart"/>
      <w:r w:rsidR="00CD6DBC" w:rsidRPr="007678D4">
        <w:rPr>
          <w:rFonts w:ascii="Garamond" w:hAnsi="Garamond"/>
          <w:lang w:val="en-US"/>
        </w:rPr>
        <w:t>kualitas</w:t>
      </w:r>
      <w:proofErr w:type="spellEnd"/>
      <w:r w:rsidR="00CD6DBC" w:rsidRPr="007678D4">
        <w:rPr>
          <w:rFonts w:ascii="Garamond" w:hAnsi="Garamond"/>
          <w:lang w:val="en-US"/>
        </w:rPr>
        <w:t xml:space="preserve"> </w:t>
      </w:r>
      <w:proofErr w:type="spellStart"/>
      <w:r w:rsidR="00CD6DBC" w:rsidRPr="007678D4">
        <w:rPr>
          <w:rFonts w:ascii="Garamond" w:hAnsi="Garamond"/>
          <w:lang w:val="en-US"/>
        </w:rPr>
        <w:t>layanan</w:t>
      </w:r>
      <w:proofErr w:type="spellEnd"/>
      <w:r w:rsidR="00CD6DBC" w:rsidRPr="007678D4">
        <w:rPr>
          <w:rFonts w:ascii="Garamond" w:hAnsi="Garamond"/>
          <w:lang w:val="en-US"/>
        </w:rPr>
        <w:t xml:space="preserve"> </w:t>
      </w:r>
      <w:r w:rsidR="00CD6DBC" w:rsidRPr="007678D4">
        <w:rPr>
          <w:rFonts w:ascii="Garamond" w:hAnsi="Garamond"/>
        </w:rPr>
        <w:t xml:space="preserve">berpengaruh signifikan terhadap </w:t>
      </w:r>
      <w:proofErr w:type="spellStart"/>
      <w:r w:rsidR="00CD6DBC" w:rsidRPr="007678D4">
        <w:rPr>
          <w:rFonts w:ascii="Garamond" w:hAnsi="Garamond"/>
          <w:lang w:val="en-US"/>
        </w:rPr>
        <w:t>loyalitas</w:t>
      </w:r>
      <w:proofErr w:type="spellEnd"/>
      <w:r w:rsidR="00CD6DBC" w:rsidRPr="007678D4">
        <w:rPr>
          <w:rFonts w:ascii="Garamond" w:hAnsi="Garamond"/>
          <w:lang w:val="en-US"/>
        </w:rPr>
        <w:t xml:space="preserve"> </w:t>
      </w:r>
      <w:proofErr w:type="spellStart"/>
      <w:r w:rsidR="00CD6DBC" w:rsidRPr="007678D4">
        <w:rPr>
          <w:rFonts w:ascii="Garamond" w:hAnsi="Garamond"/>
          <w:lang w:val="en-US"/>
        </w:rPr>
        <w:t>nasabah</w:t>
      </w:r>
      <w:proofErr w:type="spellEnd"/>
      <w:r w:rsidR="00CD6DBC" w:rsidRPr="007678D4">
        <w:rPr>
          <w:rFonts w:ascii="Garamond" w:hAnsi="Garamond"/>
          <w:lang w:val="en-US"/>
        </w:rPr>
        <w:t xml:space="preserve">. </w:t>
      </w:r>
      <w:r w:rsidRPr="007678D4">
        <w:rPr>
          <w:rFonts w:ascii="Garamond" w:hAnsi="Garamond"/>
          <w:lang w:val="en-US"/>
        </w:rPr>
        <w:t>S</w:t>
      </w:r>
      <w:r w:rsidRPr="007678D4">
        <w:rPr>
          <w:rFonts w:ascii="Garamond" w:hAnsi="Garamond"/>
        </w:rPr>
        <w:t xml:space="preserve">ehingga dapat diambil kesimpulan bahwa </w:t>
      </w:r>
      <w:proofErr w:type="spellStart"/>
      <w:r w:rsidRPr="007678D4">
        <w:rPr>
          <w:rFonts w:ascii="Garamond" w:hAnsi="Garamond"/>
          <w:lang w:val="en-US"/>
        </w:rPr>
        <w:t>kualitas</w:t>
      </w:r>
      <w:proofErr w:type="spellEnd"/>
      <w:r w:rsidRPr="007678D4">
        <w:rPr>
          <w:rFonts w:ascii="Garamond" w:hAnsi="Garamond"/>
          <w:lang w:val="en-US"/>
        </w:rPr>
        <w:t xml:space="preserve"> </w:t>
      </w:r>
      <w:proofErr w:type="spellStart"/>
      <w:r w:rsidRPr="007678D4">
        <w:rPr>
          <w:rFonts w:ascii="Garamond" w:hAnsi="Garamond"/>
          <w:lang w:val="en-US"/>
        </w:rPr>
        <w:t>layanan</w:t>
      </w:r>
      <w:proofErr w:type="spellEnd"/>
      <w:r w:rsidRPr="007678D4">
        <w:rPr>
          <w:rFonts w:ascii="Garamond" w:hAnsi="Garamond"/>
          <w:lang w:val="en-US"/>
        </w:rPr>
        <w:t xml:space="preserve"> </w:t>
      </w:r>
      <w:r w:rsidRPr="007678D4">
        <w:rPr>
          <w:rFonts w:ascii="Garamond" w:hAnsi="Garamond"/>
        </w:rPr>
        <w:t xml:space="preserve">berpengaruh signifikan terhadap </w:t>
      </w:r>
      <w:proofErr w:type="spellStart"/>
      <w:r w:rsidRPr="007678D4">
        <w:rPr>
          <w:rFonts w:ascii="Garamond" w:hAnsi="Garamond"/>
          <w:lang w:val="en-US"/>
        </w:rPr>
        <w:t>loyalitas</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rPr>
        <w:t xml:space="preserve"> atau dengan kata </w:t>
      </w:r>
      <w:proofErr w:type="gramStart"/>
      <w:r w:rsidRPr="007678D4">
        <w:rPr>
          <w:rFonts w:ascii="Garamond" w:hAnsi="Garamond"/>
        </w:rPr>
        <w:t>lain</w:t>
      </w:r>
      <w:proofErr w:type="gramEnd"/>
      <w:r w:rsidRPr="007678D4">
        <w:rPr>
          <w:rFonts w:ascii="Garamond" w:hAnsi="Garamond"/>
        </w:rPr>
        <w:t xml:space="preserve"> H1 diterima.</w:t>
      </w:r>
    </w:p>
    <w:p w:rsidR="00DE697F" w:rsidRPr="007678D4" w:rsidRDefault="00DE697F" w:rsidP="00B669C7">
      <w:pPr>
        <w:pStyle w:val="Default"/>
        <w:spacing w:line="360" w:lineRule="auto"/>
        <w:ind w:left="720" w:firstLine="556"/>
        <w:rPr>
          <w:rFonts w:ascii="Garamond" w:hAnsi="Garamond"/>
          <w:lang w:val="en-US"/>
        </w:rPr>
      </w:pPr>
    </w:p>
    <w:p w:rsidR="009B0825" w:rsidRPr="007678D4" w:rsidRDefault="009B0825" w:rsidP="00B669C7">
      <w:pPr>
        <w:pStyle w:val="Default"/>
        <w:spacing w:line="360" w:lineRule="auto"/>
        <w:ind w:firstLine="720"/>
        <w:rPr>
          <w:rFonts w:ascii="Garamond" w:hAnsi="Garamond"/>
          <w:b/>
          <w:lang w:val="en-US"/>
        </w:rPr>
      </w:pPr>
      <w:proofErr w:type="spellStart"/>
      <w:r w:rsidRPr="007678D4">
        <w:rPr>
          <w:rFonts w:ascii="Garamond" w:hAnsi="Garamond"/>
          <w:b/>
          <w:lang w:val="en-US"/>
        </w:rPr>
        <w:t>Pengujian</w:t>
      </w:r>
      <w:proofErr w:type="spellEnd"/>
      <w:r w:rsidRPr="007678D4">
        <w:rPr>
          <w:rFonts w:ascii="Garamond" w:hAnsi="Garamond"/>
          <w:b/>
          <w:lang w:val="en-US"/>
        </w:rPr>
        <w:t xml:space="preserve"> </w:t>
      </w:r>
      <w:proofErr w:type="spellStart"/>
      <w:r w:rsidRPr="007678D4">
        <w:rPr>
          <w:rFonts w:ascii="Garamond" w:hAnsi="Garamond"/>
          <w:b/>
          <w:lang w:val="en-US"/>
        </w:rPr>
        <w:t>Hipotesis</w:t>
      </w:r>
      <w:proofErr w:type="spellEnd"/>
      <w:r w:rsidRPr="007678D4">
        <w:rPr>
          <w:rFonts w:ascii="Garamond" w:hAnsi="Garamond"/>
          <w:b/>
          <w:lang w:val="en-US"/>
        </w:rPr>
        <w:t xml:space="preserve"> 2 (H2)</w:t>
      </w:r>
    </w:p>
    <w:p w:rsidR="00CD6DBC" w:rsidRPr="007678D4" w:rsidRDefault="00CD6DBC" w:rsidP="00B669C7">
      <w:pPr>
        <w:pStyle w:val="Default"/>
        <w:spacing w:line="360" w:lineRule="auto"/>
        <w:ind w:left="720" w:firstLine="556"/>
        <w:rPr>
          <w:rFonts w:ascii="Garamond" w:hAnsi="Garamond"/>
          <w:lang w:val="en-US"/>
        </w:rPr>
      </w:pPr>
      <w:r w:rsidRPr="007678D4">
        <w:rPr>
          <w:rFonts w:ascii="Garamond" w:hAnsi="Garamond"/>
          <w:lang w:val="en-US"/>
        </w:rPr>
        <w:t>P</w:t>
      </w:r>
      <w:r w:rsidRPr="007678D4">
        <w:rPr>
          <w:rFonts w:ascii="Garamond" w:hAnsi="Garamond"/>
        </w:rPr>
        <w:t xml:space="preserve">engaruh variabel </w:t>
      </w:r>
      <w:proofErr w:type="spellStart"/>
      <w:r w:rsidRPr="007678D4">
        <w:rPr>
          <w:rFonts w:ascii="Garamond" w:hAnsi="Garamond"/>
          <w:lang w:val="en-US"/>
        </w:rPr>
        <w:t>kepercayaan</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lang w:val="en-US"/>
        </w:rPr>
        <w:t xml:space="preserve"> </w:t>
      </w:r>
      <w:r w:rsidRPr="007678D4">
        <w:rPr>
          <w:rFonts w:ascii="Garamond" w:hAnsi="Garamond"/>
        </w:rPr>
        <w:t xml:space="preserve">terhadap </w:t>
      </w:r>
      <w:proofErr w:type="spellStart"/>
      <w:r w:rsidRPr="007678D4">
        <w:rPr>
          <w:rFonts w:ascii="Garamond" w:hAnsi="Garamond"/>
          <w:lang w:val="en-US"/>
        </w:rPr>
        <w:t>loyalitas</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rPr>
        <w:t xml:space="preserve"> menunjukan nilai thitung </w:t>
      </w:r>
      <w:r w:rsidRPr="007678D4">
        <w:rPr>
          <w:rFonts w:ascii="Garamond" w:hAnsi="Garamond"/>
          <w:lang w:val="en-US"/>
        </w:rPr>
        <w:t>3,123</w:t>
      </w:r>
      <w:r w:rsidRPr="007678D4">
        <w:rPr>
          <w:rFonts w:ascii="Garamond" w:hAnsi="Garamond"/>
        </w:rPr>
        <w:t xml:space="preserve"> &gt; ttabel </w:t>
      </w:r>
      <w:r w:rsidRPr="007678D4">
        <w:rPr>
          <w:rFonts w:ascii="Garamond" w:hAnsi="Garamond"/>
          <w:lang w:val="en-US"/>
        </w:rPr>
        <w:t>1,985</w:t>
      </w:r>
      <w:r w:rsidRPr="007678D4">
        <w:rPr>
          <w:rFonts w:ascii="Garamond" w:hAnsi="Garamond"/>
        </w:rPr>
        <w:t xml:space="preserve"> dan nilai P Value sebesar 0,000 &lt; 0</w:t>
      </w:r>
      <w:proofErr w:type="gramStart"/>
      <w:r w:rsidRPr="007678D4">
        <w:rPr>
          <w:rFonts w:ascii="Garamond" w:hAnsi="Garamond"/>
        </w:rPr>
        <w:t>,05</w:t>
      </w:r>
      <w:proofErr w:type="gramEnd"/>
      <w:r w:rsidRPr="007678D4">
        <w:rPr>
          <w:rFonts w:ascii="Garamond" w:hAnsi="Garamond"/>
        </w:rPr>
        <w:t xml:space="preserve">. Hal tersebut menunjukan bahwa </w:t>
      </w:r>
      <w:proofErr w:type="spellStart"/>
      <w:r w:rsidRPr="007678D4">
        <w:rPr>
          <w:rFonts w:ascii="Garamond" w:hAnsi="Garamond"/>
          <w:lang w:val="en-US"/>
        </w:rPr>
        <w:t>kepercayaan</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lang w:val="en-US"/>
        </w:rPr>
        <w:t xml:space="preserve"> </w:t>
      </w:r>
      <w:r w:rsidRPr="007678D4">
        <w:rPr>
          <w:rFonts w:ascii="Garamond" w:hAnsi="Garamond"/>
        </w:rPr>
        <w:t xml:space="preserve">berpengaruh signifikan terhadap </w:t>
      </w:r>
      <w:proofErr w:type="spellStart"/>
      <w:r w:rsidRPr="007678D4">
        <w:rPr>
          <w:rFonts w:ascii="Garamond" w:hAnsi="Garamond"/>
          <w:lang w:val="en-US"/>
        </w:rPr>
        <w:t>loyalitas</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lang w:val="en-US"/>
        </w:rPr>
        <w:t>.</w:t>
      </w:r>
      <w:r w:rsidR="009B0825" w:rsidRPr="007678D4">
        <w:rPr>
          <w:rFonts w:ascii="Garamond" w:hAnsi="Garamond"/>
          <w:lang w:val="en-US"/>
        </w:rPr>
        <w:t xml:space="preserve"> S</w:t>
      </w:r>
      <w:r w:rsidR="009B0825" w:rsidRPr="007678D4">
        <w:rPr>
          <w:rFonts w:ascii="Garamond" w:hAnsi="Garamond"/>
        </w:rPr>
        <w:t xml:space="preserve">ehingga dapat ditarik kesimpulan bahwa kreativitas strategi pemasaran berpengaruh signifikan terhadap kinerja pemasaran atau dengan kata </w:t>
      </w:r>
      <w:proofErr w:type="gramStart"/>
      <w:r w:rsidR="009B0825" w:rsidRPr="007678D4">
        <w:rPr>
          <w:rFonts w:ascii="Garamond" w:hAnsi="Garamond"/>
        </w:rPr>
        <w:t>lain</w:t>
      </w:r>
      <w:proofErr w:type="gramEnd"/>
      <w:r w:rsidR="009B0825" w:rsidRPr="007678D4">
        <w:rPr>
          <w:rFonts w:ascii="Garamond" w:hAnsi="Garamond"/>
        </w:rPr>
        <w:t xml:space="preserve"> H2 diterima</w:t>
      </w:r>
      <w:r w:rsidR="009B0825" w:rsidRPr="007678D4">
        <w:rPr>
          <w:rFonts w:ascii="Garamond" w:hAnsi="Garamond"/>
          <w:lang w:val="en-US"/>
        </w:rPr>
        <w:t>.</w:t>
      </w:r>
    </w:p>
    <w:p w:rsidR="009B0825" w:rsidRPr="007678D4" w:rsidRDefault="009B0825" w:rsidP="00B669C7">
      <w:pPr>
        <w:pStyle w:val="Default"/>
        <w:spacing w:line="360" w:lineRule="auto"/>
        <w:ind w:left="720" w:firstLine="556"/>
        <w:rPr>
          <w:rFonts w:ascii="Garamond" w:hAnsi="Garamond"/>
          <w:lang w:val="en-US"/>
        </w:rPr>
      </w:pPr>
    </w:p>
    <w:p w:rsidR="00CD6DBC" w:rsidRPr="007678D4" w:rsidRDefault="009B0825" w:rsidP="00B669C7">
      <w:pPr>
        <w:pStyle w:val="ListParagraph"/>
        <w:numPr>
          <w:ilvl w:val="0"/>
          <w:numId w:val="7"/>
        </w:numPr>
        <w:spacing w:after="0" w:line="360" w:lineRule="auto"/>
        <w:rPr>
          <w:rFonts w:ascii="Garamond" w:hAnsi="Garamond"/>
          <w:b/>
          <w:sz w:val="24"/>
          <w:szCs w:val="24"/>
          <w:lang w:val="en-US" w:bidi="ar"/>
        </w:rPr>
      </w:pPr>
      <w:r w:rsidRPr="007678D4">
        <w:rPr>
          <w:rFonts w:ascii="Garamond" w:hAnsi="Garamond"/>
          <w:b/>
          <w:sz w:val="24"/>
          <w:szCs w:val="24"/>
          <w:lang w:val="en-US" w:bidi="ar"/>
        </w:rPr>
        <w:t>SIMPULAN</w:t>
      </w:r>
    </w:p>
    <w:p w:rsidR="009B0825" w:rsidRPr="007678D4" w:rsidRDefault="009B0825" w:rsidP="00B669C7">
      <w:pPr>
        <w:pStyle w:val="Default"/>
        <w:numPr>
          <w:ilvl w:val="1"/>
          <w:numId w:val="7"/>
        </w:numPr>
        <w:spacing w:line="360" w:lineRule="auto"/>
        <w:ind w:left="1418" w:hanging="284"/>
        <w:rPr>
          <w:rFonts w:ascii="Garamond" w:hAnsi="Garamond"/>
          <w:lang w:val="en-US"/>
        </w:rPr>
      </w:pPr>
      <w:proofErr w:type="spellStart"/>
      <w:r w:rsidRPr="007678D4">
        <w:rPr>
          <w:rFonts w:ascii="Garamond" w:hAnsi="Garamond"/>
          <w:lang w:val="en-US"/>
        </w:rPr>
        <w:t>Kualitas</w:t>
      </w:r>
      <w:proofErr w:type="spellEnd"/>
      <w:r w:rsidRPr="007678D4">
        <w:rPr>
          <w:rFonts w:ascii="Garamond" w:hAnsi="Garamond"/>
          <w:lang w:val="en-US"/>
        </w:rPr>
        <w:t xml:space="preserve"> </w:t>
      </w:r>
      <w:proofErr w:type="spellStart"/>
      <w:r w:rsidRPr="007678D4">
        <w:rPr>
          <w:rFonts w:ascii="Garamond" w:hAnsi="Garamond"/>
          <w:lang w:val="en-US"/>
        </w:rPr>
        <w:t>layanan</w:t>
      </w:r>
      <w:proofErr w:type="spellEnd"/>
      <w:r w:rsidRPr="007678D4">
        <w:rPr>
          <w:rFonts w:ascii="Garamond" w:hAnsi="Garamond"/>
          <w:lang w:val="en-US"/>
        </w:rPr>
        <w:t xml:space="preserve"> </w:t>
      </w:r>
      <w:proofErr w:type="spellStart"/>
      <w:r w:rsidRPr="007678D4">
        <w:rPr>
          <w:rFonts w:ascii="Garamond" w:hAnsi="Garamond"/>
          <w:lang w:val="en-US"/>
        </w:rPr>
        <w:t>berpengaruh</w:t>
      </w:r>
      <w:proofErr w:type="spellEnd"/>
      <w:r w:rsidRPr="007678D4">
        <w:rPr>
          <w:rFonts w:ascii="Garamond" w:hAnsi="Garamond"/>
          <w:lang w:val="en-US"/>
        </w:rPr>
        <w:t xml:space="preserve"> </w:t>
      </w:r>
      <w:proofErr w:type="spellStart"/>
      <w:r w:rsidRPr="007678D4">
        <w:rPr>
          <w:rFonts w:ascii="Garamond" w:hAnsi="Garamond"/>
          <w:lang w:val="en-US"/>
        </w:rPr>
        <w:t>signifikan</w:t>
      </w:r>
      <w:proofErr w:type="spellEnd"/>
      <w:r w:rsidRPr="007678D4">
        <w:rPr>
          <w:rFonts w:ascii="Garamond" w:hAnsi="Garamond"/>
          <w:lang w:val="en-US"/>
        </w:rPr>
        <w:t xml:space="preserve"> </w:t>
      </w:r>
      <w:proofErr w:type="spellStart"/>
      <w:r w:rsidRPr="007678D4">
        <w:rPr>
          <w:rFonts w:ascii="Garamond" w:hAnsi="Garamond"/>
          <w:lang w:val="en-US"/>
        </w:rPr>
        <w:t>terhadap</w:t>
      </w:r>
      <w:proofErr w:type="spellEnd"/>
      <w:r w:rsidRPr="007678D4">
        <w:rPr>
          <w:rFonts w:ascii="Garamond" w:hAnsi="Garamond"/>
          <w:lang w:val="en-US"/>
        </w:rPr>
        <w:t xml:space="preserve"> </w:t>
      </w:r>
      <w:proofErr w:type="spellStart"/>
      <w:r w:rsidRPr="007678D4">
        <w:rPr>
          <w:rFonts w:ascii="Garamond" w:hAnsi="Garamond"/>
          <w:lang w:val="en-US"/>
        </w:rPr>
        <w:t>loyalitas</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lang w:val="en-US"/>
        </w:rPr>
        <w:t xml:space="preserve">, </w:t>
      </w:r>
      <w:proofErr w:type="spellStart"/>
      <w:r w:rsidRPr="007678D4">
        <w:rPr>
          <w:rFonts w:ascii="Garamond" w:hAnsi="Garamond"/>
          <w:lang w:val="en-US"/>
        </w:rPr>
        <w:t>maka</w:t>
      </w:r>
      <w:proofErr w:type="spellEnd"/>
      <w:r w:rsidRPr="007678D4">
        <w:rPr>
          <w:rFonts w:ascii="Garamond" w:hAnsi="Garamond"/>
          <w:lang w:val="en-US"/>
        </w:rPr>
        <w:t xml:space="preserve"> </w:t>
      </w:r>
      <w:proofErr w:type="spellStart"/>
      <w:r w:rsidRPr="007678D4">
        <w:rPr>
          <w:rFonts w:ascii="Garamond" w:hAnsi="Garamond"/>
          <w:lang w:val="en-US"/>
        </w:rPr>
        <w:t>hal</w:t>
      </w:r>
      <w:proofErr w:type="spellEnd"/>
      <w:r w:rsidRPr="007678D4">
        <w:rPr>
          <w:rFonts w:ascii="Garamond" w:hAnsi="Garamond"/>
          <w:lang w:val="en-US"/>
        </w:rPr>
        <w:t xml:space="preserve"> </w:t>
      </w:r>
      <w:proofErr w:type="spellStart"/>
      <w:r w:rsidRPr="007678D4">
        <w:rPr>
          <w:rFonts w:ascii="Garamond" w:hAnsi="Garamond"/>
          <w:lang w:val="en-US"/>
        </w:rPr>
        <w:t>ini</w:t>
      </w:r>
      <w:proofErr w:type="spellEnd"/>
      <w:r w:rsidRPr="007678D4">
        <w:rPr>
          <w:rFonts w:ascii="Garamond" w:hAnsi="Garamond"/>
          <w:lang w:val="en-US"/>
        </w:rPr>
        <w:t xml:space="preserve"> </w:t>
      </w:r>
      <w:proofErr w:type="spellStart"/>
      <w:r w:rsidRPr="007678D4">
        <w:rPr>
          <w:rFonts w:ascii="Garamond" w:hAnsi="Garamond"/>
          <w:lang w:val="en-US"/>
        </w:rPr>
        <w:t>sesuai</w:t>
      </w:r>
      <w:proofErr w:type="spellEnd"/>
      <w:r w:rsidRPr="007678D4">
        <w:rPr>
          <w:rFonts w:ascii="Garamond" w:hAnsi="Garamond"/>
          <w:lang w:val="en-US"/>
        </w:rPr>
        <w:t xml:space="preserve"> </w:t>
      </w:r>
      <w:proofErr w:type="spellStart"/>
      <w:r w:rsidRPr="007678D4">
        <w:rPr>
          <w:rFonts w:ascii="Garamond" w:hAnsi="Garamond"/>
          <w:lang w:val="en-US"/>
        </w:rPr>
        <w:t>dengan</w:t>
      </w:r>
      <w:proofErr w:type="spellEnd"/>
      <w:r w:rsidRPr="007678D4">
        <w:rPr>
          <w:rFonts w:ascii="Garamond" w:hAnsi="Garamond"/>
          <w:lang w:val="en-US"/>
        </w:rPr>
        <w:t xml:space="preserve"> </w:t>
      </w:r>
      <w:proofErr w:type="spellStart"/>
      <w:r w:rsidRPr="007678D4">
        <w:rPr>
          <w:rFonts w:ascii="Garamond" w:hAnsi="Garamond"/>
          <w:lang w:val="en-US"/>
        </w:rPr>
        <w:t>hipotesis</w:t>
      </w:r>
      <w:proofErr w:type="spellEnd"/>
      <w:r w:rsidRPr="007678D4">
        <w:rPr>
          <w:rFonts w:ascii="Garamond" w:hAnsi="Garamond"/>
          <w:lang w:val="en-US"/>
        </w:rPr>
        <w:t xml:space="preserve"> yang </w:t>
      </w:r>
      <w:proofErr w:type="spellStart"/>
      <w:r w:rsidRPr="007678D4">
        <w:rPr>
          <w:rFonts w:ascii="Garamond" w:hAnsi="Garamond"/>
          <w:lang w:val="en-US"/>
        </w:rPr>
        <w:t>dibuat</w:t>
      </w:r>
      <w:proofErr w:type="spellEnd"/>
      <w:r w:rsidRPr="007678D4">
        <w:rPr>
          <w:rFonts w:ascii="Garamond" w:hAnsi="Garamond"/>
          <w:lang w:val="en-US"/>
        </w:rPr>
        <w:t xml:space="preserve"> </w:t>
      </w:r>
      <w:proofErr w:type="spellStart"/>
      <w:r w:rsidRPr="007678D4">
        <w:rPr>
          <w:rFonts w:ascii="Garamond" w:hAnsi="Garamond"/>
          <w:lang w:val="en-US"/>
        </w:rPr>
        <w:t>oleh</w:t>
      </w:r>
      <w:proofErr w:type="spellEnd"/>
      <w:r w:rsidRPr="007678D4">
        <w:rPr>
          <w:rFonts w:ascii="Garamond" w:hAnsi="Garamond"/>
          <w:lang w:val="en-US"/>
        </w:rPr>
        <w:t xml:space="preserve"> </w:t>
      </w:r>
      <w:proofErr w:type="spellStart"/>
      <w:r w:rsidRPr="007678D4">
        <w:rPr>
          <w:rFonts w:ascii="Garamond" w:hAnsi="Garamond"/>
          <w:lang w:val="en-US"/>
        </w:rPr>
        <w:t>peneliti</w:t>
      </w:r>
      <w:proofErr w:type="spellEnd"/>
      <w:r w:rsidRPr="007678D4">
        <w:rPr>
          <w:rFonts w:ascii="Garamond" w:hAnsi="Garamond"/>
          <w:lang w:val="en-US"/>
        </w:rPr>
        <w:t xml:space="preserve">. Dari </w:t>
      </w:r>
      <w:proofErr w:type="spellStart"/>
      <w:r w:rsidRPr="007678D4">
        <w:rPr>
          <w:rFonts w:ascii="Garamond" w:hAnsi="Garamond"/>
          <w:lang w:val="en-US"/>
        </w:rPr>
        <w:t>hasil</w:t>
      </w:r>
      <w:proofErr w:type="spellEnd"/>
      <w:r w:rsidRPr="007678D4">
        <w:rPr>
          <w:rFonts w:ascii="Garamond" w:hAnsi="Garamond"/>
          <w:lang w:val="en-US"/>
        </w:rPr>
        <w:t xml:space="preserve"> </w:t>
      </w:r>
      <w:proofErr w:type="spellStart"/>
      <w:r w:rsidRPr="007678D4">
        <w:rPr>
          <w:rFonts w:ascii="Garamond" w:hAnsi="Garamond"/>
          <w:lang w:val="en-US"/>
        </w:rPr>
        <w:t>analisis</w:t>
      </w:r>
      <w:proofErr w:type="spellEnd"/>
      <w:r w:rsidRPr="007678D4">
        <w:rPr>
          <w:rFonts w:ascii="Garamond" w:hAnsi="Garamond"/>
          <w:lang w:val="en-US"/>
        </w:rPr>
        <w:t xml:space="preserve"> </w:t>
      </w:r>
      <w:proofErr w:type="spellStart"/>
      <w:r w:rsidRPr="007678D4">
        <w:rPr>
          <w:rFonts w:ascii="Garamond" w:hAnsi="Garamond"/>
          <w:lang w:val="en-US"/>
        </w:rPr>
        <w:t>tersebut</w:t>
      </w:r>
      <w:proofErr w:type="spellEnd"/>
      <w:r w:rsidRPr="007678D4">
        <w:rPr>
          <w:rFonts w:ascii="Garamond" w:hAnsi="Garamond"/>
          <w:lang w:val="en-US"/>
        </w:rPr>
        <w:t xml:space="preserve"> </w:t>
      </w:r>
      <w:proofErr w:type="spellStart"/>
      <w:r w:rsidRPr="007678D4">
        <w:rPr>
          <w:rFonts w:ascii="Garamond" w:hAnsi="Garamond"/>
          <w:lang w:val="en-US"/>
        </w:rPr>
        <w:t>juga</w:t>
      </w:r>
      <w:proofErr w:type="spellEnd"/>
      <w:r w:rsidRPr="007678D4">
        <w:rPr>
          <w:rFonts w:ascii="Garamond" w:hAnsi="Garamond"/>
          <w:lang w:val="en-US"/>
        </w:rPr>
        <w:t xml:space="preserve"> </w:t>
      </w:r>
      <w:proofErr w:type="spellStart"/>
      <w:r w:rsidRPr="007678D4">
        <w:rPr>
          <w:rFonts w:ascii="Garamond" w:hAnsi="Garamond"/>
          <w:lang w:val="en-US"/>
        </w:rPr>
        <w:t>dapat</w:t>
      </w:r>
      <w:proofErr w:type="spellEnd"/>
      <w:r w:rsidRPr="007678D4">
        <w:rPr>
          <w:rFonts w:ascii="Garamond" w:hAnsi="Garamond"/>
          <w:lang w:val="en-US"/>
        </w:rPr>
        <w:t xml:space="preserve"> </w:t>
      </w:r>
      <w:proofErr w:type="spellStart"/>
      <w:r w:rsidRPr="007678D4">
        <w:rPr>
          <w:rFonts w:ascii="Garamond" w:hAnsi="Garamond"/>
          <w:lang w:val="en-US"/>
        </w:rPr>
        <w:t>disimpulkan</w:t>
      </w:r>
      <w:proofErr w:type="spellEnd"/>
      <w:r w:rsidRPr="007678D4">
        <w:rPr>
          <w:rFonts w:ascii="Garamond" w:hAnsi="Garamond"/>
          <w:lang w:val="en-US"/>
        </w:rPr>
        <w:t xml:space="preserve"> </w:t>
      </w:r>
      <w:proofErr w:type="spellStart"/>
      <w:r w:rsidRPr="007678D4">
        <w:rPr>
          <w:rFonts w:ascii="Garamond" w:hAnsi="Garamond"/>
          <w:lang w:val="en-US"/>
        </w:rPr>
        <w:t>perusahaan</w:t>
      </w:r>
      <w:proofErr w:type="spellEnd"/>
      <w:r w:rsidRPr="007678D4">
        <w:rPr>
          <w:rFonts w:ascii="Garamond" w:hAnsi="Garamond"/>
          <w:lang w:val="en-US"/>
        </w:rPr>
        <w:t xml:space="preserve"> Bank </w:t>
      </w:r>
      <w:proofErr w:type="spellStart"/>
      <w:r w:rsidRPr="007678D4">
        <w:rPr>
          <w:rFonts w:ascii="Garamond" w:hAnsi="Garamond"/>
          <w:lang w:val="en-US"/>
        </w:rPr>
        <w:t>Syariah</w:t>
      </w:r>
      <w:proofErr w:type="spellEnd"/>
      <w:r w:rsidRPr="007678D4">
        <w:rPr>
          <w:rFonts w:ascii="Garamond" w:hAnsi="Garamond"/>
          <w:lang w:val="en-US"/>
        </w:rPr>
        <w:t xml:space="preserve"> yang </w:t>
      </w:r>
      <w:proofErr w:type="spellStart"/>
      <w:r w:rsidRPr="007678D4">
        <w:rPr>
          <w:rFonts w:ascii="Garamond" w:hAnsi="Garamond"/>
          <w:lang w:val="en-US"/>
        </w:rPr>
        <w:t>memberikan</w:t>
      </w:r>
      <w:proofErr w:type="spellEnd"/>
      <w:r w:rsidRPr="007678D4">
        <w:rPr>
          <w:rFonts w:ascii="Garamond" w:hAnsi="Garamond"/>
          <w:lang w:val="en-US"/>
        </w:rPr>
        <w:t xml:space="preserve"> </w:t>
      </w:r>
      <w:proofErr w:type="spellStart"/>
      <w:r w:rsidRPr="007678D4">
        <w:rPr>
          <w:rFonts w:ascii="Garamond" w:hAnsi="Garamond"/>
          <w:lang w:val="en-US"/>
        </w:rPr>
        <w:t>pelayanan</w:t>
      </w:r>
      <w:proofErr w:type="spellEnd"/>
      <w:r w:rsidRPr="007678D4">
        <w:rPr>
          <w:rFonts w:ascii="Garamond" w:hAnsi="Garamond"/>
          <w:lang w:val="en-US"/>
        </w:rPr>
        <w:t xml:space="preserve"> yang </w:t>
      </w:r>
      <w:proofErr w:type="spellStart"/>
      <w:r w:rsidRPr="007678D4">
        <w:rPr>
          <w:rFonts w:ascii="Garamond" w:hAnsi="Garamond"/>
          <w:lang w:val="en-US"/>
        </w:rPr>
        <w:t>berkualitas</w:t>
      </w:r>
      <w:proofErr w:type="spellEnd"/>
      <w:r w:rsidRPr="007678D4">
        <w:rPr>
          <w:rFonts w:ascii="Garamond" w:hAnsi="Garamond"/>
          <w:lang w:val="en-US"/>
        </w:rPr>
        <w:t xml:space="preserve"> </w:t>
      </w:r>
      <w:proofErr w:type="spellStart"/>
      <w:r w:rsidRPr="007678D4">
        <w:rPr>
          <w:rFonts w:ascii="Garamond" w:hAnsi="Garamond"/>
          <w:lang w:val="en-US"/>
        </w:rPr>
        <w:t>dan</w:t>
      </w:r>
      <w:proofErr w:type="spellEnd"/>
      <w:r w:rsidRPr="007678D4">
        <w:rPr>
          <w:rFonts w:ascii="Garamond" w:hAnsi="Garamond"/>
          <w:lang w:val="en-US"/>
        </w:rPr>
        <w:t xml:space="preserve"> </w:t>
      </w:r>
      <w:proofErr w:type="spellStart"/>
      <w:r w:rsidRPr="007678D4">
        <w:rPr>
          <w:rFonts w:ascii="Garamond" w:hAnsi="Garamond"/>
          <w:lang w:val="en-US"/>
        </w:rPr>
        <w:t>sesuai</w:t>
      </w:r>
      <w:proofErr w:type="spellEnd"/>
      <w:r w:rsidRPr="007678D4">
        <w:rPr>
          <w:rFonts w:ascii="Garamond" w:hAnsi="Garamond"/>
          <w:lang w:val="en-US"/>
        </w:rPr>
        <w:t xml:space="preserve"> </w:t>
      </w:r>
      <w:proofErr w:type="spellStart"/>
      <w:r w:rsidRPr="007678D4">
        <w:rPr>
          <w:rFonts w:ascii="Garamond" w:hAnsi="Garamond"/>
          <w:lang w:val="en-US"/>
        </w:rPr>
        <w:t>dengan</w:t>
      </w:r>
      <w:proofErr w:type="spellEnd"/>
      <w:r w:rsidRPr="007678D4">
        <w:rPr>
          <w:rFonts w:ascii="Garamond" w:hAnsi="Garamond"/>
          <w:lang w:val="en-US"/>
        </w:rPr>
        <w:t xml:space="preserve"> </w:t>
      </w:r>
      <w:proofErr w:type="spellStart"/>
      <w:r w:rsidRPr="007678D4">
        <w:rPr>
          <w:rFonts w:ascii="Garamond" w:hAnsi="Garamond"/>
          <w:lang w:val="en-US"/>
        </w:rPr>
        <w:t>prosedur</w:t>
      </w:r>
      <w:proofErr w:type="spellEnd"/>
      <w:r w:rsidRPr="007678D4">
        <w:rPr>
          <w:rFonts w:ascii="Garamond" w:hAnsi="Garamond"/>
          <w:lang w:val="en-US"/>
        </w:rPr>
        <w:t xml:space="preserve"> </w:t>
      </w:r>
      <w:proofErr w:type="spellStart"/>
      <w:r w:rsidRPr="007678D4">
        <w:rPr>
          <w:rFonts w:ascii="Garamond" w:hAnsi="Garamond"/>
          <w:lang w:val="en-US"/>
        </w:rPr>
        <w:t>perusahaan</w:t>
      </w:r>
      <w:proofErr w:type="spellEnd"/>
      <w:r w:rsidRPr="007678D4">
        <w:rPr>
          <w:rFonts w:ascii="Garamond" w:hAnsi="Garamond"/>
          <w:lang w:val="en-US"/>
        </w:rPr>
        <w:t xml:space="preserve"> (</w:t>
      </w:r>
      <w:proofErr w:type="spellStart"/>
      <w:r w:rsidRPr="007678D4">
        <w:rPr>
          <w:rFonts w:ascii="Garamond" w:hAnsi="Garamond"/>
          <w:lang w:val="en-US"/>
        </w:rPr>
        <w:t>berdasarkan</w:t>
      </w:r>
      <w:proofErr w:type="spellEnd"/>
      <w:r w:rsidRPr="007678D4">
        <w:rPr>
          <w:rFonts w:ascii="Garamond" w:hAnsi="Garamond"/>
          <w:lang w:val="en-US"/>
        </w:rPr>
        <w:t xml:space="preserve"> </w:t>
      </w:r>
      <w:proofErr w:type="spellStart"/>
      <w:r w:rsidRPr="007678D4">
        <w:rPr>
          <w:rFonts w:ascii="Garamond" w:hAnsi="Garamond"/>
          <w:lang w:val="en-US"/>
        </w:rPr>
        <w:t>syariat</w:t>
      </w:r>
      <w:proofErr w:type="spellEnd"/>
      <w:r w:rsidRPr="007678D4">
        <w:rPr>
          <w:rFonts w:ascii="Garamond" w:hAnsi="Garamond"/>
          <w:lang w:val="en-US"/>
        </w:rPr>
        <w:t xml:space="preserve"> Islam) </w:t>
      </w:r>
      <w:proofErr w:type="spellStart"/>
      <w:proofErr w:type="gramStart"/>
      <w:r w:rsidRPr="007678D4">
        <w:rPr>
          <w:rFonts w:ascii="Garamond" w:hAnsi="Garamond"/>
          <w:lang w:val="en-US"/>
        </w:rPr>
        <w:t>akan</w:t>
      </w:r>
      <w:proofErr w:type="spellEnd"/>
      <w:proofErr w:type="gramEnd"/>
      <w:r w:rsidRPr="007678D4">
        <w:rPr>
          <w:rFonts w:ascii="Garamond" w:hAnsi="Garamond"/>
          <w:lang w:val="en-US"/>
        </w:rPr>
        <w:t xml:space="preserve"> </w:t>
      </w:r>
      <w:proofErr w:type="spellStart"/>
      <w:r w:rsidRPr="007678D4">
        <w:rPr>
          <w:rFonts w:ascii="Garamond" w:hAnsi="Garamond"/>
          <w:lang w:val="en-US"/>
        </w:rPr>
        <w:t>menciptakan</w:t>
      </w:r>
      <w:proofErr w:type="spellEnd"/>
      <w:r w:rsidRPr="007678D4">
        <w:rPr>
          <w:rFonts w:ascii="Garamond" w:hAnsi="Garamond"/>
          <w:lang w:val="en-US"/>
        </w:rPr>
        <w:t xml:space="preserve"> </w:t>
      </w:r>
      <w:proofErr w:type="spellStart"/>
      <w:r w:rsidRPr="007678D4">
        <w:rPr>
          <w:rFonts w:ascii="Garamond" w:hAnsi="Garamond"/>
          <w:lang w:val="en-US"/>
        </w:rPr>
        <w:t>sikap</w:t>
      </w:r>
      <w:proofErr w:type="spellEnd"/>
      <w:r w:rsidRPr="007678D4">
        <w:rPr>
          <w:rFonts w:ascii="Garamond" w:hAnsi="Garamond"/>
          <w:lang w:val="en-US"/>
        </w:rPr>
        <w:t xml:space="preserve"> </w:t>
      </w:r>
      <w:proofErr w:type="spellStart"/>
      <w:r w:rsidRPr="007678D4">
        <w:rPr>
          <w:rFonts w:ascii="Garamond" w:hAnsi="Garamond"/>
          <w:lang w:val="en-US"/>
        </w:rPr>
        <w:t>kesetiaan</w:t>
      </w:r>
      <w:proofErr w:type="spellEnd"/>
      <w:r w:rsidRPr="007678D4">
        <w:rPr>
          <w:rFonts w:ascii="Garamond" w:hAnsi="Garamond"/>
          <w:lang w:val="en-US"/>
        </w:rPr>
        <w:t xml:space="preserve"> </w:t>
      </w:r>
      <w:proofErr w:type="spellStart"/>
      <w:r w:rsidRPr="007678D4">
        <w:rPr>
          <w:rFonts w:ascii="Garamond" w:hAnsi="Garamond"/>
          <w:lang w:val="en-US"/>
        </w:rPr>
        <w:t>atau</w:t>
      </w:r>
      <w:proofErr w:type="spellEnd"/>
      <w:r w:rsidRPr="007678D4">
        <w:rPr>
          <w:rFonts w:ascii="Garamond" w:hAnsi="Garamond"/>
          <w:lang w:val="en-US"/>
        </w:rPr>
        <w:t xml:space="preserve"> </w:t>
      </w:r>
      <w:proofErr w:type="spellStart"/>
      <w:r w:rsidRPr="007678D4">
        <w:rPr>
          <w:rFonts w:ascii="Garamond" w:hAnsi="Garamond"/>
          <w:lang w:val="en-US"/>
        </w:rPr>
        <w:t>loyalitas</w:t>
      </w:r>
      <w:proofErr w:type="spellEnd"/>
      <w:r w:rsidRPr="007678D4">
        <w:rPr>
          <w:rFonts w:ascii="Garamond" w:hAnsi="Garamond"/>
          <w:lang w:val="en-US"/>
        </w:rPr>
        <w:t xml:space="preserve"> </w:t>
      </w:r>
      <w:proofErr w:type="spellStart"/>
      <w:r w:rsidRPr="007678D4">
        <w:rPr>
          <w:rFonts w:ascii="Garamond" w:hAnsi="Garamond"/>
          <w:lang w:val="en-US"/>
        </w:rPr>
        <w:t>pada</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lang w:val="en-US"/>
        </w:rPr>
        <w:t xml:space="preserve"> </w:t>
      </w:r>
      <w:proofErr w:type="spellStart"/>
      <w:r w:rsidRPr="007678D4">
        <w:rPr>
          <w:rFonts w:ascii="Garamond" w:hAnsi="Garamond"/>
          <w:lang w:val="en-US"/>
        </w:rPr>
        <w:t>tersebut</w:t>
      </w:r>
      <w:proofErr w:type="spellEnd"/>
      <w:r w:rsidRPr="007678D4">
        <w:rPr>
          <w:rFonts w:ascii="Garamond" w:hAnsi="Garamond"/>
          <w:lang w:val="en-US"/>
        </w:rPr>
        <w:t>.</w:t>
      </w:r>
    </w:p>
    <w:p w:rsidR="009B0825" w:rsidRPr="007678D4" w:rsidRDefault="009B0825" w:rsidP="00B669C7">
      <w:pPr>
        <w:pStyle w:val="Default"/>
        <w:numPr>
          <w:ilvl w:val="1"/>
          <w:numId w:val="7"/>
        </w:numPr>
        <w:spacing w:line="360" w:lineRule="auto"/>
        <w:ind w:left="1418" w:hanging="284"/>
        <w:rPr>
          <w:rFonts w:ascii="Garamond" w:hAnsi="Garamond"/>
          <w:lang w:val="en-US"/>
        </w:rPr>
      </w:pPr>
      <w:proofErr w:type="spellStart"/>
      <w:r w:rsidRPr="007678D4">
        <w:rPr>
          <w:rFonts w:ascii="Garamond" w:hAnsi="Garamond"/>
          <w:lang w:val="en-US"/>
        </w:rPr>
        <w:lastRenderedPageBreak/>
        <w:t>Kepercayaan</w:t>
      </w:r>
      <w:proofErr w:type="spellEnd"/>
      <w:r w:rsidRPr="007678D4">
        <w:rPr>
          <w:rFonts w:ascii="Garamond" w:hAnsi="Garamond"/>
          <w:lang w:val="en-US"/>
        </w:rPr>
        <w:t xml:space="preserve"> </w:t>
      </w:r>
      <w:proofErr w:type="spellStart"/>
      <w:r w:rsidRPr="007678D4">
        <w:rPr>
          <w:rFonts w:ascii="Garamond" w:hAnsi="Garamond"/>
          <w:lang w:val="en-US"/>
        </w:rPr>
        <w:t>berpengaruh</w:t>
      </w:r>
      <w:proofErr w:type="spellEnd"/>
      <w:r w:rsidRPr="007678D4">
        <w:rPr>
          <w:rFonts w:ascii="Garamond" w:hAnsi="Garamond"/>
          <w:lang w:val="en-US"/>
        </w:rPr>
        <w:t xml:space="preserve"> </w:t>
      </w:r>
      <w:proofErr w:type="spellStart"/>
      <w:r w:rsidRPr="007678D4">
        <w:rPr>
          <w:rFonts w:ascii="Garamond" w:hAnsi="Garamond"/>
          <w:lang w:val="en-US"/>
        </w:rPr>
        <w:t>signifikan</w:t>
      </w:r>
      <w:proofErr w:type="spellEnd"/>
      <w:r w:rsidRPr="007678D4">
        <w:rPr>
          <w:rFonts w:ascii="Garamond" w:hAnsi="Garamond"/>
          <w:lang w:val="en-US"/>
        </w:rPr>
        <w:t xml:space="preserve"> </w:t>
      </w:r>
      <w:proofErr w:type="spellStart"/>
      <w:r w:rsidRPr="007678D4">
        <w:rPr>
          <w:rFonts w:ascii="Garamond" w:hAnsi="Garamond"/>
          <w:lang w:val="en-US"/>
        </w:rPr>
        <w:t>terhadap</w:t>
      </w:r>
      <w:proofErr w:type="spellEnd"/>
      <w:r w:rsidRPr="007678D4">
        <w:rPr>
          <w:rFonts w:ascii="Garamond" w:hAnsi="Garamond"/>
          <w:lang w:val="en-US"/>
        </w:rPr>
        <w:t xml:space="preserve"> </w:t>
      </w:r>
      <w:proofErr w:type="spellStart"/>
      <w:r w:rsidRPr="007678D4">
        <w:rPr>
          <w:rFonts w:ascii="Garamond" w:hAnsi="Garamond"/>
          <w:lang w:val="en-US"/>
        </w:rPr>
        <w:t>loyalitas</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lang w:val="en-US"/>
        </w:rPr>
        <w:t xml:space="preserve">, </w:t>
      </w:r>
      <w:proofErr w:type="spellStart"/>
      <w:r w:rsidRPr="007678D4">
        <w:rPr>
          <w:rFonts w:ascii="Garamond" w:hAnsi="Garamond"/>
          <w:lang w:val="en-US"/>
        </w:rPr>
        <w:t>maka</w:t>
      </w:r>
      <w:proofErr w:type="spellEnd"/>
      <w:r w:rsidRPr="007678D4">
        <w:rPr>
          <w:rFonts w:ascii="Garamond" w:hAnsi="Garamond"/>
          <w:lang w:val="en-US"/>
        </w:rPr>
        <w:t xml:space="preserve"> </w:t>
      </w:r>
      <w:proofErr w:type="spellStart"/>
      <w:r w:rsidRPr="007678D4">
        <w:rPr>
          <w:rFonts w:ascii="Garamond" w:hAnsi="Garamond"/>
          <w:lang w:val="en-US"/>
        </w:rPr>
        <w:t>hal</w:t>
      </w:r>
      <w:proofErr w:type="spellEnd"/>
      <w:r w:rsidRPr="007678D4">
        <w:rPr>
          <w:rFonts w:ascii="Garamond" w:hAnsi="Garamond"/>
          <w:lang w:val="en-US"/>
        </w:rPr>
        <w:t xml:space="preserve"> </w:t>
      </w:r>
      <w:proofErr w:type="spellStart"/>
      <w:r w:rsidRPr="007678D4">
        <w:rPr>
          <w:rFonts w:ascii="Garamond" w:hAnsi="Garamond"/>
          <w:lang w:val="en-US"/>
        </w:rPr>
        <w:t>ini</w:t>
      </w:r>
      <w:proofErr w:type="spellEnd"/>
      <w:r w:rsidRPr="007678D4">
        <w:rPr>
          <w:rFonts w:ascii="Garamond" w:hAnsi="Garamond"/>
          <w:lang w:val="en-US"/>
        </w:rPr>
        <w:t xml:space="preserve"> </w:t>
      </w:r>
      <w:proofErr w:type="spellStart"/>
      <w:r w:rsidRPr="007678D4">
        <w:rPr>
          <w:rFonts w:ascii="Garamond" w:hAnsi="Garamond"/>
          <w:lang w:val="en-US"/>
        </w:rPr>
        <w:t>juga</w:t>
      </w:r>
      <w:proofErr w:type="spellEnd"/>
      <w:r w:rsidRPr="007678D4">
        <w:rPr>
          <w:rFonts w:ascii="Garamond" w:hAnsi="Garamond"/>
          <w:lang w:val="en-US"/>
        </w:rPr>
        <w:t xml:space="preserve"> </w:t>
      </w:r>
      <w:proofErr w:type="spellStart"/>
      <w:r w:rsidRPr="007678D4">
        <w:rPr>
          <w:rFonts w:ascii="Garamond" w:hAnsi="Garamond"/>
          <w:lang w:val="en-US"/>
        </w:rPr>
        <w:t>sesuai</w:t>
      </w:r>
      <w:proofErr w:type="spellEnd"/>
      <w:r w:rsidRPr="007678D4">
        <w:rPr>
          <w:rFonts w:ascii="Garamond" w:hAnsi="Garamond"/>
          <w:lang w:val="en-US"/>
        </w:rPr>
        <w:t xml:space="preserve"> </w:t>
      </w:r>
      <w:proofErr w:type="spellStart"/>
      <w:r w:rsidRPr="007678D4">
        <w:rPr>
          <w:rFonts w:ascii="Garamond" w:hAnsi="Garamond"/>
          <w:lang w:val="en-US"/>
        </w:rPr>
        <w:t>dengan</w:t>
      </w:r>
      <w:proofErr w:type="spellEnd"/>
      <w:r w:rsidRPr="007678D4">
        <w:rPr>
          <w:rFonts w:ascii="Garamond" w:hAnsi="Garamond"/>
          <w:lang w:val="en-US"/>
        </w:rPr>
        <w:t xml:space="preserve"> </w:t>
      </w:r>
      <w:proofErr w:type="spellStart"/>
      <w:r w:rsidRPr="007678D4">
        <w:rPr>
          <w:rFonts w:ascii="Garamond" w:hAnsi="Garamond"/>
          <w:lang w:val="en-US"/>
        </w:rPr>
        <w:t>hipotesis</w:t>
      </w:r>
      <w:proofErr w:type="spellEnd"/>
      <w:r w:rsidRPr="007678D4">
        <w:rPr>
          <w:rFonts w:ascii="Garamond" w:hAnsi="Garamond"/>
          <w:lang w:val="en-US"/>
        </w:rPr>
        <w:t xml:space="preserve"> yang </w:t>
      </w:r>
      <w:proofErr w:type="spellStart"/>
      <w:r w:rsidRPr="007678D4">
        <w:rPr>
          <w:rFonts w:ascii="Garamond" w:hAnsi="Garamond"/>
          <w:lang w:val="en-US"/>
        </w:rPr>
        <w:t>dibuat</w:t>
      </w:r>
      <w:proofErr w:type="spellEnd"/>
      <w:r w:rsidRPr="007678D4">
        <w:rPr>
          <w:rFonts w:ascii="Garamond" w:hAnsi="Garamond"/>
          <w:lang w:val="en-US"/>
        </w:rPr>
        <w:t xml:space="preserve"> </w:t>
      </w:r>
      <w:proofErr w:type="spellStart"/>
      <w:r w:rsidRPr="007678D4">
        <w:rPr>
          <w:rFonts w:ascii="Garamond" w:hAnsi="Garamond"/>
          <w:lang w:val="en-US"/>
        </w:rPr>
        <w:t>oleh</w:t>
      </w:r>
      <w:proofErr w:type="spellEnd"/>
      <w:r w:rsidRPr="007678D4">
        <w:rPr>
          <w:rFonts w:ascii="Garamond" w:hAnsi="Garamond"/>
          <w:lang w:val="en-US"/>
        </w:rPr>
        <w:t xml:space="preserve"> </w:t>
      </w:r>
      <w:proofErr w:type="spellStart"/>
      <w:r w:rsidRPr="007678D4">
        <w:rPr>
          <w:rFonts w:ascii="Garamond" w:hAnsi="Garamond"/>
          <w:lang w:val="en-US"/>
        </w:rPr>
        <w:t>peneliti</w:t>
      </w:r>
      <w:proofErr w:type="spellEnd"/>
      <w:r w:rsidRPr="007678D4">
        <w:rPr>
          <w:rFonts w:ascii="Garamond" w:hAnsi="Garamond"/>
          <w:lang w:val="en-US"/>
        </w:rPr>
        <w:t xml:space="preserve">. Dari </w:t>
      </w:r>
      <w:proofErr w:type="spellStart"/>
      <w:r w:rsidRPr="007678D4">
        <w:rPr>
          <w:rFonts w:ascii="Garamond" w:hAnsi="Garamond"/>
          <w:lang w:val="en-US"/>
        </w:rPr>
        <w:t>hasil</w:t>
      </w:r>
      <w:proofErr w:type="spellEnd"/>
      <w:r w:rsidRPr="007678D4">
        <w:rPr>
          <w:rFonts w:ascii="Garamond" w:hAnsi="Garamond"/>
          <w:lang w:val="en-US"/>
        </w:rPr>
        <w:t xml:space="preserve"> </w:t>
      </w:r>
      <w:proofErr w:type="spellStart"/>
      <w:r w:rsidRPr="007678D4">
        <w:rPr>
          <w:rFonts w:ascii="Garamond" w:hAnsi="Garamond"/>
          <w:lang w:val="en-US"/>
        </w:rPr>
        <w:t>analisis</w:t>
      </w:r>
      <w:proofErr w:type="spellEnd"/>
      <w:r w:rsidRPr="007678D4">
        <w:rPr>
          <w:rFonts w:ascii="Garamond" w:hAnsi="Garamond"/>
          <w:lang w:val="en-US"/>
        </w:rPr>
        <w:t xml:space="preserve"> </w:t>
      </w:r>
      <w:proofErr w:type="spellStart"/>
      <w:r w:rsidRPr="007678D4">
        <w:rPr>
          <w:rFonts w:ascii="Garamond" w:hAnsi="Garamond"/>
          <w:lang w:val="en-US"/>
        </w:rPr>
        <w:t>tersebut</w:t>
      </w:r>
      <w:proofErr w:type="spellEnd"/>
      <w:r w:rsidRPr="007678D4">
        <w:rPr>
          <w:rFonts w:ascii="Garamond" w:hAnsi="Garamond"/>
          <w:lang w:val="en-US"/>
        </w:rPr>
        <w:t xml:space="preserve"> </w:t>
      </w:r>
      <w:proofErr w:type="spellStart"/>
      <w:r w:rsidRPr="007678D4">
        <w:rPr>
          <w:rFonts w:ascii="Garamond" w:hAnsi="Garamond"/>
          <w:lang w:val="en-US"/>
        </w:rPr>
        <w:t>juga</w:t>
      </w:r>
      <w:proofErr w:type="spellEnd"/>
      <w:r w:rsidRPr="007678D4">
        <w:rPr>
          <w:rFonts w:ascii="Garamond" w:hAnsi="Garamond"/>
          <w:lang w:val="en-US"/>
        </w:rPr>
        <w:t xml:space="preserve"> </w:t>
      </w:r>
      <w:proofErr w:type="spellStart"/>
      <w:r w:rsidRPr="007678D4">
        <w:rPr>
          <w:rFonts w:ascii="Garamond" w:hAnsi="Garamond"/>
          <w:lang w:val="en-US"/>
        </w:rPr>
        <w:t>dapat</w:t>
      </w:r>
      <w:proofErr w:type="spellEnd"/>
      <w:r w:rsidRPr="007678D4">
        <w:rPr>
          <w:rFonts w:ascii="Garamond" w:hAnsi="Garamond"/>
          <w:lang w:val="en-US"/>
        </w:rPr>
        <w:t xml:space="preserve"> </w:t>
      </w:r>
      <w:proofErr w:type="spellStart"/>
      <w:r w:rsidRPr="007678D4">
        <w:rPr>
          <w:rFonts w:ascii="Garamond" w:hAnsi="Garamond"/>
          <w:lang w:val="en-US"/>
        </w:rPr>
        <w:t>disimpulkan</w:t>
      </w:r>
      <w:proofErr w:type="spellEnd"/>
      <w:r w:rsidRPr="007678D4">
        <w:rPr>
          <w:rFonts w:ascii="Garamond" w:hAnsi="Garamond"/>
          <w:lang w:val="en-US"/>
        </w:rPr>
        <w:t xml:space="preserve"> </w:t>
      </w:r>
      <w:proofErr w:type="spellStart"/>
      <w:r w:rsidRPr="007678D4">
        <w:rPr>
          <w:rFonts w:ascii="Garamond" w:hAnsi="Garamond"/>
          <w:lang w:val="en-US"/>
        </w:rPr>
        <w:t>apabila</w:t>
      </w:r>
      <w:proofErr w:type="spellEnd"/>
      <w:r w:rsidRPr="007678D4">
        <w:rPr>
          <w:rFonts w:ascii="Garamond" w:hAnsi="Garamond"/>
          <w:lang w:val="en-US"/>
        </w:rPr>
        <w:t xml:space="preserve"> </w:t>
      </w:r>
      <w:proofErr w:type="spellStart"/>
      <w:r w:rsidRPr="007678D4">
        <w:rPr>
          <w:rFonts w:ascii="Garamond" w:hAnsi="Garamond"/>
          <w:lang w:val="en-US"/>
        </w:rPr>
        <w:t>tercipta</w:t>
      </w:r>
      <w:proofErr w:type="spellEnd"/>
      <w:r w:rsidRPr="007678D4">
        <w:rPr>
          <w:rFonts w:ascii="Garamond" w:hAnsi="Garamond"/>
          <w:lang w:val="en-US"/>
        </w:rPr>
        <w:t xml:space="preserve"> rasa </w:t>
      </w:r>
      <w:proofErr w:type="spellStart"/>
      <w:r w:rsidRPr="007678D4">
        <w:rPr>
          <w:rFonts w:ascii="Garamond" w:hAnsi="Garamond"/>
          <w:lang w:val="en-US"/>
        </w:rPr>
        <w:t>percaya</w:t>
      </w:r>
      <w:proofErr w:type="spellEnd"/>
      <w:r w:rsidRPr="007678D4">
        <w:rPr>
          <w:rFonts w:ascii="Garamond" w:hAnsi="Garamond"/>
          <w:lang w:val="en-US"/>
        </w:rPr>
        <w:t xml:space="preserve"> </w:t>
      </w:r>
      <w:proofErr w:type="spellStart"/>
      <w:r w:rsidRPr="007678D4">
        <w:rPr>
          <w:rFonts w:ascii="Garamond" w:hAnsi="Garamond"/>
          <w:lang w:val="en-US"/>
        </w:rPr>
        <w:t>terhadap</w:t>
      </w:r>
      <w:proofErr w:type="spellEnd"/>
      <w:r w:rsidRPr="007678D4">
        <w:rPr>
          <w:rFonts w:ascii="Garamond" w:hAnsi="Garamond"/>
          <w:lang w:val="en-US"/>
        </w:rPr>
        <w:t xml:space="preserve"> </w:t>
      </w:r>
      <w:proofErr w:type="spellStart"/>
      <w:r w:rsidRPr="007678D4">
        <w:rPr>
          <w:rFonts w:ascii="Garamond" w:hAnsi="Garamond"/>
          <w:lang w:val="en-US"/>
        </w:rPr>
        <w:t>produk</w:t>
      </w:r>
      <w:proofErr w:type="spellEnd"/>
      <w:r w:rsidRPr="007678D4">
        <w:rPr>
          <w:rFonts w:ascii="Garamond" w:hAnsi="Garamond"/>
          <w:lang w:val="en-US"/>
        </w:rPr>
        <w:t xml:space="preserve"> </w:t>
      </w:r>
      <w:proofErr w:type="spellStart"/>
      <w:r w:rsidRPr="007678D4">
        <w:rPr>
          <w:rFonts w:ascii="Garamond" w:hAnsi="Garamond"/>
          <w:lang w:val="en-US"/>
        </w:rPr>
        <w:t>jasa</w:t>
      </w:r>
      <w:proofErr w:type="spellEnd"/>
      <w:r w:rsidRPr="007678D4">
        <w:rPr>
          <w:rFonts w:ascii="Garamond" w:hAnsi="Garamond"/>
          <w:lang w:val="en-US"/>
        </w:rPr>
        <w:t xml:space="preserve"> (</w:t>
      </w:r>
      <w:proofErr w:type="spellStart"/>
      <w:r w:rsidRPr="007678D4">
        <w:rPr>
          <w:rFonts w:ascii="Garamond" w:hAnsi="Garamond"/>
          <w:lang w:val="en-US"/>
        </w:rPr>
        <w:t>berdasarkan</w:t>
      </w:r>
      <w:proofErr w:type="spellEnd"/>
      <w:r w:rsidRPr="007678D4">
        <w:rPr>
          <w:rFonts w:ascii="Garamond" w:hAnsi="Garamond"/>
          <w:lang w:val="en-US"/>
        </w:rPr>
        <w:t xml:space="preserve"> </w:t>
      </w:r>
      <w:proofErr w:type="spellStart"/>
      <w:r w:rsidRPr="007678D4">
        <w:rPr>
          <w:rFonts w:ascii="Garamond" w:hAnsi="Garamond"/>
          <w:lang w:val="en-US"/>
        </w:rPr>
        <w:t>syariat</w:t>
      </w:r>
      <w:proofErr w:type="spellEnd"/>
      <w:r w:rsidRPr="007678D4">
        <w:rPr>
          <w:rFonts w:ascii="Garamond" w:hAnsi="Garamond"/>
          <w:lang w:val="en-US"/>
        </w:rPr>
        <w:t xml:space="preserve"> Islam) </w:t>
      </w:r>
      <w:proofErr w:type="spellStart"/>
      <w:r w:rsidRPr="007678D4">
        <w:rPr>
          <w:rFonts w:ascii="Garamond" w:hAnsi="Garamond"/>
          <w:lang w:val="en-US"/>
        </w:rPr>
        <w:t>dari</w:t>
      </w:r>
      <w:proofErr w:type="spellEnd"/>
      <w:r w:rsidRPr="007678D4">
        <w:rPr>
          <w:rFonts w:ascii="Garamond" w:hAnsi="Garamond"/>
          <w:lang w:val="en-US"/>
        </w:rPr>
        <w:t xml:space="preserve"> Bank </w:t>
      </w:r>
      <w:proofErr w:type="spellStart"/>
      <w:r w:rsidRPr="007678D4">
        <w:rPr>
          <w:rFonts w:ascii="Garamond" w:hAnsi="Garamond"/>
          <w:lang w:val="en-US"/>
        </w:rPr>
        <w:t>Syariah</w:t>
      </w:r>
      <w:proofErr w:type="spellEnd"/>
      <w:r w:rsidRPr="007678D4">
        <w:rPr>
          <w:rFonts w:ascii="Garamond" w:hAnsi="Garamond"/>
          <w:lang w:val="en-US"/>
        </w:rPr>
        <w:t xml:space="preserve"> </w:t>
      </w:r>
      <w:proofErr w:type="spellStart"/>
      <w:r w:rsidRPr="007678D4">
        <w:rPr>
          <w:rFonts w:ascii="Garamond" w:hAnsi="Garamond"/>
          <w:lang w:val="en-US"/>
        </w:rPr>
        <w:t>maka</w:t>
      </w:r>
      <w:proofErr w:type="spellEnd"/>
      <w:r w:rsidRPr="007678D4">
        <w:rPr>
          <w:rFonts w:ascii="Garamond" w:hAnsi="Garamond"/>
          <w:lang w:val="en-US"/>
        </w:rPr>
        <w:t xml:space="preserve"> </w:t>
      </w:r>
      <w:proofErr w:type="spellStart"/>
      <w:proofErr w:type="gramStart"/>
      <w:r w:rsidRPr="007678D4">
        <w:rPr>
          <w:rFonts w:ascii="Garamond" w:hAnsi="Garamond"/>
          <w:lang w:val="en-US"/>
        </w:rPr>
        <w:t>akan</w:t>
      </w:r>
      <w:proofErr w:type="spellEnd"/>
      <w:proofErr w:type="gramEnd"/>
      <w:r w:rsidRPr="007678D4">
        <w:rPr>
          <w:rFonts w:ascii="Garamond" w:hAnsi="Garamond"/>
          <w:lang w:val="en-US"/>
        </w:rPr>
        <w:t xml:space="preserve"> </w:t>
      </w:r>
      <w:proofErr w:type="spellStart"/>
      <w:r w:rsidRPr="007678D4">
        <w:rPr>
          <w:rFonts w:ascii="Garamond" w:hAnsi="Garamond"/>
          <w:lang w:val="en-US"/>
        </w:rPr>
        <w:t>menimbulkan</w:t>
      </w:r>
      <w:proofErr w:type="spellEnd"/>
      <w:r w:rsidRPr="007678D4">
        <w:rPr>
          <w:rFonts w:ascii="Garamond" w:hAnsi="Garamond"/>
          <w:lang w:val="en-US"/>
        </w:rPr>
        <w:t xml:space="preserve"> </w:t>
      </w:r>
      <w:proofErr w:type="spellStart"/>
      <w:r w:rsidRPr="007678D4">
        <w:rPr>
          <w:rFonts w:ascii="Garamond" w:hAnsi="Garamond"/>
          <w:lang w:val="en-US"/>
        </w:rPr>
        <w:t>sebuah</w:t>
      </w:r>
      <w:proofErr w:type="spellEnd"/>
      <w:r w:rsidRPr="007678D4">
        <w:rPr>
          <w:rFonts w:ascii="Garamond" w:hAnsi="Garamond"/>
          <w:lang w:val="en-US"/>
        </w:rPr>
        <w:t xml:space="preserve"> </w:t>
      </w:r>
      <w:proofErr w:type="spellStart"/>
      <w:r w:rsidRPr="007678D4">
        <w:rPr>
          <w:rFonts w:ascii="Garamond" w:hAnsi="Garamond"/>
          <w:lang w:val="en-US"/>
        </w:rPr>
        <w:t>sikap</w:t>
      </w:r>
      <w:proofErr w:type="spellEnd"/>
      <w:r w:rsidRPr="007678D4">
        <w:rPr>
          <w:rFonts w:ascii="Garamond" w:hAnsi="Garamond"/>
          <w:lang w:val="en-US"/>
        </w:rPr>
        <w:t xml:space="preserve"> </w:t>
      </w:r>
      <w:proofErr w:type="spellStart"/>
      <w:r w:rsidRPr="007678D4">
        <w:rPr>
          <w:rFonts w:ascii="Garamond" w:hAnsi="Garamond"/>
          <w:lang w:val="en-US"/>
        </w:rPr>
        <w:t>kesetiaan</w:t>
      </w:r>
      <w:proofErr w:type="spellEnd"/>
      <w:r w:rsidRPr="007678D4">
        <w:rPr>
          <w:rFonts w:ascii="Garamond" w:hAnsi="Garamond"/>
          <w:lang w:val="en-US"/>
        </w:rPr>
        <w:t xml:space="preserve"> </w:t>
      </w:r>
      <w:proofErr w:type="spellStart"/>
      <w:r w:rsidRPr="007678D4">
        <w:rPr>
          <w:rFonts w:ascii="Garamond" w:hAnsi="Garamond"/>
          <w:lang w:val="en-US"/>
        </w:rPr>
        <w:t>atau</w:t>
      </w:r>
      <w:proofErr w:type="spellEnd"/>
      <w:r w:rsidRPr="007678D4">
        <w:rPr>
          <w:rFonts w:ascii="Garamond" w:hAnsi="Garamond"/>
          <w:lang w:val="en-US"/>
        </w:rPr>
        <w:t xml:space="preserve"> </w:t>
      </w:r>
      <w:proofErr w:type="spellStart"/>
      <w:r w:rsidRPr="007678D4">
        <w:rPr>
          <w:rFonts w:ascii="Garamond" w:hAnsi="Garamond"/>
          <w:lang w:val="en-US"/>
        </w:rPr>
        <w:t>loyalitas</w:t>
      </w:r>
      <w:proofErr w:type="spellEnd"/>
      <w:r w:rsidRPr="007678D4">
        <w:rPr>
          <w:rFonts w:ascii="Garamond" w:hAnsi="Garamond"/>
          <w:lang w:val="en-US"/>
        </w:rPr>
        <w:t xml:space="preserve"> </w:t>
      </w:r>
      <w:proofErr w:type="spellStart"/>
      <w:r w:rsidRPr="007678D4">
        <w:rPr>
          <w:rFonts w:ascii="Garamond" w:hAnsi="Garamond"/>
          <w:lang w:val="en-US"/>
        </w:rPr>
        <w:t>pada</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lang w:val="en-US"/>
        </w:rPr>
        <w:t xml:space="preserve"> </w:t>
      </w:r>
      <w:proofErr w:type="spellStart"/>
      <w:r w:rsidRPr="007678D4">
        <w:rPr>
          <w:rFonts w:ascii="Garamond" w:hAnsi="Garamond"/>
          <w:lang w:val="en-US"/>
        </w:rPr>
        <w:t>tersebut</w:t>
      </w:r>
      <w:proofErr w:type="spellEnd"/>
      <w:r w:rsidRPr="007678D4">
        <w:rPr>
          <w:rFonts w:ascii="Garamond" w:hAnsi="Garamond"/>
          <w:lang w:val="en-US"/>
        </w:rPr>
        <w:t xml:space="preserve">.  </w:t>
      </w:r>
    </w:p>
    <w:p w:rsidR="009B0825" w:rsidRPr="007678D4" w:rsidRDefault="009B0825" w:rsidP="00DE697F">
      <w:pPr>
        <w:pStyle w:val="Default"/>
        <w:spacing w:line="360" w:lineRule="auto"/>
        <w:rPr>
          <w:rFonts w:ascii="Garamond" w:hAnsi="Garamond"/>
          <w:lang w:val="en-US"/>
        </w:rPr>
      </w:pPr>
    </w:p>
    <w:p w:rsidR="009B0825" w:rsidRPr="007678D4" w:rsidRDefault="009B0825" w:rsidP="00B669C7">
      <w:pPr>
        <w:pStyle w:val="ListParagraph"/>
        <w:numPr>
          <w:ilvl w:val="0"/>
          <w:numId w:val="7"/>
        </w:numPr>
        <w:spacing w:after="0" w:line="360" w:lineRule="auto"/>
        <w:rPr>
          <w:rFonts w:ascii="Garamond" w:hAnsi="Garamond"/>
          <w:b/>
          <w:sz w:val="24"/>
          <w:szCs w:val="24"/>
          <w:lang w:val="en-US" w:bidi="ar"/>
        </w:rPr>
      </w:pPr>
      <w:r w:rsidRPr="007678D4">
        <w:rPr>
          <w:rFonts w:ascii="Garamond" w:hAnsi="Garamond"/>
          <w:b/>
          <w:sz w:val="24"/>
          <w:szCs w:val="24"/>
          <w:lang w:val="en-US" w:bidi="ar"/>
        </w:rPr>
        <w:t>SARAN</w:t>
      </w:r>
    </w:p>
    <w:p w:rsidR="009B0825" w:rsidRPr="007678D4" w:rsidRDefault="009B0825" w:rsidP="00B669C7">
      <w:pPr>
        <w:pStyle w:val="Default"/>
        <w:spacing w:line="360" w:lineRule="auto"/>
        <w:ind w:left="1080" w:firstLine="621"/>
        <w:rPr>
          <w:rFonts w:ascii="Garamond" w:hAnsi="Garamond"/>
          <w:lang w:val="en-US"/>
        </w:rPr>
      </w:pPr>
      <w:r w:rsidRPr="007678D4">
        <w:rPr>
          <w:rFonts w:ascii="Garamond" w:hAnsi="Garamond"/>
        </w:rPr>
        <w:t>Berdasarkan hasil kesimpulan di atas, maka saran yang dapat diberikan adalah sebagai berikut:</w:t>
      </w:r>
    </w:p>
    <w:p w:rsidR="009B0825" w:rsidRPr="007678D4" w:rsidRDefault="009B0825" w:rsidP="00B669C7">
      <w:pPr>
        <w:pStyle w:val="Default"/>
        <w:numPr>
          <w:ilvl w:val="0"/>
          <w:numId w:val="11"/>
        </w:numPr>
        <w:spacing w:line="360" w:lineRule="auto"/>
        <w:rPr>
          <w:rFonts w:ascii="Garamond" w:hAnsi="Garamond"/>
          <w:lang w:val="en-US"/>
        </w:rPr>
      </w:pPr>
      <w:r w:rsidRPr="007678D4">
        <w:rPr>
          <w:rFonts w:ascii="Garamond" w:hAnsi="Garamond"/>
          <w:lang w:val="en-US"/>
        </w:rPr>
        <w:t xml:space="preserve">Perusahaan </w:t>
      </w:r>
      <w:proofErr w:type="spellStart"/>
      <w:r w:rsidRPr="007678D4">
        <w:rPr>
          <w:rFonts w:ascii="Garamond" w:hAnsi="Garamond"/>
          <w:lang w:val="en-US"/>
        </w:rPr>
        <w:t>harus</w:t>
      </w:r>
      <w:proofErr w:type="spellEnd"/>
      <w:r w:rsidRPr="007678D4">
        <w:rPr>
          <w:rFonts w:ascii="Garamond" w:hAnsi="Garamond"/>
          <w:lang w:val="en-US"/>
        </w:rPr>
        <w:t xml:space="preserve"> </w:t>
      </w:r>
      <w:proofErr w:type="spellStart"/>
      <w:r w:rsidRPr="007678D4">
        <w:rPr>
          <w:rFonts w:ascii="Garamond" w:hAnsi="Garamond"/>
          <w:lang w:val="en-US"/>
        </w:rPr>
        <w:t>meningkatkan</w:t>
      </w:r>
      <w:proofErr w:type="spellEnd"/>
      <w:r w:rsidRPr="007678D4">
        <w:rPr>
          <w:rFonts w:ascii="Garamond" w:hAnsi="Garamond"/>
          <w:lang w:val="en-US"/>
        </w:rPr>
        <w:t xml:space="preserve"> </w:t>
      </w:r>
      <w:proofErr w:type="spellStart"/>
      <w:r w:rsidRPr="007678D4">
        <w:rPr>
          <w:rFonts w:ascii="Garamond" w:hAnsi="Garamond"/>
          <w:lang w:val="en-US"/>
        </w:rPr>
        <w:t>pelayanan</w:t>
      </w:r>
      <w:proofErr w:type="spellEnd"/>
      <w:r w:rsidRPr="007678D4">
        <w:rPr>
          <w:rFonts w:ascii="Garamond" w:hAnsi="Garamond"/>
          <w:lang w:val="en-US"/>
        </w:rPr>
        <w:t xml:space="preserve"> yang </w:t>
      </w:r>
      <w:proofErr w:type="spellStart"/>
      <w:r w:rsidRPr="007678D4">
        <w:rPr>
          <w:rFonts w:ascii="Garamond" w:hAnsi="Garamond"/>
          <w:lang w:val="en-US"/>
        </w:rPr>
        <w:t>lebih</w:t>
      </w:r>
      <w:proofErr w:type="spellEnd"/>
      <w:r w:rsidRPr="007678D4">
        <w:rPr>
          <w:rFonts w:ascii="Garamond" w:hAnsi="Garamond"/>
          <w:lang w:val="en-US"/>
        </w:rPr>
        <w:t xml:space="preserve"> </w:t>
      </w:r>
      <w:proofErr w:type="spellStart"/>
      <w:r w:rsidRPr="007678D4">
        <w:rPr>
          <w:rFonts w:ascii="Garamond" w:hAnsi="Garamond"/>
          <w:lang w:val="en-US"/>
        </w:rPr>
        <w:t>baik</w:t>
      </w:r>
      <w:proofErr w:type="spellEnd"/>
      <w:r w:rsidRPr="007678D4">
        <w:rPr>
          <w:rFonts w:ascii="Garamond" w:hAnsi="Garamond"/>
          <w:lang w:val="en-US"/>
        </w:rPr>
        <w:t xml:space="preserve"> </w:t>
      </w:r>
      <w:proofErr w:type="spellStart"/>
      <w:r w:rsidRPr="007678D4">
        <w:rPr>
          <w:rFonts w:ascii="Garamond" w:hAnsi="Garamond"/>
          <w:lang w:val="en-US"/>
        </w:rPr>
        <w:t>lagi</w:t>
      </w:r>
      <w:proofErr w:type="spellEnd"/>
      <w:r w:rsidRPr="007678D4">
        <w:rPr>
          <w:rFonts w:ascii="Garamond" w:hAnsi="Garamond"/>
          <w:lang w:val="en-US"/>
        </w:rPr>
        <w:t xml:space="preserve"> </w:t>
      </w:r>
      <w:proofErr w:type="spellStart"/>
      <w:r w:rsidRPr="007678D4">
        <w:rPr>
          <w:rFonts w:ascii="Garamond" w:hAnsi="Garamond"/>
          <w:lang w:val="en-US"/>
        </w:rPr>
        <w:t>supaya</w:t>
      </w:r>
      <w:proofErr w:type="spellEnd"/>
      <w:r w:rsidRPr="007678D4">
        <w:rPr>
          <w:rFonts w:ascii="Garamond" w:hAnsi="Garamond"/>
          <w:lang w:val="en-US"/>
        </w:rPr>
        <w:t xml:space="preserve"> </w:t>
      </w:r>
      <w:proofErr w:type="spellStart"/>
      <w:r w:rsidRPr="007678D4">
        <w:rPr>
          <w:rFonts w:ascii="Garamond" w:hAnsi="Garamond"/>
          <w:lang w:val="en-US"/>
        </w:rPr>
        <w:t>lebih</w:t>
      </w:r>
      <w:proofErr w:type="spellEnd"/>
      <w:r w:rsidRPr="007678D4">
        <w:rPr>
          <w:rFonts w:ascii="Garamond" w:hAnsi="Garamond"/>
          <w:lang w:val="en-US"/>
        </w:rPr>
        <w:t xml:space="preserve"> </w:t>
      </w:r>
      <w:proofErr w:type="spellStart"/>
      <w:r w:rsidRPr="007678D4">
        <w:rPr>
          <w:rFonts w:ascii="Garamond" w:hAnsi="Garamond"/>
          <w:lang w:val="en-US"/>
        </w:rPr>
        <w:t>banyak</w:t>
      </w:r>
      <w:proofErr w:type="spellEnd"/>
      <w:r w:rsidRPr="007678D4">
        <w:rPr>
          <w:rFonts w:ascii="Garamond" w:hAnsi="Garamond"/>
          <w:lang w:val="en-US"/>
        </w:rPr>
        <w:t xml:space="preserve"> </w:t>
      </w:r>
      <w:proofErr w:type="spellStart"/>
      <w:r w:rsidRPr="007678D4">
        <w:rPr>
          <w:rFonts w:ascii="Garamond" w:hAnsi="Garamond"/>
          <w:lang w:val="en-US"/>
        </w:rPr>
        <w:t>calon</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lang w:val="en-US"/>
        </w:rPr>
        <w:t xml:space="preserve"> yang </w:t>
      </w:r>
      <w:proofErr w:type="spellStart"/>
      <w:proofErr w:type="gramStart"/>
      <w:r w:rsidRPr="007678D4">
        <w:rPr>
          <w:rFonts w:ascii="Garamond" w:hAnsi="Garamond"/>
          <w:lang w:val="en-US"/>
        </w:rPr>
        <w:t>akan</w:t>
      </w:r>
      <w:proofErr w:type="spellEnd"/>
      <w:proofErr w:type="gramEnd"/>
      <w:r w:rsidRPr="007678D4">
        <w:rPr>
          <w:rFonts w:ascii="Garamond" w:hAnsi="Garamond"/>
          <w:lang w:val="en-US"/>
        </w:rPr>
        <w:t xml:space="preserve"> </w:t>
      </w:r>
      <w:proofErr w:type="spellStart"/>
      <w:r w:rsidRPr="007678D4">
        <w:rPr>
          <w:rFonts w:ascii="Garamond" w:hAnsi="Garamond"/>
          <w:lang w:val="en-US"/>
        </w:rPr>
        <w:t>bertransaksi</w:t>
      </w:r>
      <w:proofErr w:type="spellEnd"/>
      <w:r w:rsidRPr="007678D4">
        <w:rPr>
          <w:rFonts w:ascii="Garamond" w:hAnsi="Garamond"/>
          <w:lang w:val="en-US"/>
        </w:rPr>
        <w:t xml:space="preserve"> di Bank </w:t>
      </w:r>
      <w:proofErr w:type="spellStart"/>
      <w:r w:rsidRPr="007678D4">
        <w:rPr>
          <w:rFonts w:ascii="Garamond" w:hAnsi="Garamond"/>
          <w:lang w:val="en-US"/>
        </w:rPr>
        <w:t>Syariah</w:t>
      </w:r>
      <w:proofErr w:type="spellEnd"/>
      <w:r w:rsidRPr="007678D4">
        <w:rPr>
          <w:rFonts w:ascii="Garamond" w:hAnsi="Garamond"/>
          <w:lang w:val="en-US"/>
        </w:rPr>
        <w:t xml:space="preserve">, </w:t>
      </w:r>
      <w:proofErr w:type="spellStart"/>
      <w:r w:rsidRPr="007678D4">
        <w:rPr>
          <w:rFonts w:ascii="Garamond" w:hAnsi="Garamond"/>
          <w:lang w:val="en-US"/>
        </w:rPr>
        <w:t>mengingat</w:t>
      </w:r>
      <w:proofErr w:type="spellEnd"/>
      <w:r w:rsidRPr="007678D4">
        <w:rPr>
          <w:rFonts w:ascii="Garamond" w:hAnsi="Garamond"/>
          <w:lang w:val="en-US"/>
        </w:rPr>
        <w:t xml:space="preserve"> bank </w:t>
      </w:r>
      <w:proofErr w:type="spellStart"/>
      <w:r w:rsidRPr="007678D4">
        <w:rPr>
          <w:rFonts w:ascii="Garamond" w:hAnsi="Garamond"/>
          <w:lang w:val="en-US"/>
        </w:rPr>
        <w:t>adalah</w:t>
      </w:r>
      <w:proofErr w:type="spellEnd"/>
      <w:r w:rsidRPr="007678D4">
        <w:rPr>
          <w:rFonts w:ascii="Garamond" w:hAnsi="Garamond"/>
          <w:lang w:val="en-US"/>
        </w:rPr>
        <w:t xml:space="preserve"> </w:t>
      </w:r>
      <w:proofErr w:type="spellStart"/>
      <w:r w:rsidRPr="007678D4">
        <w:rPr>
          <w:rFonts w:ascii="Garamond" w:hAnsi="Garamond"/>
          <w:lang w:val="en-US"/>
        </w:rPr>
        <w:t>sebuah</w:t>
      </w:r>
      <w:proofErr w:type="spellEnd"/>
      <w:r w:rsidRPr="007678D4">
        <w:rPr>
          <w:rFonts w:ascii="Garamond" w:hAnsi="Garamond"/>
          <w:lang w:val="en-US"/>
        </w:rPr>
        <w:t xml:space="preserve"> </w:t>
      </w:r>
      <w:proofErr w:type="spellStart"/>
      <w:r w:rsidRPr="007678D4">
        <w:rPr>
          <w:rFonts w:ascii="Garamond" w:hAnsi="Garamond"/>
          <w:lang w:val="en-US"/>
        </w:rPr>
        <w:t>perusahaan</w:t>
      </w:r>
      <w:proofErr w:type="spellEnd"/>
      <w:r w:rsidRPr="007678D4">
        <w:rPr>
          <w:rFonts w:ascii="Garamond" w:hAnsi="Garamond"/>
          <w:lang w:val="en-US"/>
        </w:rPr>
        <w:t xml:space="preserve"> </w:t>
      </w:r>
      <w:proofErr w:type="spellStart"/>
      <w:r w:rsidRPr="007678D4">
        <w:rPr>
          <w:rFonts w:ascii="Garamond" w:hAnsi="Garamond"/>
          <w:lang w:val="en-US"/>
        </w:rPr>
        <w:t>pelayanan</w:t>
      </w:r>
      <w:proofErr w:type="spellEnd"/>
      <w:r w:rsidRPr="007678D4">
        <w:rPr>
          <w:rFonts w:ascii="Garamond" w:hAnsi="Garamond"/>
          <w:lang w:val="en-US"/>
        </w:rPr>
        <w:t xml:space="preserve"> </w:t>
      </w:r>
      <w:proofErr w:type="spellStart"/>
      <w:r w:rsidRPr="007678D4">
        <w:rPr>
          <w:rFonts w:ascii="Garamond" w:hAnsi="Garamond"/>
          <w:lang w:val="en-US"/>
        </w:rPr>
        <w:t>atau</w:t>
      </w:r>
      <w:proofErr w:type="spellEnd"/>
      <w:r w:rsidRPr="007678D4">
        <w:rPr>
          <w:rFonts w:ascii="Garamond" w:hAnsi="Garamond"/>
          <w:lang w:val="en-US"/>
        </w:rPr>
        <w:t xml:space="preserve"> </w:t>
      </w:r>
      <w:proofErr w:type="spellStart"/>
      <w:r w:rsidRPr="007678D4">
        <w:rPr>
          <w:rFonts w:ascii="Garamond" w:hAnsi="Garamond"/>
          <w:lang w:val="en-US"/>
        </w:rPr>
        <w:t>jasa</w:t>
      </w:r>
      <w:proofErr w:type="spellEnd"/>
      <w:r w:rsidRPr="007678D4">
        <w:rPr>
          <w:rFonts w:ascii="Garamond" w:hAnsi="Garamond"/>
          <w:lang w:val="en-US"/>
        </w:rPr>
        <w:t xml:space="preserve"> yang </w:t>
      </w:r>
      <w:proofErr w:type="spellStart"/>
      <w:r w:rsidRPr="007678D4">
        <w:rPr>
          <w:rFonts w:ascii="Garamond" w:hAnsi="Garamond"/>
          <w:lang w:val="en-US"/>
        </w:rPr>
        <w:t>sangat</w:t>
      </w:r>
      <w:proofErr w:type="spellEnd"/>
      <w:r w:rsidRPr="007678D4">
        <w:rPr>
          <w:rFonts w:ascii="Garamond" w:hAnsi="Garamond"/>
          <w:lang w:val="en-US"/>
        </w:rPr>
        <w:t xml:space="preserve"> </w:t>
      </w:r>
      <w:proofErr w:type="spellStart"/>
      <w:r w:rsidRPr="007678D4">
        <w:rPr>
          <w:rFonts w:ascii="Garamond" w:hAnsi="Garamond"/>
          <w:lang w:val="en-US"/>
        </w:rPr>
        <w:t>membutuhkan</w:t>
      </w:r>
      <w:proofErr w:type="spellEnd"/>
      <w:r w:rsidRPr="007678D4">
        <w:rPr>
          <w:rFonts w:ascii="Garamond" w:hAnsi="Garamond"/>
          <w:lang w:val="en-US"/>
        </w:rPr>
        <w:t xml:space="preserve"> </w:t>
      </w:r>
      <w:proofErr w:type="spellStart"/>
      <w:r w:rsidRPr="007678D4">
        <w:rPr>
          <w:rFonts w:ascii="Garamond" w:hAnsi="Garamond"/>
          <w:lang w:val="en-US"/>
        </w:rPr>
        <w:t>kekuatan</w:t>
      </w:r>
      <w:proofErr w:type="spellEnd"/>
      <w:r w:rsidRPr="007678D4">
        <w:rPr>
          <w:rFonts w:ascii="Garamond" w:hAnsi="Garamond"/>
          <w:lang w:val="en-US"/>
        </w:rPr>
        <w:t xml:space="preserve"> </w:t>
      </w:r>
      <w:proofErr w:type="spellStart"/>
      <w:r w:rsidRPr="007678D4">
        <w:rPr>
          <w:rFonts w:ascii="Garamond" w:hAnsi="Garamond"/>
          <w:lang w:val="en-US"/>
        </w:rPr>
        <w:t>konsumen</w:t>
      </w:r>
      <w:proofErr w:type="spellEnd"/>
      <w:r w:rsidRPr="007678D4">
        <w:rPr>
          <w:rFonts w:ascii="Garamond" w:hAnsi="Garamond"/>
          <w:lang w:val="en-US"/>
        </w:rPr>
        <w:t xml:space="preserve"> </w:t>
      </w:r>
      <w:proofErr w:type="spellStart"/>
      <w:r w:rsidRPr="007678D4">
        <w:rPr>
          <w:rFonts w:ascii="Garamond" w:hAnsi="Garamond"/>
          <w:lang w:val="en-US"/>
        </w:rPr>
        <w:t>atau</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lang w:val="en-US"/>
        </w:rPr>
        <w:t xml:space="preserve"> </w:t>
      </w:r>
      <w:proofErr w:type="spellStart"/>
      <w:r w:rsidRPr="007678D4">
        <w:rPr>
          <w:rFonts w:ascii="Garamond" w:hAnsi="Garamond"/>
          <w:lang w:val="en-US"/>
        </w:rPr>
        <w:t>untuk</w:t>
      </w:r>
      <w:proofErr w:type="spellEnd"/>
      <w:r w:rsidRPr="007678D4">
        <w:rPr>
          <w:rFonts w:ascii="Garamond" w:hAnsi="Garamond"/>
          <w:lang w:val="en-US"/>
        </w:rPr>
        <w:t xml:space="preserve"> </w:t>
      </w:r>
      <w:proofErr w:type="spellStart"/>
      <w:r w:rsidRPr="007678D4">
        <w:rPr>
          <w:rFonts w:ascii="Garamond" w:hAnsi="Garamond"/>
          <w:lang w:val="en-US"/>
        </w:rPr>
        <w:t>mempromosikan</w:t>
      </w:r>
      <w:proofErr w:type="spellEnd"/>
      <w:r w:rsidRPr="007678D4">
        <w:rPr>
          <w:rFonts w:ascii="Garamond" w:hAnsi="Garamond"/>
          <w:lang w:val="en-US"/>
        </w:rPr>
        <w:t xml:space="preserve"> </w:t>
      </w:r>
      <w:proofErr w:type="spellStart"/>
      <w:r w:rsidRPr="007678D4">
        <w:rPr>
          <w:rFonts w:ascii="Garamond" w:hAnsi="Garamond"/>
          <w:lang w:val="en-US"/>
        </w:rPr>
        <w:t>produk-produk</w:t>
      </w:r>
      <w:proofErr w:type="spellEnd"/>
      <w:r w:rsidRPr="007678D4">
        <w:rPr>
          <w:rFonts w:ascii="Garamond" w:hAnsi="Garamond"/>
          <w:lang w:val="en-US"/>
        </w:rPr>
        <w:t xml:space="preserve"> </w:t>
      </w:r>
      <w:proofErr w:type="spellStart"/>
      <w:r w:rsidRPr="007678D4">
        <w:rPr>
          <w:rFonts w:ascii="Garamond" w:hAnsi="Garamond"/>
          <w:lang w:val="en-US"/>
        </w:rPr>
        <w:t>mereka</w:t>
      </w:r>
      <w:proofErr w:type="spellEnd"/>
      <w:r w:rsidRPr="007678D4">
        <w:rPr>
          <w:rFonts w:ascii="Garamond" w:hAnsi="Garamond"/>
          <w:lang w:val="en-US"/>
        </w:rPr>
        <w:t xml:space="preserve">. </w:t>
      </w:r>
      <w:proofErr w:type="spellStart"/>
      <w:r w:rsidRPr="007678D4">
        <w:rPr>
          <w:rFonts w:ascii="Garamond" w:hAnsi="Garamond"/>
          <w:lang w:val="en-US"/>
        </w:rPr>
        <w:t>Sehingga</w:t>
      </w:r>
      <w:proofErr w:type="spellEnd"/>
      <w:r w:rsidRPr="007678D4">
        <w:rPr>
          <w:rFonts w:ascii="Garamond" w:hAnsi="Garamond"/>
          <w:lang w:val="en-US"/>
        </w:rPr>
        <w:t xml:space="preserve"> </w:t>
      </w:r>
      <w:proofErr w:type="spellStart"/>
      <w:r w:rsidRPr="007678D4">
        <w:rPr>
          <w:rFonts w:ascii="Garamond" w:hAnsi="Garamond"/>
          <w:lang w:val="en-US"/>
        </w:rPr>
        <w:t>calon</w:t>
      </w:r>
      <w:proofErr w:type="spellEnd"/>
      <w:r w:rsidRPr="007678D4">
        <w:rPr>
          <w:rFonts w:ascii="Garamond" w:hAnsi="Garamond"/>
          <w:lang w:val="en-US"/>
        </w:rPr>
        <w:t xml:space="preserve"> </w:t>
      </w:r>
      <w:proofErr w:type="spellStart"/>
      <w:r w:rsidRPr="007678D4">
        <w:rPr>
          <w:rFonts w:ascii="Garamond" w:hAnsi="Garamond"/>
          <w:lang w:val="en-US"/>
        </w:rPr>
        <w:t>nasabah</w:t>
      </w:r>
      <w:proofErr w:type="spellEnd"/>
      <w:r w:rsidRPr="007678D4">
        <w:rPr>
          <w:rFonts w:ascii="Garamond" w:hAnsi="Garamond"/>
          <w:lang w:val="en-US"/>
        </w:rPr>
        <w:t xml:space="preserve"> </w:t>
      </w:r>
      <w:proofErr w:type="spellStart"/>
      <w:proofErr w:type="gramStart"/>
      <w:r w:rsidRPr="007678D4">
        <w:rPr>
          <w:rFonts w:ascii="Garamond" w:hAnsi="Garamond"/>
          <w:lang w:val="en-US"/>
        </w:rPr>
        <w:t>akan</w:t>
      </w:r>
      <w:proofErr w:type="spellEnd"/>
      <w:proofErr w:type="gramEnd"/>
      <w:r w:rsidRPr="007678D4">
        <w:rPr>
          <w:rFonts w:ascii="Garamond" w:hAnsi="Garamond"/>
          <w:lang w:val="en-US"/>
        </w:rPr>
        <w:t xml:space="preserve"> </w:t>
      </w:r>
      <w:proofErr w:type="spellStart"/>
      <w:r w:rsidRPr="007678D4">
        <w:rPr>
          <w:rFonts w:ascii="Garamond" w:hAnsi="Garamond"/>
          <w:lang w:val="en-US"/>
        </w:rPr>
        <w:t>tertarik</w:t>
      </w:r>
      <w:proofErr w:type="spellEnd"/>
      <w:r w:rsidRPr="007678D4">
        <w:rPr>
          <w:rFonts w:ascii="Garamond" w:hAnsi="Garamond"/>
          <w:lang w:val="en-US"/>
        </w:rPr>
        <w:t xml:space="preserve"> </w:t>
      </w:r>
      <w:proofErr w:type="spellStart"/>
      <w:r w:rsidRPr="007678D4">
        <w:rPr>
          <w:rFonts w:ascii="Garamond" w:hAnsi="Garamond"/>
          <w:lang w:val="en-US"/>
        </w:rPr>
        <w:t>dengan</w:t>
      </w:r>
      <w:proofErr w:type="spellEnd"/>
      <w:r w:rsidRPr="007678D4">
        <w:rPr>
          <w:rFonts w:ascii="Garamond" w:hAnsi="Garamond"/>
          <w:lang w:val="en-US"/>
        </w:rPr>
        <w:t xml:space="preserve"> </w:t>
      </w:r>
      <w:proofErr w:type="spellStart"/>
      <w:r w:rsidRPr="007678D4">
        <w:rPr>
          <w:rFonts w:ascii="Garamond" w:hAnsi="Garamond"/>
          <w:lang w:val="en-US"/>
        </w:rPr>
        <w:t>tambahan</w:t>
      </w:r>
      <w:proofErr w:type="spellEnd"/>
      <w:r w:rsidRPr="007678D4">
        <w:rPr>
          <w:rFonts w:ascii="Garamond" w:hAnsi="Garamond"/>
          <w:lang w:val="en-US"/>
        </w:rPr>
        <w:t xml:space="preserve"> </w:t>
      </w:r>
      <w:proofErr w:type="spellStart"/>
      <w:r w:rsidRPr="007678D4">
        <w:rPr>
          <w:rFonts w:ascii="Garamond" w:hAnsi="Garamond"/>
          <w:lang w:val="en-US"/>
        </w:rPr>
        <w:t>adanya</w:t>
      </w:r>
      <w:proofErr w:type="spellEnd"/>
      <w:r w:rsidRPr="007678D4">
        <w:rPr>
          <w:rFonts w:ascii="Garamond" w:hAnsi="Garamond"/>
          <w:lang w:val="en-US"/>
        </w:rPr>
        <w:t xml:space="preserve"> </w:t>
      </w:r>
      <w:proofErr w:type="spellStart"/>
      <w:r w:rsidRPr="007678D4">
        <w:rPr>
          <w:rFonts w:ascii="Garamond" w:hAnsi="Garamond"/>
          <w:lang w:val="en-US"/>
        </w:rPr>
        <w:t>transaksi</w:t>
      </w:r>
      <w:proofErr w:type="spellEnd"/>
      <w:r w:rsidRPr="007678D4">
        <w:rPr>
          <w:rFonts w:ascii="Garamond" w:hAnsi="Garamond"/>
          <w:lang w:val="en-US"/>
        </w:rPr>
        <w:t xml:space="preserve"> </w:t>
      </w:r>
      <w:proofErr w:type="spellStart"/>
      <w:r w:rsidRPr="007678D4">
        <w:rPr>
          <w:rFonts w:ascii="Garamond" w:hAnsi="Garamond"/>
          <w:lang w:val="en-US"/>
        </w:rPr>
        <w:t>berdasarkan</w:t>
      </w:r>
      <w:proofErr w:type="spellEnd"/>
      <w:r w:rsidRPr="007678D4">
        <w:rPr>
          <w:rFonts w:ascii="Garamond" w:hAnsi="Garamond"/>
          <w:lang w:val="en-US"/>
        </w:rPr>
        <w:t xml:space="preserve"> </w:t>
      </w:r>
      <w:proofErr w:type="spellStart"/>
      <w:r w:rsidRPr="007678D4">
        <w:rPr>
          <w:rFonts w:ascii="Garamond" w:hAnsi="Garamond"/>
          <w:lang w:val="en-US"/>
        </w:rPr>
        <w:t>syariat</w:t>
      </w:r>
      <w:proofErr w:type="spellEnd"/>
      <w:r w:rsidRPr="007678D4">
        <w:rPr>
          <w:rFonts w:ascii="Garamond" w:hAnsi="Garamond"/>
          <w:lang w:val="en-US"/>
        </w:rPr>
        <w:t xml:space="preserve"> </w:t>
      </w:r>
      <w:proofErr w:type="spellStart"/>
      <w:r w:rsidRPr="007678D4">
        <w:rPr>
          <w:rFonts w:ascii="Garamond" w:hAnsi="Garamond"/>
          <w:lang w:val="en-US"/>
        </w:rPr>
        <w:t>atau</w:t>
      </w:r>
      <w:proofErr w:type="spellEnd"/>
      <w:r w:rsidRPr="007678D4">
        <w:rPr>
          <w:rFonts w:ascii="Garamond" w:hAnsi="Garamond"/>
          <w:lang w:val="en-US"/>
        </w:rPr>
        <w:t xml:space="preserve"> </w:t>
      </w:r>
      <w:proofErr w:type="spellStart"/>
      <w:r w:rsidRPr="007678D4">
        <w:rPr>
          <w:rFonts w:ascii="Garamond" w:hAnsi="Garamond"/>
          <w:lang w:val="en-US"/>
        </w:rPr>
        <w:t>aturan</w:t>
      </w:r>
      <w:proofErr w:type="spellEnd"/>
      <w:r w:rsidRPr="007678D4">
        <w:rPr>
          <w:rFonts w:ascii="Garamond" w:hAnsi="Garamond"/>
          <w:lang w:val="en-US"/>
        </w:rPr>
        <w:t xml:space="preserve"> Islam. </w:t>
      </w:r>
      <w:proofErr w:type="spellStart"/>
      <w:r w:rsidRPr="007678D4">
        <w:rPr>
          <w:rFonts w:ascii="Garamond" w:hAnsi="Garamond"/>
          <w:lang w:val="en-US"/>
        </w:rPr>
        <w:t>Selain</w:t>
      </w:r>
      <w:proofErr w:type="spellEnd"/>
      <w:r w:rsidRPr="007678D4">
        <w:rPr>
          <w:rFonts w:ascii="Garamond" w:hAnsi="Garamond"/>
          <w:lang w:val="en-US"/>
        </w:rPr>
        <w:t xml:space="preserve"> </w:t>
      </w:r>
      <w:proofErr w:type="spellStart"/>
      <w:r w:rsidRPr="007678D4">
        <w:rPr>
          <w:rFonts w:ascii="Garamond" w:hAnsi="Garamond"/>
          <w:lang w:val="en-US"/>
        </w:rPr>
        <w:t>peningkatan</w:t>
      </w:r>
      <w:proofErr w:type="spellEnd"/>
      <w:r w:rsidRPr="007678D4">
        <w:rPr>
          <w:rFonts w:ascii="Garamond" w:hAnsi="Garamond"/>
          <w:lang w:val="en-US"/>
        </w:rPr>
        <w:t xml:space="preserve"> </w:t>
      </w:r>
      <w:proofErr w:type="spellStart"/>
      <w:r w:rsidRPr="007678D4">
        <w:rPr>
          <w:rFonts w:ascii="Garamond" w:hAnsi="Garamond"/>
          <w:lang w:val="en-US"/>
        </w:rPr>
        <w:t>pelayanan</w:t>
      </w:r>
      <w:proofErr w:type="spellEnd"/>
      <w:r w:rsidRPr="007678D4">
        <w:rPr>
          <w:rFonts w:ascii="Garamond" w:hAnsi="Garamond"/>
          <w:lang w:val="en-US"/>
        </w:rPr>
        <w:t xml:space="preserve"> yang </w:t>
      </w:r>
      <w:proofErr w:type="spellStart"/>
      <w:r w:rsidRPr="007678D4">
        <w:rPr>
          <w:rFonts w:ascii="Garamond" w:hAnsi="Garamond"/>
          <w:lang w:val="en-US"/>
        </w:rPr>
        <w:t>kedua</w:t>
      </w:r>
      <w:proofErr w:type="spellEnd"/>
      <w:r w:rsidRPr="007678D4">
        <w:rPr>
          <w:rFonts w:ascii="Garamond" w:hAnsi="Garamond"/>
          <w:lang w:val="en-US"/>
        </w:rPr>
        <w:t xml:space="preserve"> </w:t>
      </w:r>
      <w:proofErr w:type="spellStart"/>
      <w:r w:rsidRPr="007678D4">
        <w:rPr>
          <w:rFonts w:ascii="Garamond" w:hAnsi="Garamond"/>
          <w:lang w:val="en-US"/>
        </w:rPr>
        <w:t>adalah</w:t>
      </w:r>
      <w:proofErr w:type="spellEnd"/>
      <w:r w:rsidRPr="007678D4">
        <w:rPr>
          <w:rFonts w:ascii="Garamond" w:hAnsi="Garamond"/>
          <w:lang w:val="en-US"/>
        </w:rPr>
        <w:t xml:space="preserve"> </w:t>
      </w:r>
      <w:proofErr w:type="spellStart"/>
      <w:r w:rsidRPr="007678D4">
        <w:rPr>
          <w:rFonts w:ascii="Garamond" w:hAnsi="Garamond"/>
          <w:lang w:val="en-US"/>
        </w:rPr>
        <w:t>menanamkan</w:t>
      </w:r>
      <w:proofErr w:type="spellEnd"/>
      <w:r w:rsidRPr="007678D4">
        <w:rPr>
          <w:rFonts w:ascii="Garamond" w:hAnsi="Garamond"/>
          <w:lang w:val="en-US"/>
        </w:rPr>
        <w:t xml:space="preserve"> rasa </w:t>
      </w:r>
      <w:proofErr w:type="spellStart"/>
      <w:r w:rsidRPr="007678D4">
        <w:rPr>
          <w:rFonts w:ascii="Garamond" w:hAnsi="Garamond"/>
          <w:lang w:val="en-US"/>
        </w:rPr>
        <w:t>kepercayaan</w:t>
      </w:r>
      <w:proofErr w:type="spellEnd"/>
      <w:r w:rsidRPr="007678D4">
        <w:rPr>
          <w:rFonts w:ascii="Garamond" w:hAnsi="Garamond"/>
          <w:lang w:val="en-US"/>
        </w:rPr>
        <w:t xml:space="preserve"> </w:t>
      </w:r>
      <w:proofErr w:type="spellStart"/>
      <w:r w:rsidRPr="007678D4">
        <w:rPr>
          <w:rFonts w:ascii="Garamond" w:hAnsi="Garamond"/>
          <w:lang w:val="en-US"/>
        </w:rPr>
        <w:t>dibenak</w:t>
      </w:r>
      <w:proofErr w:type="spellEnd"/>
      <w:r w:rsidRPr="007678D4">
        <w:rPr>
          <w:rFonts w:ascii="Garamond" w:hAnsi="Garamond"/>
          <w:lang w:val="en-US"/>
        </w:rPr>
        <w:t xml:space="preserve"> </w:t>
      </w:r>
      <w:proofErr w:type="spellStart"/>
      <w:r w:rsidRPr="007678D4">
        <w:rPr>
          <w:rFonts w:ascii="Garamond" w:hAnsi="Garamond"/>
          <w:lang w:val="en-US"/>
        </w:rPr>
        <w:t>konsumen</w:t>
      </w:r>
      <w:proofErr w:type="spellEnd"/>
      <w:r w:rsidRPr="007678D4">
        <w:rPr>
          <w:rFonts w:ascii="Garamond" w:hAnsi="Garamond"/>
          <w:lang w:val="en-US"/>
        </w:rPr>
        <w:t xml:space="preserve"> </w:t>
      </w:r>
      <w:proofErr w:type="spellStart"/>
      <w:r w:rsidRPr="007678D4">
        <w:rPr>
          <w:rFonts w:ascii="Garamond" w:hAnsi="Garamond"/>
          <w:lang w:val="en-US"/>
        </w:rPr>
        <w:t>atas</w:t>
      </w:r>
      <w:proofErr w:type="spellEnd"/>
      <w:r w:rsidRPr="007678D4">
        <w:rPr>
          <w:rFonts w:ascii="Garamond" w:hAnsi="Garamond"/>
          <w:lang w:val="en-US"/>
        </w:rPr>
        <w:t xml:space="preserve"> </w:t>
      </w:r>
      <w:proofErr w:type="spellStart"/>
      <w:r w:rsidRPr="007678D4">
        <w:rPr>
          <w:rFonts w:ascii="Garamond" w:hAnsi="Garamond"/>
          <w:lang w:val="en-US"/>
        </w:rPr>
        <w:t>produk-produk</w:t>
      </w:r>
      <w:proofErr w:type="spellEnd"/>
      <w:r w:rsidRPr="007678D4">
        <w:rPr>
          <w:rFonts w:ascii="Garamond" w:hAnsi="Garamond"/>
          <w:lang w:val="en-US"/>
        </w:rPr>
        <w:t xml:space="preserve"> Bank </w:t>
      </w:r>
      <w:proofErr w:type="spellStart"/>
      <w:r w:rsidRPr="007678D4">
        <w:rPr>
          <w:rFonts w:ascii="Garamond" w:hAnsi="Garamond"/>
          <w:lang w:val="en-US"/>
        </w:rPr>
        <w:t>Syariah</w:t>
      </w:r>
      <w:proofErr w:type="spellEnd"/>
      <w:r w:rsidRPr="007678D4">
        <w:rPr>
          <w:rFonts w:ascii="Garamond" w:hAnsi="Garamond"/>
          <w:lang w:val="en-US"/>
        </w:rPr>
        <w:t xml:space="preserve"> </w:t>
      </w:r>
      <w:proofErr w:type="spellStart"/>
      <w:r w:rsidRPr="007678D4">
        <w:rPr>
          <w:rFonts w:ascii="Garamond" w:hAnsi="Garamond"/>
          <w:lang w:val="en-US"/>
        </w:rPr>
        <w:t>sehingga</w:t>
      </w:r>
      <w:proofErr w:type="spellEnd"/>
      <w:r w:rsidRPr="007678D4">
        <w:rPr>
          <w:rFonts w:ascii="Garamond" w:hAnsi="Garamond"/>
          <w:lang w:val="en-US"/>
        </w:rPr>
        <w:t xml:space="preserve"> rasa </w:t>
      </w:r>
      <w:proofErr w:type="spellStart"/>
      <w:r w:rsidRPr="007678D4">
        <w:rPr>
          <w:rFonts w:ascii="Garamond" w:hAnsi="Garamond"/>
          <w:lang w:val="en-US"/>
        </w:rPr>
        <w:t>loyalitas</w:t>
      </w:r>
      <w:proofErr w:type="spellEnd"/>
      <w:r w:rsidRPr="007678D4">
        <w:rPr>
          <w:rFonts w:ascii="Garamond" w:hAnsi="Garamond"/>
          <w:lang w:val="en-US"/>
        </w:rPr>
        <w:t xml:space="preserve"> </w:t>
      </w:r>
      <w:proofErr w:type="spellStart"/>
      <w:r w:rsidRPr="007678D4">
        <w:rPr>
          <w:rFonts w:ascii="Garamond" w:hAnsi="Garamond"/>
          <w:lang w:val="en-US"/>
        </w:rPr>
        <w:t>dan</w:t>
      </w:r>
      <w:proofErr w:type="spellEnd"/>
      <w:r w:rsidRPr="007678D4">
        <w:rPr>
          <w:rFonts w:ascii="Garamond" w:hAnsi="Garamond"/>
          <w:lang w:val="en-US"/>
        </w:rPr>
        <w:t xml:space="preserve"> </w:t>
      </w:r>
      <w:proofErr w:type="spellStart"/>
      <w:r w:rsidRPr="007678D4">
        <w:rPr>
          <w:rFonts w:ascii="Garamond" w:hAnsi="Garamond"/>
          <w:lang w:val="en-US"/>
        </w:rPr>
        <w:t>merekomendasikan</w:t>
      </w:r>
      <w:proofErr w:type="spellEnd"/>
      <w:r w:rsidRPr="007678D4">
        <w:rPr>
          <w:rFonts w:ascii="Garamond" w:hAnsi="Garamond"/>
          <w:lang w:val="en-US"/>
        </w:rPr>
        <w:t xml:space="preserve"> </w:t>
      </w:r>
      <w:proofErr w:type="spellStart"/>
      <w:r w:rsidRPr="007678D4">
        <w:rPr>
          <w:rFonts w:ascii="Garamond" w:hAnsi="Garamond"/>
          <w:lang w:val="en-US"/>
        </w:rPr>
        <w:t>kepada</w:t>
      </w:r>
      <w:proofErr w:type="spellEnd"/>
      <w:r w:rsidRPr="007678D4">
        <w:rPr>
          <w:rFonts w:ascii="Garamond" w:hAnsi="Garamond"/>
          <w:lang w:val="en-US"/>
        </w:rPr>
        <w:t xml:space="preserve"> orang </w:t>
      </w:r>
      <w:proofErr w:type="gramStart"/>
      <w:r w:rsidRPr="007678D4">
        <w:rPr>
          <w:rFonts w:ascii="Garamond" w:hAnsi="Garamond"/>
          <w:lang w:val="en-US"/>
        </w:rPr>
        <w:t>lain</w:t>
      </w:r>
      <w:proofErr w:type="gramEnd"/>
      <w:r w:rsidRPr="007678D4">
        <w:rPr>
          <w:rFonts w:ascii="Garamond" w:hAnsi="Garamond"/>
          <w:lang w:val="en-US"/>
        </w:rPr>
        <w:t xml:space="preserve"> </w:t>
      </w:r>
      <w:proofErr w:type="spellStart"/>
      <w:r w:rsidRPr="007678D4">
        <w:rPr>
          <w:rFonts w:ascii="Garamond" w:hAnsi="Garamond"/>
          <w:lang w:val="en-US"/>
        </w:rPr>
        <w:t>akan</w:t>
      </w:r>
      <w:proofErr w:type="spellEnd"/>
      <w:r w:rsidRPr="007678D4">
        <w:rPr>
          <w:rFonts w:ascii="Garamond" w:hAnsi="Garamond"/>
          <w:lang w:val="en-US"/>
        </w:rPr>
        <w:t xml:space="preserve"> </w:t>
      </w:r>
      <w:proofErr w:type="spellStart"/>
      <w:r w:rsidRPr="007678D4">
        <w:rPr>
          <w:rFonts w:ascii="Garamond" w:hAnsi="Garamond"/>
          <w:lang w:val="en-US"/>
        </w:rPr>
        <w:t>tercipta</w:t>
      </w:r>
      <w:proofErr w:type="spellEnd"/>
      <w:r w:rsidRPr="007678D4">
        <w:rPr>
          <w:rFonts w:ascii="Garamond" w:hAnsi="Garamond"/>
          <w:lang w:val="en-US"/>
        </w:rPr>
        <w:t>.</w:t>
      </w:r>
    </w:p>
    <w:p w:rsidR="009B0825" w:rsidRPr="007678D4" w:rsidRDefault="009B0825" w:rsidP="00B669C7">
      <w:pPr>
        <w:pStyle w:val="Default"/>
        <w:numPr>
          <w:ilvl w:val="0"/>
          <w:numId w:val="11"/>
        </w:numPr>
        <w:spacing w:line="360" w:lineRule="auto"/>
        <w:rPr>
          <w:rFonts w:ascii="Garamond" w:hAnsi="Garamond"/>
          <w:lang w:val="en-US"/>
        </w:rPr>
      </w:pPr>
      <w:r w:rsidRPr="007678D4">
        <w:rPr>
          <w:rFonts w:ascii="Garamond" w:hAnsi="Garamond"/>
          <w:lang w:val="en-US"/>
        </w:rPr>
        <w:t xml:space="preserve">Saran yang </w:t>
      </w:r>
      <w:proofErr w:type="spellStart"/>
      <w:r w:rsidRPr="007678D4">
        <w:rPr>
          <w:rFonts w:ascii="Garamond" w:hAnsi="Garamond"/>
          <w:lang w:val="en-US"/>
        </w:rPr>
        <w:t>lainnya</w:t>
      </w:r>
      <w:proofErr w:type="spellEnd"/>
      <w:r w:rsidRPr="007678D4">
        <w:rPr>
          <w:rFonts w:ascii="Garamond" w:hAnsi="Garamond"/>
          <w:lang w:val="en-US"/>
        </w:rPr>
        <w:t xml:space="preserve"> </w:t>
      </w:r>
      <w:proofErr w:type="spellStart"/>
      <w:r w:rsidRPr="007678D4">
        <w:rPr>
          <w:rFonts w:ascii="Garamond" w:hAnsi="Garamond"/>
          <w:lang w:val="en-US"/>
        </w:rPr>
        <w:t>peneliti</w:t>
      </w:r>
      <w:proofErr w:type="spellEnd"/>
      <w:r w:rsidRPr="007678D4">
        <w:rPr>
          <w:rFonts w:ascii="Garamond" w:hAnsi="Garamond"/>
          <w:lang w:val="en-US"/>
        </w:rPr>
        <w:t xml:space="preserve"> </w:t>
      </w:r>
      <w:proofErr w:type="spellStart"/>
      <w:r w:rsidRPr="007678D4">
        <w:rPr>
          <w:rFonts w:ascii="Garamond" w:hAnsi="Garamond"/>
          <w:lang w:val="en-US"/>
        </w:rPr>
        <w:t>berharap</w:t>
      </w:r>
      <w:proofErr w:type="spellEnd"/>
      <w:r w:rsidRPr="007678D4">
        <w:rPr>
          <w:rFonts w:ascii="Garamond" w:hAnsi="Garamond"/>
          <w:lang w:val="en-US"/>
        </w:rPr>
        <w:t xml:space="preserve"> </w:t>
      </w:r>
      <w:proofErr w:type="spellStart"/>
      <w:r w:rsidRPr="007678D4">
        <w:rPr>
          <w:rFonts w:ascii="Garamond" w:hAnsi="Garamond"/>
          <w:lang w:val="en-US"/>
        </w:rPr>
        <w:t>dilain</w:t>
      </w:r>
      <w:proofErr w:type="spellEnd"/>
      <w:r w:rsidRPr="007678D4">
        <w:rPr>
          <w:rFonts w:ascii="Garamond" w:hAnsi="Garamond"/>
          <w:lang w:val="en-US"/>
        </w:rPr>
        <w:t xml:space="preserve"> </w:t>
      </w:r>
      <w:proofErr w:type="spellStart"/>
      <w:r w:rsidRPr="007678D4">
        <w:rPr>
          <w:rFonts w:ascii="Garamond" w:hAnsi="Garamond"/>
          <w:lang w:val="en-US"/>
        </w:rPr>
        <w:t>waktu</w:t>
      </w:r>
      <w:proofErr w:type="spellEnd"/>
      <w:r w:rsidRPr="007678D4">
        <w:rPr>
          <w:rFonts w:ascii="Garamond" w:hAnsi="Garamond"/>
          <w:lang w:val="en-US"/>
        </w:rPr>
        <w:t xml:space="preserve"> </w:t>
      </w:r>
      <w:proofErr w:type="spellStart"/>
      <w:r w:rsidRPr="007678D4">
        <w:rPr>
          <w:rFonts w:ascii="Garamond" w:hAnsi="Garamond"/>
          <w:lang w:val="en-US"/>
        </w:rPr>
        <w:t>penelitian</w:t>
      </w:r>
      <w:proofErr w:type="spellEnd"/>
      <w:r w:rsidRPr="007678D4">
        <w:rPr>
          <w:rFonts w:ascii="Garamond" w:hAnsi="Garamond"/>
          <w:lang w:val="en-US"/>
        </w:rPr>
        <w:t xml:space="preserve"> lain yang </w:t>
      </w:r>
      <w:proofErr w:type="spellStart"/>
      <w:r w:rsidRPr="007678D4">
        <w:rPr>
          <w:rFonts w:ascii="Garamond" w:hAnsi="Garamond"/>
          <w:lang w:val="en-US"/>
        </w:rPr>
        <w:t>juga</w:t>
      </w:r>
      <w:proofErr w:type="spellEnd"/>
      <w:r w:rsidRPr="007678D4">
        <w:rPr>
          <w:rFonts w:ascii="Garamond" w:hAnsi="Garamond"/>
          <w:lang w:val="en-US"/>
        </w:rPr>
        <w:t xml:space="preserve"> </w:t>
      </w:r>
      <w:proofErr w:type="spellStart"/>
      <w:r w:rsidRPr="007678D4">
        <w:rPr>
          <w:rFonts w:ascii="Garamond" w:hAnsi="Garamond"/>
          <w:lang w:val="en-US"/>
        </w:rPr>
        <w:t>mengangkat</w:t>
      </w:r>
      <w:proofErr w:type="spellEnd"/>
      <w:r w:rsidRPr="007678D4">
        <w:rPr>
          <w:rFonts w:ascii="Garamond" w:hAnsi="Garamond"/>
          <w:lang w:val="en-US"/>
        </w:rPr>
        <w:t xml:space="preserve"> </w:t>
      </w:r>
      <w:proofErr w:type="spellStart"/>
      <w:r w:rsidRPr="007678D4">
        <w:rPr>
          <w:rFonts w:ascii="Garamond" w:hAnsi="Garamond"/>
          <w:lang w:val="en-US"/>
        </w:rPr>
        <w:t>tema</w:t>
      </w:r>
      <w:proofErr w:type="spellEnd"/>
      <w:r w:rsidRPr="007678D4">
        <w:rPr>
          <w:rFonts w:ascii="Garamond" w:hAnsi="Garamond"/>
          <w:lang w:val="en-US"/>
        </w:rPr>
        <w:t xml:space="preserve"> Bank </w:t>
      </w:r>
      <w:proofErr w:type="spellStart"/>
      <w:r w:rsidRPr="007678D4">
        <w:rPr>
          <w:rFonts w:ascii="Garamond" w:hAnsi="Garamond"/>
          <w:lang w:val="en-US"/>
        </w:rPr>
        <w:t>Syariah</w:t>
      </w:r>
      <w:proofErr w:type="spellEnd"/>
      <w:r w:rsidRPr="007678D4">
        <w:rPr>
          <w:rFonts w:ascii="Garamond" w:hAnsi="Garamond"/>
          <w:lang w:val="en-US"/>
        </w:rPr>
        <w:t xml:space="preserve"> </w:t>
      </w:r>
      <w:proofErr w:type="spellStart"/>
      <w:r w:rsidRPr="007678D4">
        <w:rPr>
          <w:rFonts w:ascii="Garamond" w:hAnsi="Garamond"/>
          <w:lang w:val="en-US"/>
        </w:rPr>
        <w:t>dapat</w:t>
      </w:r>
      <w:proofErr w:type="spellEnd"/>
      <w:r w:rsidRPr="007678D4">
        <w:rPr>
          <w:rFonts w:ascii="Garamond" w:hAnsi="Garamond"/>
          <w:lang w:val="en-US"/>
        </w:rPr>
        <w:t xml:space="preserve"> </w:t>
      </w:r>
      <w:proofErr w:type="spellStart"/>
      <w:r w:rsidRPr="007678D4">
        <w:rPr>
          <w:rFonts w:ascii="Garamond" w:hAnsi="Garamond"/>
          <w:lang w:val="en-US"/>
        </w:rPr>
        <w:t>menambahkan</w:t>
      </w:r>
      <w:proofErr w:type="spellEnd"/>
      <w:r w:rsidRPr="007678D4">
        <w:rPr>
          <w:rFonts w:ascii="Garamond" w:hAnsi="Garamond"/>
          <w:lang w:val="en-US"/>
        </w:rPr>
        <w:t xml:space="preserve"> </w:t>
      </w:r>
      <w:proofErr w:type="spellStart"/>
      <w:r w:rsidRPr="007678D4">
        <w:rPr>
          <w:rFonts w:ascii="Garamond" w:hAnsi="Garamond"/>
          <w:lang w:val="en-US"/>
        </w:rPr>
        <w:t>beberapa</w:t>
      </w:r>
      <w:proofErr w:type="spellEnd"/>
      <w:r w:rsidRPr="007678D4">
        <w:rPr>
          <w:rFonts w:ascii="Garamond" w:hAnsi="Garamond"/>
          <w:lang w:val="en-US"/>
        </w:rPr>
        <w:t xml:space="preserve"> </w:t>
      </w:r>
      <w:proofErr w:type="spellStart"/>
      <w:r w:rsidRPr="007678D4">
        <w:rPr>
          <w:rFonts w:ascii="Garamond" w:hAnsi="Garamond"/>
          <w:lang w:val="en-US"/>
        </w:rPr>
        <w:t>variabel</w:t>
      </w:r>
      <w:proofErr w:type="spellEnd"/>
      <w:r w:rsidRPr="007678D4">
        <w:rPr>
          <w:rFonts w:ascii="Garamond" w:hAnsi="Garamond"/>
          <w:lang w:val="en-US"/>
        </w:rPr>
        <w:t xml:space="preserve"> lain yang </w:t>
      </w:r>
      <w:proofErr w:type="spellStart"/>
      <w:r w:rsidRPr="007678D4">
        <w:rPr>
          <w:rFonts w:ascii="Garamond" w:hAnsi="Garamond"/>
          <w:lang w:val="en-US"/>
        </w:rPr>
        <w:t>mungkin</w:t>
      </w:r>
      <w:proofErr w:type="spellEnd"/>
      <w:r w:rsidRPr="007678D4">
        <w:rPr>
          <w:rFonts w:ascii="Garamond" w:hAnsi="Garamond"/>
          <w:lang w:val="en-US"/>
        </w:rPr>
        <w:t xml:space="preserve"> </w:t>
      </w:r>
      <w:proofErr w:type="spellStart"/>
      <w:r w:rsidRPr="007678D4">
        <w:rPr>
          <w:rFonts w:ascii="Garamond" w:hAnsi="Garamond"/>
          <w:lang w:val="en-US"/>
        </w:rPr>
        <w:t>dapat</w:t>
      </w:r>
      <w:proofErr w:type="spellEnd"/>
      <w:r w:rsidRPr="007678D4">
        <w:rPr>
          <w:rFonts w:ascii="Garamond" w:hAnsi="Garamond"/>
          <w:lang w:val="en-US"/>
        </w:rPr>
        <w:t xml:space="preserve"> </w:t>
      </w:r>
      <w:proofErr w:type="spellStart"/>
      <w:r w:rsidRPr="007678D4">
        <w:rPr>
          <w:rFonts w:ascii="Garamond" w:hAnsi="Garamond"/>
          <w:lang w:val="en-US"/>
        </w:rPr>
        <w:t>dijadikan</w:t>
      </w:r>
      <w:proofErr w:type="spellEnd"/>
      <w:r w:rsidRPr="007678D4">
        <w:rPr>
          <w:rFonts w:ascii="Garamond" w:hAnsi="Garamond"/>
          <w:lang w:val="en-US"/>
        </w:rPr>
        <w:t xml:space="preserve"> </w:t>
      </w:r>
      <w:proofErr w:type="spellStart"/>
      <w:r w:rsidRPr="007678D4">
        <w:rPr>
          <w:rFonts w:ascii="Garamond" w:hAnsi="Garamond"/>
          <w:lang w:val="en-US"/>
        </w:rPr>
        <w:t>acuan</w:t>
      </w:r>
      <w:proofErr w:type="spellEnd"/>
      <w:r w:rsidRPr="007678D4">
        <w:rPr>
          <w:rFonts w:ascii="Garamond" w:hAnsi="Garamond"/>
          <w:lang w:val="en-US"/>
        </w:rPr>
        <w:t xml:space="preserve"> </w:t>
      </w:r>
      <w:proofErr w:type="spellStart"/>
      <w:r w:rsidRPr="007678D4">
        <w:rPr>
          <w:rFonts w:ascii="Garamond" w:hAnsi="Garamond"/>
          <w:lang w:val="en-US"/>
        </w:rPr>
        <w:t>untuk</w:t>
      </w:r>
      <w:proofErr w:type="spellEnd"/>
      <w:r w:rsidRPr="007678D4">
        <w:rPr>
          <w:rFonts w:ascii="Garamond" w:hAnsi="Garamond"/>
          <w:lang w:val="en-US"/>
        </w:rPr>
        <w:t xml:space="preserve"> </w:t>
      </w:r>
      <w:proofErr w:type="spellStart"/>
      <w:r w:rsidRPr="007678D4">
        <w:rPr>
          <w:rFonts w:ascii="Garamond" w:hAnsi="Garamond"/>
          <w:lang w:val="en-US"/>
        </w:rPr>
        <w:t>mengetahui</w:t>
      </w:r>
      <w:proofErr w:type="spellEnd"/>
      <w:r w:rsidRPr="007678D4">
        <w:rPr>
          <w:rFonts w:ascii="Garamond" w:hAnsi="Garamond"/>
          <w:lang w:val="en-US"/>
        </w:rPr>
        <w:t xml:space="preserve"> </w:t>
      </w:r>
      <w:proofErr w:type="spellStart"/>
      <w:r w:rsidRPr="007678D4">
        <w:rPr>
          <w:rFonts w:ascii="Garamond" w:hAnsi="Garamond"/>
          <w:lang w:val="en-US"/>
        </w:rPr>
        <w:t>tingkatan</w:t>
      </w:r>
      <w:proofErr w:type="spellEnd"/>
      <w:r w:rsidRPr="007678D4">
        <w:rPr>
          <w:rFonts w:ascii="Garamond" w:hAnsi="Garamond"/>
          <w:lang w:val="en-US"/>
        </w:rPr>
        <w:t xml:space="preserve"> </w:t>
      </w:r>
      <w:proofErr w:type="spellStart"/>
      <w:r w:rsidRPr="007678D4">
        <w:rPr>
          <w:rFonts w:ascii="Garamond" w:hAnsi="Garamond"/>
          <w:lang w:val="en-US"/>
        </w:rPr>
        <w:t>pengaruh</w:t>
      </w:r>
      <w:proofErr w:type="spellEnd"/>
      <w:r w:rsidRPr="007678D4">
        <w:rPr>
          <w:rFonts w:ascii="Garamond" w:hAnsi="Garamond"/>
          <w:lang w:val="en-US"/>
        </w:rPr>
        <w:t xml:space="preserve"> yang </w:t>
      </w:r>
      <w:proofErr w:type="spellStart"/>
      <w:r w:rsidRPr="007678D4">
        <w:rPr>
          <w:rFonts w:ascii="Garamond" w:hAnsi="Garamond"/>
          <w:lang w:val="en-US"/>
        </w:rPr>
        <w:t>ada</w:t>
      </w:r>
      <w:proofErr w:type="spellEnd"/>
      <w:r w:rsidRPr="007678D4">
        <w:rPr>
          <w:rFonts w:ascii="Garamond" w:hAnsi="Garamond"/>
          <w:lang w:val="en-US"/>
        </w:rPr>
        <w:t xml:space="preserve"> </w:t>
      </w:r>
      <w:proofErr w:type="spellStart"/>
      <w:r w:rsidRPr="007678D4">
        <w:rPr>
          <w:rFonts w:ascii="Garamond" w:hAnsi="Garamond"/>
          <w:lang w:val="en-US"/>
        </w:rPr>
        <w:t>sehingga</w:t>
      </w:r>
      <w:proofErr w:type="spellEnd"/>
      <w:r w:rsidRPr="007678D4">
        <w:rPr>
          <w:rFonts w:ascii="Garamond" w:hAnsi="Garamond"/>
          <w:lang w:val="en-US"/>
        </w:rPr>
        <w:t xml:space="preserve"> </w:t>
      </w:r>
      <w:proofErr w:type="spellStart"/>
      <w:r w:rsidRPr="007678D4">
        <w:rPr>
          <w:rFonts w:ascii="Garamond" w:hAnsi="Garamond"/>
          <w:lang w:val="en-US"/>
        </w:rPr>
        <w:t>ilmu</w:t>
      </w:r>
      <w:proofErr w:type="spellEnd"/>
      <w:r w:rsidRPr="007678D4">
        <w:rPr>
          <w:rFonts w:ascii="Garamond" w:hAnsi="Garamond"/>
          <w:lang w:val="en-US"/>
        </w:rPr>
        <w:t xml:space="preserve"> yang </w:t>
      </w:r>
      <w:proofErr w:type="spellStart"/>
      <w:r w:rsidRPr="007678D4">
        <w:rPr>
          <w:rFonts w:ascii="Garamond" w:hAnsi="Garamond"/>
          <w:lang w:val="en-US"/>
        </w:rPr>
        <w:t>ada</w:t>
      </w:r>
      <w:proofErr w:type="spellEnd"/>
      <w:r w:rsidRPr="007678D4">
        <w:rPr>
          <w:rFonts w:ascii="Garamond" w:hAnsi="Garamond"/>
          <w:lang w:val="en-US"/>
        </w:rPr>
        <w:t xml:space="preserve"> </w:t>
      </w:r>
      <w:proofErr w:type="spellStart"/>
      <w:r w:rsidRPr="007678D4">
        <w:rPr>
          <w:rFonts w:ascii="Garamond" w:hAnsi="Garamond"/>
          <w:lang w:val="en-US"/>
        </w:rPr>
        <w:t>akan</w:t>
      </w:r>
      <w:proofErr w:type="spellEnd"/>
      <w:r w:rsidRPr="007678D4">
        <w:rPr>
          <w:rFonts w:ascii="Garamond" w:hAnsi="Garamond"/>
          <w:lang w:val="en-US"/>
        </w:rPr>
        <w:t xml:space="preserve"> </w:t>
      </w:r>
      <w:proofErr w:type="spellStart"/>
      <w:r w:rsidRPr="007678D4">
        <w:rPr>
          <w:rFonts w:ascii="Garamond" w:hAnsi="Garamond"/>
          <w:lang w:val="en-US"/>
        </w:rPr>
        <w:t>bertambah</w:t>
      </w:r>
      <w:proofErr w:type="spellEnd"/>
      <w:r w:rsidRPr="007678D4">
        <w:rPr>
          <w:rFonts w:ascii="Garamond" w:hAnsi="Garamond"/>
          <w:lang w:val="en-US"/>
        </w:rPr>
        <w:t xml:space="preserve"> </w:t>
      </w:r>
      <w:proofErr w:type="spellStart"/>
      <w:r w:rsidRPr="007678D4">
        <w:rPr>
          <w:rFonts w:ascii="Garamond" w:hAnsi="Garamond"/>
          <w:lang w:val="en-US"/>
        </w:rPr>
        <w:t>luas</w:t>
      </w:r>
      <w:proofErr w:type="spellEnd"/>
      <w:r w:rsidRPr="007678D4">
        <w:rPr>
          <w:rFonts w:ascii="Garamond" w:hAnsi="Garamond"/>
          <w:lang w:val="en-US"/>
        </w:rPr>
        <w:t xml:space="preserve">.  </w:t>
      </w:r>
    </w:p>
    <w:p w:rsidR="009B0825" w:rsidRPr="007678D4" w:rsidRDefault="009B0825" w:rsidP="00B669C7">
      <w:pPr>
        <w:pStyle w:val="Default"/>
        <w:spacing w:line="360" w:lineRule="auto"/>
        <w:ind w:left="1440"/>
        <w:rPr>
          <w:rFonts w:ascii="Garamond" w:hAnsi="Garamond"/>
          <w:lang w:val="en-US"/>
        </w:rPr>
      </w:pPr>
    </w:p>
    <w:p w:rsidR="009B0825" w:rsidRPr="007678D4" w:rsidRDefault="009B0825" w:rsidP="00B669C7">
      <w:pPr>
        <w:pStyle w:val="Default"/>
        <w:spacing w:line="360" w:lineRule="auto"/>
        <w:ind w:left="709"/>
        <w:rPr>
          <w:rFonts w:ascii="Garamond" w:hAnsi="Garamond"/>
          <w:b/>
          <w:lang w:val="en-US"/>
        </w:rPr>
      </w:pPr>
      <w:r w:rsidRPr="007678D4">
        <w:rPr>
          <w:rFonts w:ascii="Garamond" w:hAnsi="Garamond"/>
          <w:b/>
          <w:lang w:val="en-US"/>
        </w:rPr>
        <w:t>DAFTAR PUSTAKA</w:t>
      </w:r>
    </w:p>
    <w:sdt>
      <w:sdtPr>
        <w:rPr>
          <w:rFonts w:ascii="Garamond" w:eastAsia="Calibri" w:hAnsi="Garamond" w:cs="Times New Roman"/>
          <w:sz w:val="24"/>
          <w:szCs w:val="24"/>
        </w:rPr>
        <w:id w:val="-1207484400"/>
        <w:bibliography/>
      </w:sdtPr>
      <w:sdtEndPr>
        <w:rPr>
          <w:rFonts w:eastAsiaTheme="minorHAnsi"/>
        </w:rPr>
      </w:sdtEndPr>
      <w:sdtContent>
        <w:p w:rsidR="009B0825" w:rsidRPr="007678D4" w:rsidRDefault="009B0825" w:rsidP="00B669C7">
          <w:pPr>
            <w:pStyle w:val="Bibliography"/>
            <w:spacing w:after="0"/>
            <w:ind w:left="720" w:hanging="720"/>
            <w:rPr>
              <w:rFonts w:ascii="Garamond" w:hAnsi="Garamond" w:cs="Times New Roman"/>
              <w:noProof/>
              <w:sz w:val="24"/>
              <w:szCs w:val="24"/>
              <w:lang w:val="en-US"/>
            </w:rPr>
          </w:pPr>
          <w:r w:rsidRPr="007678D4">
            <w:rPr>
              <w:rFonts w:ascii="Garamond" w:hAnsi="Garamond" w:cs="Times New Roman"/>
              <w:sz w:val="24"/>
              <w:szCs w:val="24"/>
            </w:rPr>
            <w:fldChar w:fldCharType="begin"/>
          </w:r>
          <w:r w:rsidRPr="007678D4">
            <w:rPr>
              <w:rFonts w:ascii="Garamond" w:hAnsi="Garamond" w:cs="Times New Roman"/>
              <w:sz w:val="24"/>
              <w:szCs w:val="24"/>
            </w:rPr>
            <w:instrText xml:space="preserve"> BIBLIOGRAPHY </w:instrText>
          </w:r>
          <w:r w:rsidRPr="007678D4">
            <w:rPr>
              <w:rFonts w:ascii="Garamond" w:hAnsi="Garamond" w:cs="Times New Roman"/>
              <w:sz w:val="24"/>
              <w:szCs w:val="24"/>
            </w:rPr>
            <w:fldChar w:fldCharType="separate"/>
          </w:r>
          <w:r w:rsidRPr="007678D4">
            <w:rPr>
              <w:rFonts w:ascii="Garamond" w:hAnsi="Garamond" w:cs="Times New Roman"/>
              <w:noProof/>
              <w:sz w:val="24"/>
              <w:szCs w:val="24"/>
            </w:rPr>
            <w:t xml:space="preserve">Aini, Z. (2018). Pengaruh Service Quality dan Customer Trust Terhadap Customer Satisfaction serta Dampaknya Pada Customer Loyalty Perbankan Syariah. . </w:t>
          </w:r>
          <w:r w:rsidRPr="007678D4">
            <w:rPr>
              <w:rFonts w:ascii="Garamond" w:hAnsi="Garamond" w:cs="Times New Roman"/>
              <w:i/>
              <w:iCs/>
              <w:noProof/>
              <w:sz w:val="24"/>
              <w:szCs w:val="24"/>
            </w:rPr>
            <w:t>Jurnal Administrasi Perkantoran Politeknik, 6(2</w:t>
          </w:r>
          <w:r w:rsidRPr="007678D4">
            <w:rPr>
              <w:rFonts w:ascii="Garamond" w:hAnsi="Garamond" w:cs="Times New Roman"/>
              <w:noProof/>
              <w:sz w:val="24"/>
              <w:szCs w:val="24"/>
            </w:rPr>
            <w:t>, 149-159.</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Alnaser, F., Ghani, M., Rahi, S., Mansour, M., &amp; Abed, H. . (2017). Determinants of customer loyalty: the role of service quality, customer satisfaction and bank image of Islamic banks in Palestine. </w:t>
          </w:r>
          <w:r w:rsidRPr="007678D4">
            <w:rPr>
              <w:rFonts w:ascii="Garamond" w:hAnsi="Garamond" w:cs="Times New Roman"/>
              <w:i/>
              <w:iCs/>
              <w:noProof/>
              <w:sz w:val="24"/>
              <w:szCs w:val="24"/>
            </w:rPr>
            <w:t>Int J Econ Manag Sci, 6(2)</w:t>
          </w:r>
          <w:r w:rsidRPr="007678D4">
            <w:rPr>
              <w:rFonts w:ascii="Garamond" w:hAnsi="Garamond" w:cs="Times New Roman"/>
              <w:noProof/>
              <w:sz w:val="24"/>
              <w:szCs w:val="24"/>
            </w:rPr>
            <w:t>, 461.</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Fadilah, L., Mulazid, A. S &amp; Sesunan, Y. S. (2018). The Effect of Marketing Mix, Brand Image, and Service Quality on Customer Loyalty In Bank BNI Syariah. . </w:t>
          </w:r>
          <w:r w:rsidRPr="007678D4">
            <w:rPr>
              <w:rFonts w:ascii="Garamond" w:hAnsi="Garamond" w:cs="Times New Roman"/>
              <w:i/>
              <w:iCs/>
              <w:noProof/>
              <w:sz w:val="24"/>
              <w:szCs w:val="24"/>
            </w:rPr>
            <w:t>International Journal of Islamic Business and Economics (IJIBEC),</w:t>
          </w:r>
          <w:r w:rsidRPr="007678D4">
            <w:rPr>
              <w:rFonts w:ascii="Garamond" w:hAnsi="Garamond" w:cs="Times New Roman"/>
              <w:noProof/>
              <w:sz w:val="24"/>
              <w:szCs w:val="24"/>
            </w:rPr>
            <w:t>, 127-136.</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Ferdinand, A. (2011). </w:t>
          </w:r>
          <w:r w:rsidRPr="007678D4">
            <w:rPr>
              <w:rFonts w:ascii="Garamond" w:hAnsi="Garamond" w:cs="Times New Roman"/>
              <w:i/>
              <w:iCs/>
              <w:noProof/>
              <w:sz w:val="24"/>
              <w:szCs w:val="24"/>
            </w:rPr>
            <w:t>Metode Penelitian Manajemen.</w:t>
          </w:r>
          <w:r w:rsidRPr="007678D4">
            <w:rPr>
              <w:rFonts w:ascii="Garamond" w:hAnsi="Garamond" w:cs="Times New Roman"/>
              <w:noProof/>
              <w:sz w:val="24"/>
              <w:szCs w:val="24"/>
            </w:rPr>
            <w:t xml:space="preserve"> Semarang: Indoprint.</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Ghozali, I. (2013). </w:t>
          </w:r>
          <w:r w:rsidRPr="007678D4">
            <w:rPr>
              <w:rFonts w:ascii="Garamond" w:hAnsi="Garamond" w:cs="Times New Roman"/>
              <w:i/>
              <w:iCs/>
              <w:noProof/>
              <w:sz w:val="24"/>
              <w:szCs w:val="24"/>
            </w:rPr>
            <w:t>Aplikasi Analisis Multivariate Dengan IBM SPSS 23.</w:t>
          </w:r>
          <w:r w:rsidRPr="007678D4">
            <w:rPr>
              <w:rFonts w:ascii="Garamond" w:hAnsi="Garamond" w:cs="Times New Roman"/>
              <w:noProof/>
              <w:sz w:val="24"/>
              <w:szCs w:val="24"/>
            </w:rPr>
            <w:t xml:space="preserve"> Semarang: Universitas Diponegoro.</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lastRenderedPageBreak/>
            <w:t xml:space="preserve">Ghozali, I. (2014). </w:t>
          </w:r>
          <w:r w:rsidRPr="007678D4">
            <w:rPr>
              <w:rFonts w:ascii="Garamond" w:hAnsi="Garamond" w:cs="Times New Roman"/>
              <w:i/>
              <w:iCs/>
              <w:noProof/>
              <w:sz w:val="24"/>
              <w:szCs w:val="24"/>
            </w:rPr>
            <w:t>Structural Equation Modeling Metode Alternatif dengan Partial Least Square. .</w:t>
          </w:r>
          <w:r w:rsidRPr="007678D4">
            <w:rPr>
              <w:rFonts w:ascii="Garamond" w:hAnsi="Garamond" w:cs="Times New Roman"/>
              <w:noProof/>
              <w:sz w:val="24"/>
              <w:szCs w:val="24"/>
            </w:rPr>
            <w:t xml:space="preserve"> Semarang: Universitas Diponegoro.</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Indriantoro,. Supomo, B,. (2018). </w:t>
          </w:r>
          <w:r w:rsidRPr="007678D4">
            <w:rPr>
              <w:rFonts w:ascii="Garamond" w:hAnsi="Garamond" w:cs="Times New Roman"/>
              <w:i/>
              <w:iCs/>
              <w:noProof/>
              <w:sz w:val="24"/>
              <w:szCs w:val="24"/>
            </w:rPr>
            <w:t>Metodologi Penelitian Bisnis Untuk Akuntansi dan Manajemen.</w:t>
          </w:r>
          <w:r w:rsidRPr="007678D4">
            <w:rPr>
              <w:rFonts w:ascii="Garamond" w:hAnsi="Garamond" w:cs="Times New Roman"/>
              <w:noProof/>
              <w:sz w:val="24"/>
              <w:szCs w:val="24"/>
            </w:rPr>
            <w:t xml:space="preserve"> Yogyakarta: Andi Offset.</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Kishada, Z. M. E. M., &amp; Wahab, N. A. (2015). Influence of customer satisfaction, service quality, and trust on customer loyalty in Malaysian Islamic banking . </w:t>
          </w:r>
          <w:r w:rsidRPr="007678D4">
            <w:rPr>
              <w:rFonts w:ascii="Garamond" w:hAnsi="Garamond" w:cs="Times New Roman"/>
              <w:i/>
              <w:iCs/>
              <w:noProof/>
              <w:sz w:val="24"/>
              <w:szCs w:val="24"/>
            </w:rPr>
            <w:t>International journal of business and social science, 6(11)</w:t>
          </w:r>
          <w:r w:rsidRPr="007678D4">
            <w:rPr>
              <w:rFonts w:ascii="Garamond" w:hAnsi="Garamond" w:cs="Times New Roman"/>
              <w:noProof/>
              <w:sz w:val="24"/>
              <w:szCs w:val="24"/>
            </w:rPr>
            <w:t>, 110-119.</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Kotler, P., &amp; Armstong, G. . (2016). </w:t>
          </w:r>
          <w:r w:rsidRPr="007678D4">
            <w:rPr>
              <w:rFonts w:ascii="Garamond" w:hAnsi="Garamond" w:cs="Times New Roman"/>
              <w:i/>
              <w:iCs/>
              <w:noProof/>
              <w:sz w:val="24"/>
              <w:szCs w:val="24"/>
            </w:rPr>
            <w:t>Principles of Marketing Global Edition 16th .</w:t>
          </w:r>
          <w:r w:rsidRPr="007678D4">
            <w:rPr>
              <w:rFonts w:ascii="Garamond" w:hAnsi="Garamond" w:cs="Times New Roman"/>
              <w:noProof/>
              <w:sz w:val="24"/>
              <w:szCs w:val="24"/>
            </w:rPr>
            <w:t xml:space="preserve"> England: Pearson Education Limited.</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Kotler, P., &amp; Keller, K. L. (2016). </w:t>
          </w:r>
          <w:r w:rsidRPr="007678D4">
            <w:rPr>
              <w:rFonts w:ascii="Garamond" w:hAnsi="Garamond" w:cs="Times New Roman"/>
              <w:i/>
              <w:iCs/>
              <w:noProof/>
              <w:sz w:val="24"/>
              <w:szCs w:val="24"/>
            </w:rPr>
            <w:t>Marketing Management Global Edition 15th. .</w:t>
          </w:r>
          <w:r w:rsidRPr="007678D4">
            <w:rPr>
              <w:rFonts w:ascii="Garamond" w:hAnsi="Garamond" w:cs="Times New Roman"/>
              <w:noProof/>
              <w:sz w:val="24"/>
              <w:szCs w:val="24"/>
            </w:rPr>
            <w:t xml:space="preserve"> England: Pearson Education Limited.</w:t>
          </w:r>
        </w:p>
        <w:p w:rsidR="009B0825" w:rsidRPr="007678D4" w:rsidRDefault="009B0825" w:rsidP="00B669C7">
          <w:pPr>
            <w:pStyle w:val="Bibliography"/>
            <w:spacing w:after="0"/>
            <w:ind w:left="720" w:hanging="720"/>
            <w:rPr>
              <w:rFonts w:ascii="Garamond" w:hAnsi="Garamond" w:cs="Times New Roman"/>
              <w:noProof/>
              <w:sz w:val="24"/>
              <w:szCs w:val="24"/>
              <w:lang w:val="en-US"/>
            </w:rPr>
          </w:pPr>
          <w:r w:rsidRPr="007678D4">
            <w:rPr>
              <w:rFonts w:ascii="Garamond" w:hAnsi="Garamond" w:cs="Times New Roman"/>
              <w:noProof/>
              <w:sz w:val="24"/>
              <w:szCs w:val="24"/>
            </w:rPr>
            <w:t xml:space="preserve">Muklazid, A. S,. Istikomah. (2018). Pengaruh Brand Image Dan Kepercayaan Terhadap Loyalitas Nasabah Pt. Bni Syariah (Studi Kasus Pada Nasabah Pt. Bni Syariah Cabang Fatmawati). </w:t>
          </w:r>
          <w:r w:rsidRPr="007678D4">
            <w:rPr>
              <w:rFonts w:ascii="Garamond" w:hAnsi="Garamond" w:cs="Times New Roman"/>
              <w:i/>
              <w:iCs/>
              <w:noProof/>
              <w:sz w:val="24"/>
              <w:szCs w:val="24"/>
            </w:rPr>
            <w:t>EQUILIBRIUM: Jurnal Ekonomi Syariah 6(1),</w:t>
          </w:r>
          <w:r w:rsidRPr="007678D4">
            <w:rPr>
              <w:rFonts w:ascii="Garamond" w:hAnsi="Garamond" w:cs="Times New Roman"/>
              <w:noProof/>
              <w:sz w:val="24"/>
              <w:szCs w:val="24"/>
            </w:rPr>
            <w:t>, 78-90.</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Mandiri, P. B. (2017, Desember 31). </w:t>
          </w:r>
          <w:r w:rsidRPr="007678D4">
            <w:rPr>
              <w:rFonts w:ascii="Garamond" w:hAnsi="Garamond" w:cs="Times New Roman"/>
              <w:i/>
              <w:iCs/>
              <w:noProof/>
              <w:sz w:val="24"/>
              <w:szCs w:val="24"/>
            </w:rPr>
            <w:t>Bank Syariah Mandiri</w:t>
          </w:r>
          <w:r w:rsidRPr="007678D4">
            <w:rPr>
              <w:rFonts w:ascii="Garamond" w:hAnsi="Garamond" w:cs="Times New Roman"/>
              <w:noProof/>
              <w:sz w:val="24"/>
              <w:szCs w:val="24"/>
            </w:rPr>
            <w:t>. Dipetik Maret 02, 2019, dari Laporan Akhir Tahun 2017 Bank Syariah Mandiri: http://www.syariahmandiri.co.id</w:t>
          </w:r>
        </w:p>
        <w:p w:rsidR="009B0825" w:rsidRPr="007678D4" w:rsidRDefault="009B0825" w:rsidP="00B669C7">
          <w:pPr>
            <w:pStyle w:val="Bibliography"/>
            <w:spacing w:after="0"/>
            <w:ind w:left="720" w:hanging="720"/>
            <w:rPr>
              <w:rFonts w:ascii="Garamond" w:hAnsi="Garamond" w:cs="Times New Roman"/>
              <w:noProof/>
              <w:sz w:val="24"/>
              <w:szCs w:val="24"/>
              <w:lang w:val="en-US"/>
            </w:rPr>
          </w:pPr>
          <w:r w:rsidRPr="007678D4">
            <w:rPr>
              <w:rFonts w:ascii="Garamond" w:hAnsi="Garamond" w:cs="Times New Roman"/>
              <w:noProof/>
              <w:sz w:val="24"/>
              <w:szCs w:val="24"/>
            </w:rPr>
            <w:t xml:space="preserve">Muamalat, B. (2017, Desember 31). </w:t>
          </w:r>
          <w:r w:rsidRPr="007678D4">
            <w:rPr>
              <w:rFonts w:ascii="Garamond" w:hAnsi="Garamond" w:cs="Times New Roman"/>
              <w:i/>
              <w:iCs/>
              <w:noProof/>
              <w:sz w:val="24"/>
              <w:szCs w:val="24"/>
            </w:rPr>
            <w:t>Laporan Tahunan Akhir 2017</w:t>
          </w:r>
          <w:r w:rsidRPr="007678D4">
            <w:rPr>
              <w:rFonts w:ascii="Garamond" w:hAnsi="Garamond" w:cs="Times New Roman"/>
              <w:noProof/>
              <w:sz w:val="24"/>
              <w:szCs w:val="24"/>
            </w:rPr>
            <w:t xml:space="preserve">. Dipetik Maret 02, 2019, dari Laporan Tahunan 2017 Bank Muamalat: </w:t>
          </w:r>
          <w:hyperlink r:id="rId10" w:history="1">
            <w:r w:rsidRPr="007678D4">
              <w:rPr>
                <w:rStyle w:val="Hyperlink"/>
                <w:rFonts w:ascii="Garamond" w:hAnsi="Garamond" w:cs="Times New Roman"/>
                <w:noProof/>
                <w:color w:val="000000" w:themeColor="text1"/>
                <w:sz w:val="24"/>
                <w:szCs w:val="24"/>
              </w:rPr>
              <w:t>http://www.bankmuamalat.co.id</w:t>
            </w:r>
          </w:hyperlink>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Noor, J. (2014). </w:t>
          </w:r>
          <w:r w:rsidRPr="007678D4">
            <w:rPr>
              <w:rFonts w:ascii="Garamond" w:hAnsi="Garamond" w:cs="Times New Roman"/>
              <w:i/>
              <w:iCs/>
              <w:noProof/>
              <w:sz w:val="24"/>
              <w:szCs w:val="24"/>
            </w:rPr>
            <w:t>Analisis Data Penelitian Ekonomi &amp; Manajemen.</w:t>
          </w:r>
          <w:r w:rsidRPr="007678D4">
            <w:rPr>
              <w:rFonts w:ascii="Garamond" w:hAnsi="Garamond" w:cs="Times New Roman"/>
              <w:noProof/>
              <w:sz w:val="24"/>
              <w:szCs w:val="24"/>
            </w:rPr>
            <w:t xml:space="preserve"> Jakarta: PT Grasindo.</w:t>
          </w:r>
        </w:p>
        <w:p w:rsidR="009B0825" w:rsidRPr="007678D4" w:rsidRDefault="009B0825" w:rsidP="00B669C7">
          <w:pPr>
            <w:pStyle w:val="Bibliography"/>
            <w:spacing w:after="0"/>
            <w:ind w:left="720" w:hanging="720"/>
            <w:rPr>
              <w:rFonts w:ascii="Garamond" w:hAnsi="Garamond" w:cs="Times New Roman"/>
              <w:noProof/>
              <w:sz w:val="24"/>
              <w:szCs w:val="24"/>
              <w:lang w:val="en-US"/>
            </w:rPr>
          </w:pPr>
          <w:r w:rsidRPr="007678D4">
            <w:rPr>
              <w:rFonts w:ascii="Garamond" w:hAnsi="Garamond" w:cs="Times New Roman"/>
              <w:noProof/>
              <w:sz w:val="24"/>
              <w:szCs w:val="24"/>
            </w:rPr>
            <w:t xml:space="preserve">Priansa, D. J. (2017). </w:t>
          </w:r>
          <w:r w:rsidRPr="007678D4">
            <w:rPr>
              <w:rFonts w:ascii="Garamond" w:hAnsi="Garamond" w:cs="Times New Roman"/>
              <w:i/>
              <w:iCs/>
              <w:noProof/>
              <w:sz w:val="24"/>
              <w:szCs w:val="24"/>
            </w:rPr>
            <w:t>Perilaku Konsumen Dalam Persaingan Bisnis Kontemporer.</w:t>
          </w:r>
          <w:r w:rsidRPr="007678D4">
            <w:rPr>
              <w:rFonts w:ascii="Garamond" w:hAnsi="Garamond" w:cs="Times New Roman"/>
              <w:noProof/>
              <w:sz w:val="24"/>
              <w:szCs w:val="24"/>
            </w:rPr>
            <w:t xml:space="preserve"> Bandung: Alfabeta.</w:t>
          </w:r>
        </w:p>
        <w:p w:rsidR="009B0825" w:rsidRPr="007678D4" w:rsidRDefault="009B0825" w:rsidP="00B669C7">
          <w:pPr>
            <w:pStyle w:val="Bibliography"/>
            <w:spacing w:after="0"/>
            <w:ind w:left="720" w:hanging="720"/>
            <w:rPr>
              <w:rFonts w:ascii="Garamond" w:hAnsi="Garamond" w:cs="Times New Roman"/>
              <w:noProof/>
              <w:sz w:val="24"/>
              <w:szCs w:val="24"/>
              <w:lang w:val="en-US"/>
            </w:rPr>
          </w:pPr>
          <w:r w:rsidRPr="007678D4">
            <w:rPr>
              <w:rFonts w:ascii="Garamond" w:hAnsi="Garamond" w:cs="Times New Roman"/>
              <w:noProof/>
              <w:sz w:val="24"/>
              <w:szCs w:val="24"/>
              <w:lang w:val="en-US"/>
            </w:rPr>
            <w:t xml:space="preserve">Razak, A,. dkk. (2018). Pengaruh Kepuasan dan Kepercayaan Terhadap Loyalitas Nasabah pada Bank Negara Indonesia (BNI) Cabang kendari. </w:t>
          </w:r>
          <w:r w:rsidRPr="007678D4">
            <w:rPr>
              <w:rFonts w:ascii="Garamond" w:hAnsi="Garamond" w:cs="Times New Roman"/>
              <w:i/>
              <w:iCs/>
              <w:noProof/>
              <w:sz w:val="24"/>
              <w:szCs w:val="24"/>
              <w:lang w:val="en-US"/>
            </w:rPr>
            <w:t>Journal Of Economic and Business</w:t>
          </w:r>
          <w:r w:rsidRPr="007678D4">
            <w:rPr>
              <w:rFonts w:ascii="Garamond" w:hAnsi="Garamond" w:cs="Times New Roman"/>
              <w:noProof/>
              <w:sz w:val="24"/>
              <w:szCs w:val="24"/>
              <w:lang w:val="en-US"/>
            </w:rPr>
            <w:t>, 11-20.</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Sangadji, E.M,. Sopiah,. . (2013). </w:t>
          </w:r>
          <w:r w:rsidRPr="007678D4">
            <w:rPr>
              <w:rFonts w:ascii="Garamond" w:hAnsi="Garamond" w:cs="Times New Roman"/>
              <w:i/>
              <w:iCs/>
              <w:noProof/>
              <w:sz w:val="24"/>
              <w:szCs w:val="24"/>
            </w:rPr>
            <w:t>Perilaku Konsumen.</w:t>
          </w:r>
          <w:r w:rsidRPr="007678D4">
            <w:rPr>
              <w:rFonts w:ascii="Garamond" w:hAnsi="Garamond" w:cs="Times New Roman"/>
              <w:noProof/>
              <w:sz w:val="24"/>
              <w:szCs w:val="24"/>
            </w:rPr>
            <w:t xml:space="preserve"> Yogyakarta: Andi Offset.</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Sarwono, J,. Narimawati, U,. (2015). </w:t>
          </w:r>
          <w:r w:rsidRPr="007678D4">
            <w:rPr>
              <w:rFonts w:ascii="Garamond" w:hAnsi="Garamond" w:cs="Times New Roman"/>
              <w:i/>
              <w:iCs/>
              <w:noProof/>
              <w:sz w:val="24"/>
              <w:szCs w:val="24"/>
            </w:rPr>
            <w:t>Membuat Skripsi, Tesis dan Disertasi.</w:t>
          </w:r>
          <w:r w:rsidRPr="007678D4">
            <w:rPr>
              <w:rFonts w:ascii="Garamond" w:hAnsi="Garamond" w:cs="Times New Roman"/>
              <w:noProof/>
              <w:sz w:val="24"/>
              <w:szCs w:val="24"/>
            </w:rPr>
            <w:t xml:space="preserve"> Yogyakarta: Andi Offset.</w:t>
          </w:r>
        </w:p>
        <w:p w:rsidR="009B0825" w:rsidRPr="007678D4" w:rsidRDefault="009B0825" w:rsidP="00B669C7">
          <w:pPr>
            <w:pStyle w:val="Bibliography"/>
            <w:spacing w:after="0"/>
            <w:ind w:left="720" w:hanging="720"/>
            <w:rPr>
              <w:rFonts w:ascii="Garamond" w:hAnsi="Garamond" w:cs="Times New Roman"/>
              <w:noProof/>
              <w:sz w:val="24"/>
              <w:szCs w:val="24"/>
              <w:lang w:val="en-US"/>
            </w:rPr>
          </w:pPr>
          <w:r w:rsidRPr="007678D4">
            <w:rPr>
              <w:rFonts w:ascii="Garamond" w:hAnsi="Garamond" w:cs="Times New Roman"/>
              <w:noProof/>
              <w:sz w:val="24"/>
              <w:szCs w:val="24"/>
            </w:rPr>
            <w:t xml:space="preserve">Sjahdeini, S. R. (2014). </w:t>
          </w:r>
          <w:r w:rsidRPr="007678D4">
            <w:rPr>
              <w:rFonts w:ascii="Garamond" w:hAnsi="Garamond" w:cs="Times New Roman"/>
              <w:i/>
              <w:iCs/>
              <w:noProof/>
              <w:sz w:val="24"/>
              <w:szCs w:val="24"/>
            </w:rPr>
            <w:t>Perbankan Syariah: Produk-produk dan Aspek-aspek Hukumnya Edisi Pertama. .</w:t>
          </w:r>
          <w:r w:rsidRPr="007678D4">
            <w:rPr>
              <w:rFonts w:ascii="Garamond" w:hAnsi="Garamond" w:cs="Times New Roman"/>
              <w:noProof/>
              <w:sz w:val="24"/>
              <w:szCs w:val="24"/>
            </w:rPr>
            <w:t xml:space="preserve"> Jakarta: Prenamedia Group.</w:t>
          </w:r>
        </w:p>
        <w:p w:rsidR="009B0825" w:rsidRPr="007678D4" w:rsidRDefault="009B0825" w:rsidP="00B669C7">
          <w:pPr>
            <w:spacing w:after="0"/>
            <w:rPr>
              <w:rFonts w:ascii="Garamond" w:hAnsi="Garamond"/>
              <w:sz w:val="24"/>
              <w:szCs w:val="24"/>
              <w:lang w:val="en-US"/>
            </w:rPr>
          </w:pPr>
          <w:r w:rsidRPr="007678D4">
            <w:rPr>
              <w:rFonts w:ascii="Garamond" w:hAnsi="Garamond"/>
              <w:noProof/>
              <w:sz w:val="24"/>
              <w:szCs w:val="24"/>
            </w:rPr>
            <w:t xml:space="preserve">Sugiarto,. (2017). </w:t>
          </w:r>
          <w:r w:rsidRPr="007678D4">
            <w:rPr>
              <w:rFonts w:ascii="Garamond" w:hAnsi="Garamond"/>
              <w:i/>
              <w:iCs/>
              <w:noProof/>
              <w:sz w:val="24"/>
              <w:szCs w:val="24"/>
            </w:rPr>
            <w:t>Metodologi Penelitian Bisnis. .</w:t>
          </w:r>
          <w:r w:rsidRPr="007678D4">
            <w:rPr>
              <w:rFonts w:ascii="Garamond" w:hAnsi="Garamond"/>
              <w:noProof/>
              <w:sz w:val="24"/>
              <w:szCs w:val="24"/>
            </w:rPr>
            <w:t xml:space="preserve"> Yogyakarta: Andi Offset.</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Sugiyono</w:t>
          </w:r>
          <w:r w:rsidRPr="007678D4">
            <w:rPr>
              <w:rFonts w:ascii="Garamond" w:hAnsi="Garamond" w:cs="Times New Roman"/>
              <w:noProof/>
              <w:sz w:val="24"/>
              <w:szCs w:val="24"/>
              <w:lang w:val="en-US"/>
            </w:rPr>
            <w:t>,</w:t>
          </w:r>
          <w:r w:rsidRPr="007678D4">
            <w:rPr>
              <w:rFonts w:ascii="Garamond" w:hAnsi="Garamond" w:cs="Times New Roman"/>
              <w:noProof/>
              <w:sz w:val="24"/>
              <w:szCs w:val="24"/>
            </w:rPr>
            <w:t xml:space="preserve">. (2014). </w:t>
          </w:r>
          <w:r w:rsidRPr="007678D4">
            <w:rPr>
              <w:rFonts w:ascii="Garamond" w:hAnsi="Garamond" w:cs="Times New Roman"/>
              <w:i/>
              <w:iCs/>
              <w:noProof/>
              <w:sz w:val="24"/>
              <w:szCs w:val="24"/>
            </w:rPr>
            <w:t>Metode Penelitian Manajemen. .</w:t>
          </w:r>
          <w:r w:rsidRPr="007678D4">
            <w:rPr>
              <w:rFonts w:ascii="Garamond" w:hAnsi="Garamond" w:cs="Times New Roman"/>
              <w:noProof/>
              <w:sz w:val="24"/>
              <w:szCs w:val="24"/>
            </w:rPr>
            <w:t xml:space="preserve"> Bandung: Alfabeta.</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Suliyanto,. (2018). </w:t>
          </w:r>
          <w:r w:rsidRPr="007678D4">
            <w:rPr>
              <w:rFonts w:ascii="Garamond" w:hAnsi="Garamond" w:cs="Times New Roman"/>
              <w:i/>
              <w:iCs/>
              <w:noProof/>
              <w:sz w:val="24"/>
              <w:szCs w:val="24"/>
            </w:rPr>
            <w:t>Metode Penelitian Bisnis Untuk Skripsi, Tesis dan Disertasi.</w:t>
          </w:r>
          <w:r w:rsidRPr="007678D4">
            <w:rPr>
              <w:rFonts w:ascii="Garamond" w:hAnsi="Garamond" w:cs="Times New Roman"/>
              <w:noProof/>
              <w:sz w:val="24"/>
              <w:szCs w:val="24"/>
            </w:rPr>
            <w:t xml:space="preserve"> Yogyakarta: Andi Offset.</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Sunyoto, D. (2014). </w:t>
          </w:r>
          <w:r w:rsidRPr="007678D4">
            <w:rPr>
              <w:rFonts w:ascii="Garamond" w:hAnsi="Garamond" w:cs="Times New Roman"/>
              <w:i/>
              <w:iCs/>
              <w:noProof/>
              <w:sz w:val="24"/>
              <w:szCs w:val="24"/>
            </w:rPr>
            <w:t>Konsep Dasar Riset Pemasaran dan Perilaku Konsumen.</w:t>
          </w:r>
          <w:r w:rsidRPr="007678D4">
            <w:rPr>
              <w:rFonts w:ascii="Garamond" w:hAnsi="Garamond" w:cs="Times New Roman"/>
              <w:noProof/>
              <w:sz w:val="24"/>
              <w:szCs w:val="24"/>
            </w:rPr>
            <w:t xml:space="preserve"> Yogyakarta: Center for Academic Publishing Service.</w:t>
          </w:r>
        </w:p>
        <w:p w:rsidR="009B0825" w:rsidRPr="007678D4" w:rsidRDefault="009B0825" w:rsidP="00B669C7">
          <w:pPr>
            <w:pStyle w:val="Bibliography"/>
            <w:spacing w:after="0"/>
            <w:ind w:left="720" w:hanging="720"/>
            <w:rPr>
              <w:rFonts w:ascii="Garamond" w:hAnsi="Garamond" w:cs="Times New Roman"/>
              <w:noProof/>
              <w:sz w:val="24"/>
              <w:szCs w:val="24"/>
              <w:lang w:val="en-US"/>
            </w:rPr>
          </w:pPr>
          <w:r w:rsidRPr="007678D4">
            <w:rPr>
              <w:rFonts w:ascii="Garamond" w:hAnsi="Garamond" w:cs="Times New Roman"/>
              <w:noProof/>
              <w:sz w:val="24"/>
              <w:szCs w:val="24"/>
            </w:rPr>
            <w:t xml:space="preserve">Suprapto, H. (2017). </w:t>
          </w:r>
          <w:r w:rsidRPr="007678D4">
            <w:rPr>
              <w:rFonts w:ascii="Garamond" w:hAnsi="Garamond" w:cs="Times New Roman"/>
              <w:i/>
              <w:iCs/>
              <w:noProof/>
              <w:sz w:val="24"/>
              <w:szCs w:val="24"/>
            </w:rPr>
            <w:t>Suprapto, H. (2017). Metodologi Penelitian: Untuk Karya Ilmiah.</w:t>
          </w:r>
          <w:r w:rsidRPr="007678D4">
            <w:rPr>
              <w:rFonts w:ascii="Garamond" w:hAnsi="Garamond" w:cs="Times New Roman"/>
              <w:noProof/>
              <w:sz w:val="24"/>
              <w:szCs w:val="24"/>
            </w:rPr>
            <w:t xml:space="preserve"> Yogyakarta: Gosyen Publishing.</w:t>
          </w:r>
        </w:p>
        <w:p w:rsidR="009B0825" w:rsidRPr="007678D4" w:rsidRDefault="009B0825" w:rsidP="00B669C7">
          <w:pPr>
            <w:pStyle w:val="Bibliography"/>
            <w:spacing w:after="0"/>
            <w:ind w:left="720" w:hanging="720"/>
            <w:rPr>
              <w:rFonts w:ascii="Garamond" w:hAnsi="Garamond" w:cs="Times New Roman"/>
              <w:noProof/>
              <w:sz w:val="24"/>
              <w:szCs w:val="24"/>
              <w:lang w:val="en-US"/>
            </w:rPr>
          </w:pPr>
          <w:r w:rsidRPr="007678D4">
            <w:rPr>
              <w:rFonts w:ascii="Garamond" w:hAnsi="Garamond" w:cs="Times New Roman"/>
              <w:noProof/>
              <w:sz w:val="24"/>
              <w:szCs w:val="24"/>
            </w:rPr>
            <w:t xml:space="preserve">Supriyanto, E. B. (2018, Agustus 20). </w:t>
          </w:r>
          <w:r w:rsidRPr="007678D4">
            <w:rPr>
              <w:rFonts w:ascii="Garamond" w:hAnsi="Garamond" w:cs="Times New Roman"/>
              <w:i/>
              <w:iCs/>
              <w:noProof/>
              <w:sz w:val="24"/>
              <w:szCs w:val="24"/>
            </w:rPr>
            <w:t>Perbankan Syariah: Kinerja Yang Buruk Karena Tata kelola</w:t>
          </w:r>
          <w:r w:rsidRPr="007678D4">
            <w:rPr>
              <w:rFonts w:ascii="Garamond" w:hAnsi="Garamond" w:cs="Times New Roman"/>
              <w:noProof/>
              <w:sz w:val="24"/>
              <w:szCs w:val="24"/>
            </w:rPr>
            <w:t>. Dipetik April 19, 2019, dari Info Bank: http://www.infobanknews.com</w:t>
          </w:r>
        </w:p>
        <w:p w:rsidR="009B0825" w:rsidRPr="007678D4" w:rsidRDefault="009B0825" w:rsidP="00B669C7">
          <w:pPr>
            <w:pStyle w:val="Bibliography"/>
            <w:spacing w:after="0"/>
            <w:ind w:left="720" w:hanging="720"/>
            <w:rPr>
              <w:rFonts w:ascii="Garamond" w:hAnsi="Garamond" w:cs="Times New Roman"/>
              <w:noProof/>
              <w:sz w:val="24"/>
              <w:szCs w:val="24"/>
              <w:lang w:val="en-US"/>
            </w:rPr>
          </w:pPr>
          <w:r w:rsidRPr="007678D4">
            <w:rPr>
              <w:rFonts w:ascii="Garamond" w:hAnsi="Garamond" w:cs="Times New Roman"/>
              <w:noProof/>
              <w:sz w:val="24"/>
              <w:szCs w:val="24"/>
            </w:rPr>
            <w:t xml:space="preserve">Suryani, T. (2018). </w:t>
          </w:r>
          <w:r w:rsidRPr="007678D4">
            <w:rPr>
              <w:rFonts w:ascii="Garamond" w:hAnsi="Garamond" w:cs="Times New Roman"/>
              <w:i/>
              <w:iCs/>
              <w:noProof/>
              <w:sz w:val="24"/>
              <w:szCs w:val="24"/>
            </w:rPr>
            <w:t>Manajemen Pemasaran Strategik Bank di Era Global.</w:t>
          </w:r>
          <w:r w:rsidRPr="007678D4">
            <w:rPr>
              <w:rFonts w:ascii="Garamond" w:hAnsi="Garamond" w:cs="Times New Roman"/>
              <w:noProof/>
              <w:sz w:val="24"/>
              <w:szCs w:val="24"/>
            </w:rPr>
            <w:t xml:space="preserve"> Jakarta: Prenamedia Group.</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Syariah, P. B. (2017, Desember 31). </w:t>
          </w:r>
          <w:r w:rsidRPr="007678D4">
            <w:rPr>
              <w:rFonts w:ascii="Garamond" w:hAnsi="Garamond" w:cs="Times New Roman"/>
              <w:i/>
              <w:iCs/>
              <w:noProof/>
              <w:sz w:val="24"/>
              <w:szCs w:val="24"/>
            </w:rPr>
            <w:t>Laporan Tahunan 2017</w:t>
          </w:r>
          <w:r w:rsidRPr="007678D4">
            <w:rPr>
              <w:rFonts w:ascii="Garamond" w:hAnsi="Garamond" w:cs="Times New Roman"/>
              <w:noProof/>
              <w:sz w:val="24"/>
              <w:szCs w:val="24"/>
            </w:rPr>
            <w:t>. Dipetik Maret 02, 2019, dari Ikhtisar Kinerja: http://www.bnisyariah.co.id</w:t>
          </w:r>
        </w:p>
        <w:p w:rsidR="009B0825" w:rsidRPr="007678D4" w:rsidRDefault="009B0825" w:rsidP="00B669C7">
          <w:pPr>
            <w:pStyle w:val="Bibliography"/>
            <w:spacing w:after="0"/>
            <w:ind w:left="720" w:hanging="720"/>
            <w:rPr>
              <w:rFonts w:ascii="Garamond" w:hAnsi="Garamond" w:cs="Times New Roman"/>
              <w:noProof/>
              <w:sz w:val="24"/>
              <w:szCs w:val="24"/>
              <w:lang w:val="en-US"/>
            </w:rPr>
          </w:pPr>
          <w:r w:rsidRPr="007678D4">
            <w:rPr>
              <w:rFonts w:ascii="Garamond" w:hAnsi="Garamond" w:cs="Times New Roman"/>
              <w:noProof/>
              <w:sz w:val="24"/>
              <w:szCs w:val="24"/>
            </w:rPr>
            <w:t xml:space="preserve">Syariah, P. B. (2017, Desember 31). </w:t>
          </w:r>
          <w:r w:rsidRPr="007678D4">
            <w:rPr>
              <w:rFonts w:ascii="Garamond" w:hAnsi="Garamond" w:cs="Times New Roman"/>
              <w:i/>
              <w:iCs/>
              <w:noProof/>
              <w:sz w:val="24"/>
              <w:szCs w:val="24"/>
            </w:rPr>
            <w:t>Laporan Tahunan 2017</w:t>
          </w:r>
          <w:r w:rsidRPr="007678D4">
            <w:rPr>
              <w:rFonts w:ascii="Garamond" w:hAnsi="Garamond" w:cs="Times New Roman"/>
              <w:noProof/>
              <w:sz w:val="24"/>
              <w:szCs w:val="24"/>
            </w:rPr>
            <w:t>. Dipetik Maret 02, 2019, dari Ikhtisar Keuangan: http://www.bcasyariah.co.id</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t xml:space="preserve">Trisusanti, Y., &amp; Karneli, O. (2017). Pengaruh Kualitas Pelayanan Dan Kepercayaan Terhadap Loyalitas Nasabah (Studi Pada Bank Bni Syariah Kantor Cabang Pekanbaru). </w:t>
          </w:r>
          <w:r w:rsidRPr="007678D4">
            <w:rPr>
              <w:rFonts w:ascii="Garamond" w:hAnsi="Garamond" w:cs="Times New Roman"/>
              <w:i/>
              <w:iCs/>
              <w:noProof/>
              <w:sz w:val="24"/>
              <w:szCs w:val="24"/>
            </w:rPr>
            <w:t>Jurnal Online Mahasiswa (JOM) Bidang Ilmu Sosial dan Ilmu Politik, 4(2),</w:t>
          </w:r>
          <w:r w:rsidRPr="007678D4">
            <w:rPr>
              <w:rFonts w:ascii="Garamond" w:hAnsi="Garamond" w:cs="Times New Roman"/>
              <w:noProof/>
              <w:sz w:val="24"/>
              <w:szCs w:val="24"/>
            </w:rPr>
            <w:t>, 1-15.</w:t>
          </w:r>
        </w:p>
        <w:p w:rsidR="009B0825" w:rsidRPr="007678D4" w:rsidRDefault="009B0825" w:rsidP="00B669C7">
          <w:pPr>
            <w:pStyle w:val="Bibliography"/>
            <w:spacing w:after="0"/>
            <w:ind w:left="720" w:hanging="720"/>
            <w:rPr>
              <w:rFonts w:ascii="Garamond" w:hAnsi="Garamond" w:cs="Times New Roman"/>
              <w:noProof/>
              <w:sz w:val="24"/>
              <w:szCs w:val="24"/>
            </w:rPr>
          </w:pPr>
          <w:r w:rsidRPr="007678D4">
            <w:rPr>
              <w:rFonts w:ascii="Garamond" w:hAnsi="Garamond" w:cs="Times New Roman"/>
              <w:noProof/>
              <w:sz w:val="24"/>
              <w:szCs w:val="24"/>
            </w:rPr>
            <w:lastRenderedPageBreak/>
            <w:t xml:space="preserve">Wahyoedi, S., &amp; Winoto, H. (2018). Pengaruh Religitas, Kualitas Layanan dan Trust terhadap Loyalitas Nasabah Bank Syariah di Kota Bogor. </w:t>
          </w:r>
          <w:r w:rsidRPr="007678D4">
            <w:rPr>
              <w:rFonts w:ascii="Garamond" w:hAnsi="Garamond" w:cs="Times New Roman"/>
              <w:i/>
              <w:iCs/>
              <w:noProof/>
              <w:sz w:val="24"/>
              <w:szCs w:val="24"/>
            </w:rPr>
            <w:t>Jurnal Riset Ekonomi dan Manajemen, 17(2),</w:t>
          </w:r>
          <w:r w:rsidRPr="007678D4">
            <w:rPr>
              <w:rFonts w:ascii="Garamond" w:hAnsi="Garamond" w:cs="Times New Roman"/>
              <w:noProof/>
              <w:sz w:val="24"/>
              <w:szCs w:val="24"/>
            </w:rPr>
            <w:t>, 189-198.</w:t>
          </w:r>
        </w:p>
        <w:p w:rsidR="009B0825" w:rsidRPr="007678D4" w:rsidRDefault="009B0825" w:rsidP="00B669C7">
          <w:pPr>
            <w:pStyle w:val="Bibliography"/>
            <w:spacing w:after="0"/>
            <w:rPr>
              <w:rFonts w:ascii="Garamond" w:hAnsi="Garamond" w:cs="Times New Roman"/>
              <w:sz w:val="24"/>
              <w:szCs w:val="24"/>
            </w:rPr>
          </w:pPr>
          <w:r w:rsidRPr="007678D4">
            <w:rPr>
              <w:rFonts w:ascii="Garamond" w:hAnsi="Garamond" w:cs="Times New Roman"/>
              <w:b/>
              <w:bCs/>
              <w:noProof/>
              <w:sz w:val="24"/>
              <w:szCs w:val="24"/>
            </w:rPr>
            <w:fldChar w:fldCharType="end"/>
          </w:r>
        </w:p>
      </w:sdtContent>
    </w:sdt>
    <w:p w:rsidR="009B0825" w:rsidRPr="007678D4" w:rsidRDefault="009B0825" w:rsidP="00B669C7">
      <w:pPr>
        <w:pStyle w:val="Bibliography"/>
        <w:spacing w:after="0"/>
        <w:rPr>
          <w:rFonts w:ascii="Garamond" w:hAnsi="Garamond" w:cs="Times New Roman"/>
          <w:noProof/>
          <w:sz w:val="24"/>
          <w:szCs w:val="24"/>
        </w:rPr>
      </w:pPr>
    </w:p>
    <w:p w:rsidR="009B0825" w:rsidRPr="007678D4" w:rsidRDefault="009B0825" w:rsidP="00B669C7">
      <w:pPr>
        <w:rPr>
          <w:rFonts w:ascii="Garamond" w:hAnsi="Garamond"/>
          <w:sz w:val="24"/>
          <w:szCs w:val="24"/>
        </w:rPr>
      </w:pPr>
    </w:p>
    <w:p w:rsidR="009B0825" w:rsidRPr="007678D4" w:rsidRDefault="009B0825" w:rsidP="00B669C7">
      <w:pPr>
        <w:spacing w:after="0" w:line="480" w:lineRule="auto"/>
        <w:rPr>
          <w:rFonts w:ascii="Garamond" w:hAnsi="Garamond"/>
          <w:color w:val="000000"/>
          <w:sz w:val="24"/>
          <w:szCs w:val="24"/>
          <w:lang w:val="en-US"/>
        </w:rPr>
      </w:pPr>
    </w:p>
    <w:p w:rsidR="009B0825" w:rsidRPr="007678D4" w:rsidRDefault="009B0825" w:rsidP="00B669C7">
      <w:pPr>
        <w:pStyle w:val="ListParagraph"/>
        <w:spacing w:after="0" w:line="360" w:lineRule="auto"/>
        <w:ind w:left="1080"/>
        <w:rPr>
          <w:rFonts w:ascii="Garamond" w:hAnsi="Garamond"/>
          <w:b/>
          <w:sz w:val="24"/>
          <w:szCs w:val="24"/>
          <w:lang w:val="en-US" w:bidi="ar"/>
        </w:rPr>
      </w:pPr>
    </w:p>
    <w:sectPr w:rsidR="009B0825" w:rsidRPr="007678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2EAB"/>
    <w:multiLevelType w:val="multilevel"/>
    <w:tmpl w:val="FE98B9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310AD1"/>
    <w:multiLevelType w:val="hybridMultilevel"/>
    <w:tmpl w:val="A8BA6892"/>
    <w:lvl w:ilvl="0" w:tplc="49DAB0B8">
      <w:start w:val="1"/>
      <w:numFmt w:val="decimal"/>
      <w:lvlText w:val="%1."/>
      <w:lvlJc w:val="left"/>
      <w:pPr>
        <w:ind w:left="1080" w:hanging="360"/>
      </w:pPr>
      <w:rPr>
        <w:i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E5D3F5F"/>
    <w:multiLevelType w:val="hybridMultilevel"/>
    <w:tmpl w:val="1E16B7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2715E00"/>
    <w:multiLevelType w:val="hybridMultilevel"/>
    <w:tmpl w:val="59B2886A"/>
    <w:lvl w:ilvl="0" w:tplc="F350FD2C">
      <w:start w:val="1"/>
      <w:numFmt w:val="lowerLetter"/>
      <w:lvlText w:val="%1."/>
      <w:lvlJc w:val="left"/>
      <w:pPr>
        <w:ind w:left="1440" w:hanging="360"/>
      </w:pPr>
      <w:rPr>
        <w:rFonts w:ascii="Times New Roman" w:eastAsia="Calibri" w:hAnsi="Times New Roman" w:cs="Times New Roman"/>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
    <w:nsid w:val="36F76183"/>
    <w:multiLevelType w:val="hybridMultilevel"/>
    <w:tmpl w:val="73F4C11C"/>
    <w:lvl w:ilvl="0" w:tplc="6A300EF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EB02345"/>
    <w:multiLevelType w:val="hybridMultilevel"/>
    <w:tmpl w:val="90069F7C"/>
    <w:lvl w:ilvl="0" w:tplc="BF300AB4">
      <w:start w:val="1"/>
      <w:numFmt w:val="lowerLetter"/>
      <w:lvlText w:val="%1."/>
      <w:lvlJc w:val="left"/>
      <w:pPr>
        <w:ind w:left="1440" w:hanging="360"/>
      </w:pPr>
      <w:rPr>
        <w:rFonts w:ascii="Times New Roman" w:eastAsiaTheme="minorHAnsi" w:hAnsi="Times New Roman" w:cs="Times New Roman"/>
        <w:b w:val="0"/>
        <w:sz w:val="23"/>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481D3638"/>
    <w:multiLevelType w:val="hybridMultilevel"/>
    <w:tmpl w:val="8E0496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61403F7"/>
    <w:multiLevelType w:val="hybridMultilevel"/>
    <w:tmpl w:val="346C7F24"/>
    <w:lvl w:ilvl="0" w:tplc="26F0311A">
      <w:start w:val="1"/>
      <w:numFmt w:val="lowerLetter"/>
      <w:lvlText w:val="%1."/>
      <w:lvlJc w:val="left"/>
      <w:pPr>
        <w:ind w:left="1069" w:hanging="360"/>
      </w:pPr>
      <w:rPr>
        <w:rFonts w:ascii="Times New Roman" w:eastAsia="Calibri" w:hAnsi="Times New Roman" w:cstheme="minorBidi"/>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nsid w:val="651073A4"/>
    <w:multiLevelType w:val="hybridMultilevel"/>
    <w:tmpl w:val="B544A602"/>
    <w:lvl w:ilvl="0" w:tplc="04210019">
      <w:start w:val="1"/>
      <w:numFmt w:val="lowerLetter"/>
      <w:lvlText w:val="%1."/>
      <w:lvlJc w:val="left"/>
      <w:pPr>
        <w:ind w:left="1800" w:hanging="360"/>
      </w:pPr>
    </w:lvl>
    <w:lvl w:ilvl="1" w:tplc="060A0EE2">
      <w:start w:val="1"/>
      <w:numFmt w:val="lowerLetter"/>
      <w:lvlText w:val="%2."/>
      <w:lvlJc w:val="left"/>
      <w:pPr>
        <w:ind w:left="1778" w:hanging="360"/>
      </w:pPr>
      <w:rPr>
        <w:i w:val="0"/>
      </w:r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9">
    <w:nsid w:val="712269D2"/>
    <w:multiLevelType w:val="hybridMultilevel"/>
    <w:tmpl w:val="9E14DB7E"/>
    <w:lvl w:ilvl="0" w:tplc="29C00CE6">
      <w:start w:val="1"/>
      <w:numFmt w:val="lowerLetter"/>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7827D1A"/>
    <w:multiLevelType w:val="hybridMultilevel"/>
    <w:tmpl w:val="62F8390C"/>
    <w:lvl w:ilvl="0" w:tplc="062E8B02">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64"/>
    <w:rsid w:val="000344DE"/>
    <w:rsid w:val="000C54B5"/>
    <w:rsid w:val="00294A21"/>
    <w:rsid w:val="003B142E"/>
    <w:rsid w:val="00564638"/>
    <w:rsid w:val="006555D9"/>
    <w:rsid w:val="007678D4"/>
    <w:rsid w:val="008416BF"/>
    <w:rsid w:val="00905204"/>
    <w:rsid w:val="00962DA9"/>
    <w:rsid w:val="009B0825"/>
    <w:rsid w:val="00B12DD2"/>
    <w:rsid w:val="00B658E7"/>
    <w:rsid w:val="00B669C7"/>
    <w:rsid w:val="00B9064A"/>
    <w:rsid w:val="00BA0853"/>
    <w:rsid w:val="00C331D8"/>
    <w:rsid w:val="00CD6DBC"/>
    <w:rsid w:val="00D00B64"/>
    <w:rsid w:val="00D145B8"/>
    <w:rsid w:val="00D2004A"/>
    <w:rsid w:val="00D62AB9"/>
    <w:rsid w:val="00DE697F"/>
    <w:rsid w:val="00F55A0D"/>
    <w:rsid w:val="00FF40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906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8E7"/>
    <w:rPr>
      <w:color w:val="0000FF" w:themeColor="hyperlink"/>
      <w:u w:val="single"/>
    </w:rPr>
  </w:style>
  <w:style w:type="paragraph" w:styleId="ListParagraph">
    <w:name w:val="List Paragraph"/>
    <w:basedOn w:val="Normal"/>
    <w:link w:val="ListParagraphChar"/>
    <w:uiPriority w:val="34"/>
    <w:qFormat/>
    <w:rsid w:val="003B142E"/>
    <w:pPr>
      <w:ind w:left="720"/>
      <w:contextualSpacing/>
    </w:pPr>
  </w:style>
  <w:style w:type="character" w:customStyle="1" w:styleId="ListParagraphChar">
    <w:name w:val="List Paragraph Char"/>
    <w:link w:val="ListParagraph"/>
    <w:uiPriority w:val="34"/>
    <w:locked/>
    <w:rsid w:val="003B142E"/>
  </w:style>
  <w:style w:type="character" w:customStyle="1" w:styleId="Heading2Char">
    <w:name w:val="Heading 2 Char"/>
    <w:basedOn w:val="DefaultParagraphFont"/>
    <w:link w:val="Heading2"/>
    <w:uiPriority w:val="9"/>
    <w:semiHidden/>
    <w:rsid w:val="00B9064A"/>
    <w:rPr>
      <w:rFonts w:asciiTheme="majorHAnsi" w:eastAsiaTheme="majorEastAsia" w:hAnsiTheme="majorHAnsi" w:cstheme="majorBidi"/>
      <w:b/>
      <w:bCs/>
      <w:color w:val="4F81BD" w:themeColor="accent1"/>
      <w:sz w:val="26"/>
      <w:szCs w:val="26"/>
    </w:rPr>
  </w:style>
  <w:style w:type="paragraph" w:customStyle="1" w:styleId="Default">
    <w:name w:val="Default"/>
    <w:rsid w:val="00CD6DBC"/>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unhideWhenUsed/>
    <w:rsid w:val="009B0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906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8E7"/>
    <w:rPr>
      <w:color w:val="0000FF" w:themeColor="hyperlink"/>
      <w:u w:val="single"/>
    </w:rPr>
  </w:style>
  <w:style w:type="paragraph" w:styleId="ListParagraph">
    <w:name w:val="List Paragraph"/>
    <w:basedOn w:val="Normal"/>
    <w:link w:val="ListParagraphChar"/>
    <w:uiPriority w:val="34"/>
    <w:qFormat/>
    <w:rsid w:val="003B142E"/>
    <w:pPr>
      <w:ind w:left="720"/>
      <w:contextualSpacing/>
    </w:pPr>
  </w:style>
  <w:style w:type="character" w:customStyle="1" w:styleId="ListParagraphChar">
    <w:name w:val="List Paragraph Char"/>
    <w:link w:val="ListParagraph"/>
    <w:uiPriority w:val="34"/>
    <w:locked/>
    <w:rsid w:val="003B142E"/>
  </w:style>
  <w:style w:type="character" w:customStyle="1" w:styleId="Heading2Char">
    <w:name w:val="Heading 2 Char"/>
    <w:basedOn w:val="DefaultParagraphFont"/>
    <w:link w:val="Heading2"/>
    <w:uiPriority w:val="9"/>
    <w:semiHidden/>
    <w:rsid w:val="00B9064A"/>
    <w:rPr>
      <w:rFonts w:asciiTheme="majorHAnsi" w:eastAsiaTheme="majorEastAsia" w:hAnsiTheme="majorHAnsi" w:cstheme="majorBidi"/>
      <w:b/>
      <w:bCs/>
      <w:color w:val="4F81BD" w:themeColor="accent1"/>
      <w:sz w:val="26"/>
      <w:szCs w:val="26"/>
    </w:rPr>
  </w:style>
  <w:style w:type="paragraph" w:customStyle="1" w:styleId="Default">
    <w:name w:val="Default"/>
    <w:rsid w:val="00CD6DBC"/>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unhideWhenUsed/>
    <w:rsid w:val="009B0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uangankontan.co.id" TargetMode="External"/><Relationship Id="rId3" Type="http://schemas.openxmlformats.org/officeDocument/2006/relationships/styles" Target="styles.xml"/><Relationship Id="rId7" Type="http://schemas.openxmlformats.org/officeDocument/2006/relationships/hyperlink" Target="mailto:meliana.utami17@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ankmuamalat.co.id" TargetMode="External"/><Relationship Id="rId4" Type="http://schemas.microsoft.com/office/2007/relationships/stylesWithEffects" Target="stylesWithEffects.xml"/><Relationship Id="rId9" Type="http://schemas.openxmlformats.org/officeDocument/2006/relationships/hyperlink" Target="http://www.infobank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Fer11</b:Tag>
    <b:SourceType>Book</b:SourceType>
    <b:Guid>{E24BB95E-8F7E-47CC-8A6E-C7CF52DFAB9C}</b:Guid>
    <b:Author>
      <b:Author>
        <b:NameList>
          <b:Person>
            <b:Last>Ferdinand</b:Last>
            <b:First>A.</b:First>
          </b:Person>
        </b:NameList>
      </b:Author>
    </b:Author>
    <b:Title>Metode Penelitian Manajemen</b:Title>
    <b:Year>2011</b:Year>
    <b:City>Semarang</b:City>
    <b:Publisher>Indoprint</b:Publisher>
    <b:RefOrder>1</b:RefOrder>
  </b:Source>
  <b:Source>
    <b:Tag>Gho13</b:Tag>
    <b:SourceType>Book</b:SourceType>
    <b:Guid>{3CE67E04-FBE3-448C-82C3-FF7E5AB10EAF}</b:Guid>
    <b:Author>
      <b:Author>
        <b:NameList>
          <b:Person>
            <b:Last>Ghozali</b:Last>
            <b:First>I.</b:First>
          </b:Person>
        </b:NameList>
      </b:Author>
    </b:Author>
    <b:Title>Aplikasi Analisis Multivariate Dengan IBM SPSS 23</b:Title>
    <b:Year>2013</b:Year>
    <b:City>Semarang</b:City>
    <b:Publisher>Universitas Diponegoro</b:Publisher>
    <b:RefOrder>2</b:RefOrder>
  </b:Source>
  <b:Source>
    <b:Tag>Gho14</b:Tag>
    <b:SourceType>Book</b:SourceType>
    <b:Guid>{FA87352A-C2A9-4EC0-9D47-5169163BE9A0}</b:Guid>
    <b:Author>
      <b:Author>
        <b:NameList>
          <b:Person>
            <b:Last>Ghozali</b:Last>
            <b:First>I.</b:First>
          </b:Person>
        </b:NameList>
      </b:Author>
    </b:Author>
    <b:Title>Structural Equation Modeling Metode Alternatif dengan Partial Least Square</b:Title>
    <b:Year>2014</b:Year>
    <b:City>Semarang</b:City>
    <b:Publisher>Universitas Diponegoro</b:Publisher>
    <b:RefOrder>3</b:RefOrder>
  </b:Source>
  <b:Source>
    <b:Tag>Ind18</b:Tag>
    <b:SourceType>Book</b:SourceType>
    <b:Guid>{75BC0520-3460-4938-9920-FA44FA418DAA}</b:Guid>
    <b:Author>
      <b:Author>
        <b:Corporate>Indriantoro, Supomo, B.</b:Corporate>
      </b:Author>
    </b:Author>
    <b:Title>Metodologi Penelitian Bisnis Untuk Akuntansi dan Manajemen</b:Title>
    <b:Year>2018</b:Year>
    <b:City>Yogyakarta</b:City>
    <b:Publisher>Andi Offset</b:Publisher>
    <b:RefOrder>4</b:RefOrder>
  </b:Source>
  <b:Source>
    <b:Tag>Kot16</b:Tag>
    <b:SourceType>Book</b:SourceType>
    <b:Guid>{BAA36C2C-4698-466E-896E-95EE0B138A5C}</b:Guid>
    <b:Author>
      <b:Author>
        <b:Corporate>Kotler, P., &amp; Keller, K. L. </b:Corporate>
      </b:Author>
    </b:Author>
    <b:Title>Marketing Management Global Edition 15th</b:Title>
    <b:Year>2016</b:Year>
    <b:City>England</b:City>
    <b:Publisher>Pearson Education Limited</b:Publisher>
    <b:RefOrder>5</b:RefOrder>
  </b:Source>
  <b:Source>
    <b:Tag>Ain18</b:Tag>
    <b:SourceType>JournalArticle</b:SourceType>
    <b:Guid>{32C78D82-9082-460A-83BB-B8514A5783C8}</b:Guid>
    <b:Title>Pengaruh Service Quality dan Customer Trust Terhadap Customer Satisfaction serta Dampaknya Pada Customer Loyalty Perbankan Syariah</b:Title>
    <b:Year>2018</b:Year>
    <b:Author>
      <b:Author>
        <b:NameList>
          <b:Person>
            <b:Last>Aini</b:Last>
            <b:First>Z.</b:First>
          </b:Person>
        </b:NameList>
      </b:Author>
    </b:Author>
    <b:JournalName>Jurnal Administrasi Perkantoran Politeknik, 6(2)</b:JournalName>
    <b:Pages>(149-159)</b:Pages>
    <b:RefOrder>6</b:RefOrder>
  </b:Source>
  <b:Source>
    <b:Tag>Aln17</b:Tag>
    <b:SourceType>JournalArticle</b:SourceType>
    <b:Guid>{9A562D91-51D7-44AD-A298-F21876A50E16}</b:Guid>
    <b:Author>
      <b:Author>
        <b:Corporate>Alnaser, F., Ghani, M., Rahi, S., Mansour, M., &amp; Abed, H. (2017). Determinants of customer loyalty: the role of service quality, customer satisfaction and bank image of Islamic banks in Palestine.</b:Corporate>
      </b:Author>
    </b:Author>
    <b:Title>Determinants of customer loyalty: the role of service quality, customer satisfaction and bank image of Islamic banks in Palestine.</b:Title>
    <b:JournalName>Int J Econ Manag Sci, 6(2).</b:JournalName>
    <b:Year>2017</b:Year>
    <b:Pages>(461)</b:Pages>
    <b:RefOrder>7</b:RefOrder>
  </b:Source>
  <b:Source>
    <b:Tag>Fad18</b:Tag>
    <b:SourceType>JournalArticle</b:SourceType>
    <b:Guid>{2BE46297-FBF4-4AB8-8068-2785DB958299}</b:Guid>
    <b:Author>
      <b:Author>
        <b:Corporate>Fadilah, L., Mulazid, A. S &amp; Sesunan, Y. S. </b:Corporate>
      </b:Author>
    </b:Author>
    <b:Title>The Effect of Marketing Mix, Brand Image, and Service Quality on Customer Loyalty In Bank BNI Syariah</b:Title>
    <b:JournalName>International Journal of Islamic Business and Economics (IJIBEC)</b:JournalName>
    <b:Year>2018</b:Year>
    <b:Pages>(127-136)</b:Pages>
    <b:RefOrder>8</b:RefOrder>
  </b:Source>
  <b:Source>
    <b:Tag>Kis15</b:Tag>
    <b:SourceType>JournalArticle</b:SourceType>
    <b:Guid>{D5834986-2BF9-4AF5-B6AD-B9787ACE2058}</b:Guid>
    <b:Author>
      <b:Author>
        <b:Corporate>Kishada, Z. M. E. M., &amp; Wahab, N. A.</b:Corporate>
      </b:Author>
    </b:Author>
    <b:Title>Influence of customer satisfaction, service quality, and trust on customer loyalty in Malaysian Islamic banking</b:Title>
    <b:JournalName> International journal of business and social science, 6(11),</b:JournalName>
    <b:Year>2015</b:Year>
    <b:Pages>110-119</b:Pages>
    <b:RefOrder>9</b:RefOrder>
  </b:Source>
  <b:Source>
    <b:Tag>Kot161</b:Tag>
    <b:SourceType>Book</b:SourceType>
    <b:Guid>{0C0F0E58-159C-4E37-B7BC-12F9D6AE1292}</b:Guid>
    <b:Author>
      <b:Author>
        <b:Corporate>Kotler, P., &amp; Armstong, G</b:Corporate>
      </b:Author>
    </b:Author>
    <b:Title> Principles of Marketing Global Edition 16th </b:Title>
    <b:Year>2016</b:Year>
    <b:City>England</b:City>
    <b:Publisher>Pearson Education Limited</b:Publisher>
    <b:RefOrder>10</b:RefOrder>
  </b:Source>
  <b:Source>
    <b:Tag>PTB17</b:Tag>
    <b:SourceType>InternetSite</b:SourceType>
    <b:Guid>{510F0A50-06DA-4FFB-9CB1-EE7117D3ABF7}</b:Guid>
    <b:Title>Bank Syariah Mandiri</b:Title>
    <b:Year>2017</b:Year>
    <b:Author>
      <b:Author>
        <b:NameList>
          <b:Person>
            <b:Last>Mandiri</b:Last>
            <b:First>PT</b:First>
            <b:Middle>Bank Syariah</b:Middle>
          </b:Person>
        </b:NameList>
      </b:Author>
    </b:Author>
    <b:InternetSiteTitle>Laporan Akhir Tahun 2017 Bank Syariah Mandiri</b:InternetSiteTitle>
    <b:Month>Desember</b:Month>
    <b:Day>31</b:Day>
    <b:YearAccessed>2019</b:YearAccessed>
    <b:MonthAccessed>Maret</b:MonthAccessed>
    <b:DayAccessed>02</b:DayAccessed>
    <b:URL>http://www.syariahmandiri.co.id</b:URL>
    <b:RefOrder>11</b:RefOrder>
  </b:Source>
  <b:Source>
    <b:Tag>Ban17</b:Tag>
    <b:SourceType>InternetSite</b:SourceType>
    <b:Guid>{26FB5494-233A-4A8A-8578-282575DC67F9}</b:Guid>
    <b:Author>
      <b:Author>
        <b:NameList>
          <b:Person>
            <b:Last>Muamalat</b:Last>
            <b:First>Bank</b:First>
          </b:Person>
        </b:NameList>
      </b:Author>
    </b:Author>
    <b:Title>Laporan Tahunan Akhir 2017</b:Title>
    <b:InternetSiteTitle>Laporan Tahunan 2017 Bank Muamalat</b:InternetSiteTitle>
    <b:Year>2017</b:Year>
    <b:Month>Desember</b:Month>
    <b:Day>31</b:Day>
    <b:YearAccessed>2019</b:YearAccessed>
    <b:MonthAccessed>Maret</b:MonthAccessed>
    <b:DayAccessed>02</b:DayAccessed>
    <b:URL>http://www.bankmuamalat.co.id</b:URL>
    <b:RefOrder>12</b:RefOrder>
  </b:Source>
  <b:Source>
    <b:Tag>PTB171</b:Tag>
    <b:SourceType>InternetSite</b:SourceType>
    <b:Guid>{4E9F9FC8-524A-4A0F-9D13-E5687E076989}</b:Guid>
    <b:Author>
      <b:Author>
        <b:NameList>
          <b:Person>
            <b:Last>Syariah</b:Last>
            <b:First>PT</b:First>
            <b:Middle>Bank BNI</b:Middle>
          </b:Person>
        </b:NameList>
      </b:Author>
    </b:Author>
    <b:Title>Laporan Tahunan 2017</b:Title>
    <b:InternetSiteTitle>Ikhtisar Kinerja</b:InternetSiteTitle>
    <b:Year>2017</b:Year>
    <b:Month>Desember</b:Month>
    <b:Day>31</b:Day>
    <b:YearAccessed>2019</b:YearAccessed>
    <b:MonthAccessed>Maret</b:MonthAccessed>
    <b:DayAccessed>02</b:DayAccessed>
    <b:URL>http://www.bnisyariah.co.id</b:URL>
    <b:RefOrder>13</b:RefOrder>
  </b:Source>
  <b:Source>
    <b:Tag>PTB172</b:Tag>
    <b:SourceType>InternetSite</b:SourceType>
    <b:Guid>{DB3FC967-DE12-493E-95FD-94E7C6384098}</b:Guid>
    <b:Author>
      <b:Author>
        <b:NameList>
          <b:Person>
            <b:Last>Syariah</b:Last>
            <b:First>PT</b:First>
            <b:Middle>Bank BCA</b:Middle>
          </b:Person>
        </b:NameList>
      </b:Author>
    </b:Author>
    <b:Title>Laporan Tahunan 2017</b:Title>
    <b:InternetSiteTitle>Ikhtisar Keuangan</b:InternetSiteTitle>
    <b:Year>2017</b:Year>
    <b:Month>Desember</b:Month>
    <b:Day>31</b:Day>
    <b:YearAccessed>2019</b:YearAccessed>
    <b:MonthAccessed>Maret</b:MonthAccessed>
    <b:DayAccessed>02</b:DayAccessed>
    <b:URL>http://www.bcasyariah.co.id</b:URL>
    <b:RefOrder>14</b:RefOrder>
  </b:Source>
  <b:Source>
    <b:Tag>Muk18</b:Tag>
    <b:SourceType>JournalArticle</b:SourceType>
    <b:Guid>{D3B95D6E-DB63-4059-AFB9-E63E9C343589}</b:Guid>
    <b:Author>
      <b:Author>
        <b:Corporate>Muklazid, A. S,. Istikomah.</b:Corporate>
      </b:Author>
    </b:Author>
    <b:Title>Muklazid, A. S. (2018). Pengaruh Brand Image Dan Kepercayaan Terhadap Loyalitas Nasabah Pt. Bni Syariah (Studi Kasus Pada Nasabah Pt. Bni Syariah Cabang Fatmawati)</b:Title>
    <b:JournalName>EQUILIBRIUM: Jurnal Ekonomi Syariah 6(1)</b:JournalName>
    <b:Year>2018</b:Year>
    <b:Pages>78-90</b:Pages>
    <b:RefOrder>15</b:RefOrder>
  </b:Source>
  <b:Source>
    <b:Tag>Noo14</b:Tag>
    <b:SourceType>Book</b:SourceType>
    <b:Guid>{7BFFF360-9122-4321-9665-DC3A147A2C63}</b:Guid>
    <b:Title>Analisis Data Penelitian Ekonomi &amp; Manajemen</b:Title>
    <b:Year>2014</b:Year>
    <b:Author>
      <b:Author>
        <b:NameList>
          <b:Person>
            <b:Last>Noor</b:Last>
            <b:First>J.</b:First>
          </b:Person>
        </b:NameList>
      </b:Author>
    </b:Author>
    <b:City>Jakarta</b:City>
    <b:Publisher>PT Grasindo</b:Publisher>
    <b:RefOrder>16</b:RefOrder>
  </b:Source>
  <b:Source>
    <b:Tag>Pri17</b:Tag>
    <b:SourceType>Book</b:SourceType>
    <b:Guid>{65B0A6D5-3DD0-4150-936E-607C1BFC0AFD}</b:Guid>
    <b:Author>
      <b:Author>
        <b:NameList>
          <b:Person>
            <b:Last>Priansa</b:Last>
            <b:First>Donni,</b:First>
            <b:Middle>J,.</b:Middle>
          </b:Person>
        </b:NameList>
      </b:Author>
    </b:Author>
    <b:Title>Perilaku Konsumen Dalam Persaingan Bisnis Kontemporer</b:Title>
    <b:Year>2017</b:Year>
    <b:City>Bandung</b:City>
    <b:Publisher>Alfabeta</b:Publisher>
    <b:RefOrder>17</b:RefOrder>
  </b:Source>
  <b:Source>
    <b:Tag>Rus17</b:Tag>
    <b:SourceType>Book</b:SourceType>
    <b:Guid>{926F0E37-9BC4-4230-99AC-50C8629FE626}</b:Guid>
    <b:Title>Customer Excellence</b:Title>
    <b:Year>2017</b:Year>
    <b:City>Yogyakarta</b:City>
    <b:Publisher>Gosyen Publishing</b:Publisher>
    <b:Author>
      <b:Author>
        <b:NameList>
          <b:Person>
            <b:Last>Rusydi</b:Last>
            <b:First>Mhd,.</b:First>
          </b:Person>
        </b:NameList>
      </b:Author>
    </b:Author>
    <b:RefOrder>18</b:RefOrder>
  </b:Source>
  <b:Source>
    <b:Tag>San13</b:Tag>
    <b:SourceType>Book</b:SourceType>
    <b:Guid>{23C16BA1-F4D7-45DA-8AB0-837EBED1A108}</b:Guid>
    <b:Author>
      <b:Author>
        <b:Corporate>Sangadji, E.M,. Sopiah,.</b:Corporate>
      </b:Author>
    </b:Author>
    <b:Title>Perilaku Konsumen</b:Title>
    <b:Year>2013</b:Year>
    <b:City>Yogyakarta</b:City>
    <b:Publisher>Andi Offset</b:Publisher>
    <b:RefOrder>19</b:RefOrder>
  </b:Source>
  <b:Source>
    <b:Tag>Sar15</b:Tag>
    <b:SourceType>Book</b:SourceType>
    <b:Guid>{BC57FF7C-91B7-44B9-9677-E00490FFD604}</b:Guid>
    <b:Author>
      <b:Author>
        <b:Corporate>Sarwono, J,. Narimawati, U,.</b:Corporate>
      </b:Author>
    </b:Author>
    <b:Title>Membuat Skripsi, Tesis dan Disertasi</b:Title>
    <b:Year>2015</b:Year>
    <b:City>Yogyakarta</b:City>
    <b:Publisher>Andi Offset</b:Publisher>
    <b:RefOrder>20</b:RefOrder>
  </b:Source>
  <b:Source>
    <b:Tag>Sja14</b:Tag>
    <b:SourceType>Book</b:SourceType>
    <b:Guid>{3133CB43-772B-4635-B73C-123945D00B36}</b:Guid>
    <b:Author>
      <b:Author>
        <b:NameList>
          <b:Person>
            <b:Last>Sjahdeini</b:Last>
            <b:First>S,</b:First>
            <b:Middle>R,.</b:Middle>
          </b:Person>
        </b:NameList>
      </b:Author>
    </b:Author>
    <b:Title>Perbankan Syariah: Produk-produk dan Aspek-aspek Hukumnya Edisi Pertama</b:Title>
    <b:Year>2014</b:Year>
    <b:City>Jakarta</b:City>
    <b:Publisher>Prenamedia Group</b:Publisher>
    <b:RefOrder>21</b:RefOrder>
  </b:Source>
  <b:Source>
    <b:Tag>Sug17</b:Tag>
    <b:SourceType>Book</b:SourceType>
    <b:Guid>{6D5D5DE2-F62D-45CD-A623-D248B87E91C5}</b:Guid>
    <b:Author>
      <b:Author>
        <b:NameList>
          <b:Person>
            <b:Last>Sugiarto</b:Last>
            <b:First>.</b:First>
          </b:Person>
        </b:NameList>
      </b:Author>
    </b:Author>
    <b:Title>Metodologi Penelitian Bisnis</b:Title>
    <b:Year>2017</b:Year>
    <b:City>Yogyakarta</b:City>
    <b:Publisher>Andi Offset</b:Publisher>
    <b:RefOrder>22</b:RefOrder>
  </b:Source>
  <b:Source>
    <b:Tag>Sug14</b:Tag>
    <b:SourceType>Book</b:SourceType>
    <b:Guid>{B80255B1-A4D1-4BB7-A58A-2E8651208B3B}</b:Guid>
    <b:Author>
      <b:Author>
        <b:NameList>
          <b:Person>
            <b:Last>Sugiyono</b:Last>
            <b:First>.</b:First>
          </b:Person>
        </b:NameList>
      </b:Author>
    </b:Author>
    <b:Title>Metode Penelitian Manajemen</b:Title>
    <b:Year>2014</b:Year>
    <b:City>Bandung</b:City>
    <b:Publisher>Alfabeta</b:Publisher>
    <b:RefOrder>23</b:RefOrder>
  </b:Source>
  <b:Source>
    <b:Tag>Sul18</b:Tag>
    <b:SourceType>Book</b:SourceType>
    <b:Guid>{F17BD174-D1F9-439D-A554-491DD60CA9FB}</b:Guid>
    <b:Author>
      <b:Author>
        <b:NameList>
          <b:Person>
            <b:Last>Suliyanto</b:Last>
            <b:First>.</b:First>
          </b:Person>
        </b:NameList>
      </b:Author>
    </b:Author>
    <b:Title>Metode Penelitian Bisnis Untuk Skripsi, Tesis dan Disertasi</b:Title>
    <b:Year>2018</b:Year>
    <b:City>Yogyakarta</b:City>
    <b:Publisher>Andi Offset</b:Publisher>
    <b:RefOrder>24</b:RefOrder>
  </b:Source>
  <b:Source>
    <b:Tag>Sun14</b:Tag>
    <b:SourceType>Book</b:SourceType>
    <b:Guid>{7318F94E-FDC0-4485-A85B-DEB0EB515641}</b:Guid>
    <b:Title>kONSEP dasar Riset Pemasaran dan Perilaku Konsumen</b:Title>
    <b:Year>2014</b:Year>
    <b:City>Yogyakarta</b:City>
    <b:Publisher>Center for Academic Publishing Service</b:Publisher>
    <b:Author>
      <b:Author>
        <b:NameList>
          <b:Person>
            <b:Last>Sunyoto</b:Last>
            <b:First>D,.</b:First>
          </b:Person>
        </b:NameList>
      </b:Author>
    </b:Author>
    <b:RefOrder>25</b:RefOrder>
  </b:Source>
  <b:Source>
    <b:Tag>Sup17</b:Tag>
    <b:SourceType>Book</b:SourceType>
    <b:Guid>{5159756E-305F-49BC-AE25-1FD605A876B2}</b:Guid>
    <b:Author>
      <b:Author>
        <b:NameList>
          <b:Person>
            <b:Last>Suprapto</b:Last>
            <b:First>H,.</b:First>
          </b:Person>
        </b:NameList>
      </b:Author>
    </b:Author>
    <b:Title>Metodologi Penelitian: Untuk Karya Ilmiah</b:Title>
    <b:Year>2017</b:Year>
    <b:City>Yogyakarta</b:City>
    <b:Publisher>Gosyen Publishing</b:Publisher>
    <b:RefOrder>26</b:RefOrder>
  </b:Source>
  <b:Source>
    <b:Tag>Sur18</b:Tag>
    <b:SourceType>Book</b:SourceType>
    <b:Guid>{2FCF39CB-D6B5-4B35-A503-6C94B9E8CCD0}</b:Guid>
    <b:Author>
      <b:Author>
        <b:NameList>
          <b:Person>
            <b:Last>Suryani</b:Last>
            <b:First>T,.</b:First>
          </b:Person>
        </b:NameList>
      </b:Author>
    </b:Author>
    <b:Title>Manajemen Pemasaran Strategik Bank di Era Global</b:Title>
    <b:Year>2018</b:Year>
    <b:City>Jakarta</b:City>
    <b:Publisher>Prenamedia Group</b:Publisher>
    <b:RefOrder>27</b:RefOrder>
  </b:Source>
  <b:Source>
    <b:Tag>Eko18</b:Tag>
    <b:SourceType>InternetSite</b:SourceType>
    <b:Guid>{2C5E34D4-EF64-4FE8-BAC4-725BDD617EB7}</b:Guid>
    <b:Title>Perbankan Syariah: Kinerja Yang Buruk Karena Tata kelola</b:Title>
    <b:Year>2018</b:Year>
    <b:Author>
      <b:Author>
        <b:NameList>
          <b:Person>
            <b:Last>Supriyanto</b:Last>
            <b:First>Eko</b:First>
            <b:Middle>B</b:Middle>
          </b:Person>
        </b:NameList>
      </b:Author>
    </b:Author>
    <b:InternetSiteTitle>Info Bank</b:InternetSiteTitle>
    <b:Month>Agustus</b:Month>
    <b:Day>20</b:Day>
    <b:YearAccessed>2019</b:YearAccessed>
    <b:MonthAccessed>April</b:MonthAccessed>
    <b:DayAccessed>19</b:DayAccessed>
    <b:URL>http://www.infobanknews.com</b:URL>
    <b:RefOrder>28</b:RefOrder>
  </b:Source>
  <b:Source>
    <b:Tag>Eko181</b:Tag>
    <b:SourceType>InternetSite</b:SourceType>
    <b:Guid>{9EEF5467-CBFA-4E8D-A577-9B31BD01E8B2}</b:Guid>
    <b:Author>
      <b:Author>
        <b:NameList>
          <b:Person>
            <b:Last>Supriyanto</b:Last>
            <b:First>Eko</b:First>
            <b:Middle>B</b:Middle>
          </b:Person>
        </b:NameList>
      </b:Author>
    </b:Author>
    <b:Title>Perbankan Syariah: Kinerja yang Buruk Karena Tata Kelola</b:Title>
    <b:InternetSiteTitle>Info Bank</b:InternetSiteTitle>
    <b:Year>2018</b:Year>
    <b:Month>Agustus</b:Month>
    <b:Day>20</b:Day>
    <b:YearAccessed>2019</b:YearAccessed>
    <b:MonthAccessed>April</b:MonthAccessed>
    <b:DayAccessed>19</b:DayAccessed>
    <b:URL>http://www.infobanknews.com</b:URL>
    <b:RefOrder>29</b:RefOrder>
  </b:Source>
  <b:Source>
    <b:Tag>Tri17</b:Tag>
    <b:SourceType>JournalArticle</b:SourceType>
    <b:Guid>{6F229849-8241-403E-B5F4-A0BC88F148CD}</b:Guid>
    <b:Author>
      <b:Author>
        <b:Corporate>Trisusanti, Y., &amp; Karneli, O.</b:Corporate>
      </b:Author>
    </b:Author>
    <b:Title>Pengaruh Kualitas Pelayanan Dan Kepercayaan Terhadap Loyalitas Nasabah (Studi Pada Bank Bni Syariah Kantor Cabang Pekanbaru)</b:Title>
    <b:JournalName>Jurnal Online Mahasiswa (JOM) Bidang Ilmu Sosial dan Ilmu Politik, 4(2)</b:JournalName>
    <b:Year>2017</b:Year>
    <b:Pages>1-15</b:Pages>
    <b:RefOrder>30</b:RefOrder>
  </b:Source>
  <b:Source>
    <b:Tag>Wah18</b:Tag>
    <b:SourceType>JournalArticle</b:SourceType>
    <b:Guid>{9CDC7AEE-1B60-4555-ACF4-36F20A182BC6}</b:Guid>
    <b:Author>
      <b:Author>
        <b:Corporate>Wahyoedi, S., &amp; Winoto, H.</b:Corporate>
      </b:Author>
    </b:Author>
    <b:Title>Wahyoedi, S., &amp; Winoto, H. Pengaruh Religitas, Kualitas Layanan dan Trust terhadap Loyalitas Nasabah Bank Syariah di Kota Bogor.</b:Title>
    <b:JournalName>Jurnal Riset Ekonomi dan Manajemen, 17(2)</b:JournalName>
    <b:Year>2018</b:Year>
    <b:Pages>189-198</b:Pages>
    <b:RefOrder>31</b:RefOrder>
  </b:Source>
  <b:Source>
    <b:Tag>Eko182</b:Tag>
    <b:SourceType>InternetSite</b:SourceType>
    <b:Guid>{3FA5A6DE-0D5F-4EB3-A5F5-9E297C4B8CE9}</b:Guid>
    <b:Title>Perbankan Syariah: Kinerja yang Buruk karena Tata Kelola</b:Title>
    <b:Year>2018</b:Year>
    <b:Author>
      <b:Author>
        <b:NameList>
          <b:Person>
            <b:Last>Supriyanto</b:Last>
            <b:First>Eko</b:First>
            <b:Middle>B</b:Middle>
          </b:Person>
        </b:NameList>
      </b:Author>
    </b:Author>
    <b:InternetSiteTitle>Info Bank </b:InternetSiteTitle>
    <b:Month>Agustus</b:Month>
    <b:Day>20</b:Day>
    <b:YearAccessed>2019</b:YearAccessed>
    <b:MonthAccessed>April</b:MonthAccessed>
    <b:DayAccessed>19</b:DayAccessed>
    <b:URL>http://www.infobanknews.com</b:URL>
    <b:RefOrder>32</b:RefOrder>
  </b:Source>
  <b:Source>
    <b:Tag>Placeholder1</b:Tag>
    <b:SourceType>JournalArticle</b:SourceType>
    <b:Guid>{90C6E45A-57BD-4904-909C-895E05DEBC0C}</b:Guid>
    <b:Author>
      <b:Author>
        <b:NameList>
          <b:Person>
            <b:Last>Aini</b:Last>
            <b:First>Z.</b:First>
          </b:Person>
        </b:NameList>
      </b:Author>
    </b:Author>
    <b:Title>Pengaruh Service Quality dan Customer Trust Terhadap Customer Satisfaction serta Dampaknya Pada Customer Loyalty Perbankan Syariah. </b:Title>
    <b:Year>2018</b:Year>
    <b:JournalName>Jurnal Administrasi Perkantoran Politeknik, 6(2</b:JournalName>
    <b:Pages>149-159</b:Pages>
    <b:RefOrder>33</b:RefOrder>
  </b:Source>
  <b:Source>
    <b:Tag>Placeholder2</b:Tag>
    <b:SourceType>JournalArticle</b:SourceType>
    <b:Guid>{EBD3790A-BF7B-4079-8C7D-84C9C063215A}</b:Guid>
    <b:Author>
      <b:Author>
        <b:Corporate>Alnaser, F., Ghani, M., Rahi, S., Mansour, M., &amp; Abed, H. </b:Corporate>
      </b:Author>
    </b:Author>
    <b:Title>Determinants of customer loyalty: the role of service quality, customer satisfaction and bank image of Islamic banks in Palestine</b:Title>
    <b:JournalName>Int J Econ Manag Sci, 6(2)</b:JournalName>
    <b:Year>2017</b:Year>
    <b:Pages>461</b:Pages>
    <b:RefOrder>34</b:RefOrder>
  </b:Source>
  <b:Source>
    <b:Tag>Placeholder3</b:Tag>
    <b:SourceType>JournalArticle</b:SourceType>
    <b:Guid>{A476D4AA-C126-4C1B-ADDB-CE57E09D335A}</b:Guid>
    <b:Author>
      <b:Author>
        <b:Corporate>Fadilah, L., Mulazid, A. S &amp; Sesunan, Y. S.</b:Corporate>
      </b:Author>
    </b:Author>
    <b:Title>The Effect of Marketing Mix, Brand Image, and Service Quality on Customer Loyalty In Bank BNI Syariah. </b:Title>
    <b:JournalName> International Journal of Islamic Business and Economics (IJIBEC),</b:JournalName>
    <b:Year>2018</b:Year>
    <b:Pages>127-136</b:Pages>
    <b:RefOrder>35</b:RefOrder>
  </b:Source>
  <b:Source>
    <b:Tag>Placeholder4</b:Tag>
    <b:SourceType>Book</b:SourceType>
    <b:Guid>{4B36BCC0-BDEC-4D2E-8815-1CCB71D516E3}</b:Guid>
    <b:Author>
      <b:Author>
        <b:NameList>
          <b:Person>
            <b:Last>Ferdinand</b:Last>
            <b:First>A.</b:First>
          </b:Person>
        </b:NameList>
      </b:Author>
    </b:Author>
    <b:Title>Metode Penelitian Manajemen</b:Title>
    <b:Year>2011</b:Year>
    <b:City>Semarang</b:City>
    <b:Publisher>Indoprint</b:Publisher>
    <b:RefOrder>36</b:RefOrder>
  </b:Source>
  <b:Source>
    <b:Tag>Placeholder5</b:Tag>
    <b:SourceType>Book</b:SourceType>
    <b:Guid>{80ADBE0F-CEC1-49AD-A676-FBF92E7B1953}</b:Guid>
    <b:Author>
      <b:Author>
        <b:NameList>
          <b:Person>
            <b:Last>Ghozali</b:Last>
            <b:First>I,.</b:First>
          </b:Person>
        </b:NameList>
      </b:Author>
    </b:Author>
    <b:Title>Aplikasi Analisis Multivariate Dengan IBM SPSS 23</b:Title>
    <b:Year>2013</b:Year>
    <b:City>Semarang</b:City>
    <b:Publisher>Universitas Diponegoro</b:Publisher>
    <b:RefOrder>37</b:RefOrder>
  </b:Source>
  <b:Source>
    <b:Tag>Placeholder6</b:Tag>
    <b:SourceType>Book</b:SourceType>
    <b:Guid>{F68507CF-F50C-4EEC-AB51-B0F0590C5244}</b:Guid>
    <b:Author>
      <b:Author>
        <b:NameList>
          <b:Person>
            <b:Last>Ghozali</b:Last>
            <b:First>I,.</b:First>
          </b:Person>
        </b:NameList>
      </b:Author>
    </b:Author>
    <b:Title>Structural Equation Modeling Metode Alternatif dengan Partial Least Square. </b:Title>
    <b:Year>2014</b:Year>
    <b:City>Semarang</b:City>
    <b:Publisher>Universitas Diponegoro</b:Publisher>
    <b:RefOrder>38</b:RefOrder>
  </b:Source>
  <b:Source>
    <b:Tag>Placeholder7</b:Tag>
    <b:SourceType>Book</b:SourceType>
    <b:Guid>{976BCCA9-F3BC-4D1D-8766-8AFF796B68FF}</b:Guid>
    <b:Author>
      <b:Author>
        <b:Corporate>Indriantoro,. Supomo, B,.</b:Corporate>
      </b:Author>
    </b:Author>
    <b:Title>Metodologi Penelitian Bisnis Untuk Akuntansi dan Manajemen</b:Title>
    <b:Year>2018</b:Year>
    <b:City>Yogyakarta</b:City>
    <b:Publisher>Andi Offset</b:Publisher>
    <b:RefOrder>39</b:RefOrder>
  </b:Source>
  <b:Source>
    <b:Tag>Placeholder8</b:Tag>
    <b:SourceType>JournalArticle</b:SourceType>
    <b:Guid>{D611305D-8B05-4D6A-B987-AFC9A743D904}</b:Guid>
    <b:Title>Influence of customer satisfaction, service quality, and trust on customer loyalty in Malaysian Islamic banking </b:Title>
    <b:Year>2015</b:Year>
    <b:Author>
      <b:Author>
        <b:Corporate>Kishada, Z. M. E. M., &amp; Wahab, N. A</b:Corporate>
      </b:Author>
    </b:Author>
    <b:JournalName> International journal of business and social science, 6(11)</b:JournalName>
    <b:Pages>110-119</b:Pages>
    <b:RefOrder>40</b:RefOrder>
  </b:Source>
  <b:Source>
    <b:Tag>Placeholder9</b:Tag>
    <b:SourceType>Book</b:SourceType>
    <b:Guid>{46905FA4-DB50-449A-9F40-054C56B29F4B}</b:Guid>
    <b:Author>
      <b:Author>
        <b:Corporate>Kotler, P., &amp; Armstong, G. </b:Corporate>
      </b:Author>
    </b:Author>
    <b:Title>Principles of Marketing Global Edition 16th </b:Title>
    <b:Year>2016</b:Year>
    <b:City>England</b:City>
    <b:Publisher>Pearson Education Limited</b:Publisher>
    <b:RefOrder>41</b:RefOrder>
  </b:Source>
  <b:Source>
    <b:Tag>Placeholder10</b:Tag>
    <b:SourceType>Book</b:SourceType>
    <b:Guid>{AA288A33-38AC-43B0-BED7-C166A46586A3}</b:Guid>
    <b:Author>
      <b:Author>
        <b:Corporate>Kotler, P., &amp; Keller, K. L.</b:Corporate>
      </b:Author>
    </b:Author>
    <b:Title>Marketing Management Global Edition 15th. </b:Title>
    <b:Year>2016</b:Year>
    <b:City>England</b:City>
    <b:Publisher> Pearson Education Limited</b:Publisher>
    <b:RefOrder>42</b:RefOrder>
  </b:Source>
  <b:Source>
    <b:Tag>Placeholder11</b:Tag>
    <b:SourceType>JournalArticle</b:SourceType>
    <b:Guid>{E9A5D7C4-B6D5-4AF1-A127-C0ECDA08DC10}</b:Guid>
    <b:Title>Pengaruh Brand Image Dan Kepercayaan Terhadap Loyalitas Nasabah Pt. Bni Syariah (Studi Kasus Pada Nasabah Pt. Bni Syariah Cabang Fatmawati)</b:Title>
    <b:Year>2018</b:Year>
    <b:Author>
      <b:Author>
        <b:Corporate>Muklazid, A. S,. Istikomah.</b:Corporate>
      </b:Author>
    </b:Author>
    <b:JournalName>EQUILIBRIUM: Jurnal Ekonomi Syariah 6(1),</b:JournalName>
    <b:Pages>78-90</b:Pages>
    <b:RefOrder>43</b:RefOrder>
  </b:Source>
  <b:Source>
    <b:Tag>Placeholder12</b:Tag>
    <b:SourceType>Book</b:SourceType>
    <b:Guid>{A1E54158-9A36-4C6D-A249-F2750F4F69EA}</b:Guid>
    <b:Title>Analisis Data Penelitian Ekonomi &amp; Manajemen</b:Title>
    <b:Year>2014</b:Year>
    <b:Author>
      <b:Author>
        <b:NameList>
          <b:Person>
            <b:Last>Noor</b:Last>
            <b:First>J.</b:First>
          </b:Person>
        </b:NameList>
      </b:Author>
    </b:Author>
    <b:City>Jakarta</b:City>
    <b:Publisher>PT Grasindo</b:Publisher>
    <b:RefOrder>44</b:RefOrder>
  </b:Source>
  <b:Source>
    <b:Tag>Placeholder13</b:Tag>
    <b:SourceType>Book</b:SourceType>
    <b:Guid>{B7DDE78F-505D-4295-9E6C-97B0ADA8FE0C}</b:Guid>
    <b:Author>
      <b:Author>
        <b:NameList>
          <b:Person>
            <b:Last>Priansa</b:Last>
            <b:First>D.</b:First>
            <b:Middle>J.</b:Middle>
          </b:Person>
        </b:NameList>
      </b:Author>
    </b:Author>
    <b:Title>Perilaku Konsumen Dalam Persaingan Bisnis Kontemporer</b:Title>
    <b:Year>2017</b:Year>
    <b:City>Bandung</b:City>
    <b:Publisher>Alfabeta</b:Publisher>
    <b:RefOrder>45</b:RefOrder>
  </b:Source>
  <b:Source>
    <b:Tag>Placeholder14</b:Tag>
    <b:SourceType>Book</b:SourceType>
    <b:Guid>{F8B34601-1226-422A-9A19-473328A539F2}</b:Guid>
    <b:Title>Perilaku Konsumen</b:Title>
    <b:Year>2013</b:Year>
    <b:Author>
      <b:Author>
        <b:Corporate>Sangadji, E.M,. Sopiah,. </b:Corporate>
      </b:Author>
    </b:Author>
    <b:City>Yogyakarta</b:City>
    <b:Publisher>Andi Offset</b:Publisher>
    <b:RefOrder>46</b:RefOrder>
  </b:Source>
  <b:Source>
    <b:Tag>Placeholder15</b:Tag>
    <b:SourceType>Book</b:SourceType>
    <b:Guid>{B84E621D-F74D-46F1-9384-FA3F4213E057}</b:Guid>
    <b:Author>
      <b:Author>
        <b:Corporate>Sarwono, J,. Narimawati, U,.</b:Corporate>
      </b:Author>
    </b:Author>
    <b:Title> Membuat Skripsi, Tesis dan Disertasi</b:Title>
    <b:Year>2015</b:Year>
    <b:City>Yogyakarta</b:City>
    <b:Publisher>Andi Offset</b:Publisher>
    <b:RefOrder>47</b:RefOrder>
  </b:Source>
  <b:Source>
    <b:Tag>Placeholder16</b:Tag>
    <b:SourceType>Book</b:SourceType>
    <b:Guid>{1E097FD7-135A-4B17-A1E5-B88E109F7B2A}</b:Guid>
    <b:Author>
      <b:Author>
        <b:NameList>
          <b:Person>
            <b:Last>Sjahdeini</b:Last>
            <b:First>S.</b:First>
            <b:Middle>R.</b:Middle>
          </b:Person>
        </b:NameList>
      </b:Author>
    </b:Author>
    <b:Title>Perbankan Syariah: Produk-produk dan Aspek-aspek Hukumnya Edisi Pertama. </b:Title>
    <b:Year>2014</b:Year>
    <b:City>Jakarta</b:City>
    <b:Publisher>Prenamedia Group</b:Publisher>
    <b:RefOrder>48</b:RefOrder>
  </b:Source>
  <b:Source>
    <b:Tag>Placeholder17</b:Tag>
    <b:SourceType>Book</b:SourceType>
    <b:Guid>{63BC0464-5D00-4BD5-ADF1-23A2D81F3407}</b:Guid>
    <b:Author>
      <b:Author>
        <b:NameList>
          <b:Person>
            <b:Last>Sugiarto</b:Last>
            <b:First>.</b:First>
          </b:Person>
        </b:NameList>
      </b:Author>
    </b:Author>
    <b:Title>Metodologi Penelitian Bisnis. </b:Title>
    <b:Year>2017</b:Year>
    <b:City>Yogyakarta</b:City>
    <b:Publisher>Andi Offset</b:Publisher>
    <b:RefOrder>49</b:RefOrder>
  </b:Source>
  <b:Source>
    <b:Tag>Placeholder18</b:Tag>
    <b:SourceType>Book</b:SourceType>
    <b:Guid>{0E82CC8A-515E-4CD3-8575-B7E73572D170}</b:Guid>
    <b:Author>
      <b:Author>
        <b:NameList>
          <b:Person>
            <b:Last>Sugiyono</b:Last>
          </b:Person>
        </b:NameList>
      </b:Author>
    </b:Author>
    <b:Title>Metode Penelitian Manajemen. </b:Title>
    <b:Year>2014</b:Year>
    <b:City>Bandung</b:City>
    <b:Publisher>Alfabeta</b:Publisher>
    <b:RefOrder>50</b:RefOrder>
  </b:Source>
  <b:Source>
    <b:Tag>Placeholder19</b:Tag>
    <b:SourceType>Book</b:SourceType>
    <b:Guid>{211A834D-2371-4D4C-AC64-CBB1324471DA}</b:Guid>
    <b:Author>
      <b:Author>
        <b:NameList>
          <b:Person>
            <b:Last>Suliyanto</b:Last>
            <b:First>.</b:First>
          </b:Person>
        </b:NameList>
      </b:Author>
    </b:Author>
    <b:Title>Metode Penelitian Bisnis Untuk Skripsi, Tesis dan Disertasi</b:Title>
    <b:Year>2018</b:Year>
    <b:City>Yogyakarta</b:City>
    <b:Publisher>Andi Offset</b:Publisher>
    <b:RefOrder>51</b:RefOrder>
  </b:Source>
  <b:Source>
    <b:Tag>Placeholder20</b:Tag>
    <b:SourceType>Book</b:SourceType>
    <b:Guid>{66FEC86A-DC3A-4A83-9182-A1FC5B8BBDF2}</b:Guid>
    <b:Author>
      <b:Author>
        <b:NameList>
          <b:Person>
            <b:Last>Sunyoto</b:Last>
            <b:First>D,.</b:First>
          </b:Person>
        </b:NameList>
      </b:Author>
    </b:Author>
    <b:Title>Konsep Dasar Riset Pemasaran dan Perilaku Konsumen</b:Title>
    <b:Year>2014</b:Year>
    <b:City>Yogyakarta</b:City>
    <b:Publisher>Center for Academic Publishing Service</b:Publisher>
    <b:RefOrder>52</b:RefOrder>
  </b:Source>
  <b:Source>
    <b:Tag>Placeholder21</b:Tag>
    <b:SourceType>Book</b:SourceType>
    <b:Guid>{F47E3CF6-19C3-49B4-9262-5F8B33293678}</b:Guid>
    <b:Author>
      <b:Author>
        <b:NameList>
          <b:Person>
            <b:Last>Suprapto</b:Last>
            <b:First>H,.</b:First>
          </b:Person>
        </b:NameList>
      </b:Author>
    </b:Author>
    <b:Title>Suprapto, H. (2017). Metodologi Penelitian: Untuk Karya Ilmiah</b:Title>
    <b:Year>2017</b:Year>
    <b:City>Yogyakarta</b:City>
    <b:Publisher>Gosyen Publishing</b:Publisher>
    <b:RefOrder>53</b:RefOrder>
  </b:Source>
  <b:Source>
    <b:Tag>Placeholder22</b:Tag>
    <b:SourceType>Book</b:SourceType>
    <b:Guid>{FA041DEE-536E-4CAB-932F-51017F14A989}</b:Guid>
    <b:Author>
      <b:Author>
        <b:NameList>
          <b:Person>
            <b:Last>Suryani</b:Last>
            <b:First>T,.</b:First>
          </b:Person>
        </b:NameList>
      </b:Author>
    </b:Author>
    <b:Title>Manajemen Pemasaran Strategik Bank di Era Global</b:Title>
    <b:Year>2018</b:Year>
    <b:City>Jakarta</b:City>
    <b:Publisher>Prenamedia Group</b:Publisher>
    <b:RefOrder>54</b:RefOrder>
  </b:Source>
  <b:Source>
    <b:Tag>Placeholder23</b:Tag>
    <b:SourceType>JournalArticle</b:SourceType>
    <b:Guid>{E7744A00-675E-4CBF-AC52-3D2A75BC4C8B}</b:Guid>
    <b:Title> Pengaruh Kualitas Pelayanan Dan Kepercayaan Terhadap Loyalitas Nasabah (Studi Pada Bank Bni Syariah Kantor Cabang Pekanbaru)</b:Title>
    <b:Year>2017</b:Year>
    <b:Author>
      <b:Author>
        <b:Corporate>Trisusanti, Y., &amp; Karneli, O.</b:Corporate>
      </b:Author>
    </b:Author>
    <b:JournalName>Jurnal Online Mahasiswa (JOM) Bidang Ilmu Sosial dan Ilmu Politik, 4(2),</b:JournalName>
    <b:Pages>1-15</b:Pages>
    <b:RefOrder>55</b:RefOrder>
  </b:Source>
  <b:Source>
    <b:Tag>Placeholder24</b:Tag>
    <b:SourceType>JournalArticle</b:SourceType>
    <b:Guid>{444B5F80-D135-4ECA-8BEE-F746DDBE5F9D}</b:Guid>
    <b:Author>
      <b:Author>
        <b:Corporate>Wahyoedi, S., &amp; Winoto, H.</b:Corporate>
      </b:Author>
    </b:Author>
    <b:Title>Pengaruh Religitas, Kualitas Layanan dan Trust terhadap Loyalitas Nasabah Bank Syariah di Kota Bogor</b:Title>
    <b:JournalName>Jurnal Riset Ekonomi dan Manajemen, 17(2),</b:JournalName>
    <b:Year>2018</b:Year>
    <b:Pages>189-198</b:Pages>
    <b:RefOrder>56</b:RefOrder>
  </b:Source>
  <b:Source>
    <b:Tag>Raz18</b:Tag>
    <b:SourceType>JournalArticle</b:SourceType>
    <b:Guid>{CB2B9CE5-6458-44D4-9358-89C743F2412A}</b:Guid>
    <b:Title>Pengaruh Kepuasan dan Kepercayaan Terhadap Loyalitas Nasabah pada Bank Negara Indonesia (BNI) Cabang Kendari</b:Title>
    <b:Year>2018</b:Year>
    <b:Author>
      <b:Author>
        <b:Corporate>Razak A, dkk,.</b:Corporate>
      </b:Author>
    </b:Author>
    <b:City>Kendari</b:City>
    <b:Pages>11-20</b:Pages>
    <b:JournalName>Journal of Economics and Business</b:JournalName>
    <b:RefOrder>57</b:RefOrder>
  </b:Source>
  <b:Source>
    <b:Tag>Sof18</b:Tag>
    <b:SourceType>InternetSite</b:SourceType>
    <b:Guid>{77CC0D43-7BE8-440A-AD75-4298B9F10C1F}</b:Guid>
    <b:Author>
      <b:Author>
        <b:Corporate>Sofyan, H &amp; Yoliawan</b:Corporate>
      </b:Author>
    </b:Author>
    <b:Title>Keuangan/Syariah</b:Title>
    <b:InternetSiteTitle>Bank BNI Syariah Terus Tambah Jumlah Kantor Cabang</b:InternetSiteTitle>
    <b:Year>2018</b:Year>
    <b:Month>April</b:Month>
    <b:Day>27</b:Day>
    <b:YearAccessed>2019</b:YearAccessed>
    <b:MonthAccessed>April</b:MonthAccessed>
    <b:DayAccessed>24</b:DayAccessed>
    <b:URL>http://www.keuangankontan.co.id</b:URL>
    <b:RefOrder>1</b:RefOrder>
  </b:Source>
</b:Sources>
</file>

<file path=customXml/itemProps1.xml><?xml version="1.0" encoding="utf-8"?>
<ds:datastoreItem xmlns:ds="http://schemas.openxmlformats.org/officeDocument/2006/customXml" ds:itemID="{D3C03EAC-972A-4C5C-87CB-02091E9D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3076</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2019-06-23T06:30:00Z</dcterms:created>
  <dcterms:modified xsi:type="dcterms:W3CDTF">2019-06-24T14:05:00Z</dcterms:modified>
</cp:coreProperties>
</file>