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5A" w:rsidRPr="00166A43" w:rsidRDefault="00F0385A" w:rsidP="00F0385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Appendix: Questionnaire Questions</w:t>
      </w:r>
    </w:p>
    <w:p w:rsidR="00F0385A" w:rsidRPr="00166A43" w:rsidRDefault="00F0385A" w:rsidP="00F81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The </w:t>
      </w:r>
      <w:r w:rsidR="00F8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Pr="0016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endency to </w:t>
      </w:r>
      <w:r w:rsidR="00F8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</w:t>
      </w:r>
      <w:r w:rsidR="008B3A44" w:rsidRPr="0016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raud</w:t>
      </w:r>
      <w:r w:rsidRPr="00166A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5"/>
      </w:tblGrid>
      <w:tr w:rsidR="00F0385A" w:rsidRPr="00166A43" w:rsidTr="00F0385A">
        <w:trPr>
          <w:trHeight w:val="235"/>
          <w:tblHeader/>
        </w:trPr>
        <w:tc>
          <w:tcPr>
            <w:tcW w:w="83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5A" w:rsidRPr="00166A43" w:rsidRDefault="00F0385A" w:rsidP="00F038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</w:t>
            </w:r>
          </w:p>
        </w:tc>
      </w:tr>
      <w:tr w:rsidR="00F0385A" w:rsidRPr="00166A43" w:rsidTr="00F0385A">
        <w:trPr>
          <w:trHeight w:val="1232"/>
        </w:trPr>
        <w:tc>
          <w:tcPr>
            <w:tcW w:w="83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44" w:rsidRPr="00166A43" w:rsidRDefault="008B3A44" w:rsidP="008B3A4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 is normal for my 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if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a specific purpose, the cost is recorded higher than it should be</w:t>
            </w:r>
          </w:p>
          <w:p w:rsidR="008B3A44" w:rsidRPr="00166A43" w:rsidRDefault="008B3A44" w:rsidP="008B3A4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 is not a problem for my 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if the recording of transaction evidence is carried out without authorization from the competent authority</w:t>
            </w:r>
          </w:p>
          <w:p w:rsidR="008B3A44" w:rsidRPr="00166A43" w:rsidRDefault="008B3A44" w:rsidP="008B3A4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 is normal for the agency where I work if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certain purposes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purchase price of office equipment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supplies is recorded at a higher price</w:t>
            </w:r>
          </w:p>
          <w:p w:rsidR="008B3A44" w:rsidRPr="00166A43" w:rsidRDefault="008B3A44" w:rsidP="008B3A4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 is natural in my agency for budget users to enter other needs that are not in accordance with the office building equipment shopping plan</w:t>
            </w:r>
          </w:p>
          <w:p w:rsidR="00E128F5" w:rsidRPr="00166A43" w:rsidRDefault="00E128F5" w:rsidP="00E128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natural thing in the agency where I work, budget users use blank receipts for purchasing office supplies</w:t>
            </w:r>
          </w:p>
          <w:p w:rsidR="008B3A44" w:rsidRPr="00166A43" w:rsidRDefault="008B3A44" w:rsidP="00E128F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 is not a problem for my 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if the purchased office equipment and equipment does not match the specifications that should be purchased</w:t>
            </w:r>
          </w:p>
          <w:p w:rsidR="008B3A44" w:rsidRPr="00166A43" w:rsidRDefault="008B3A44" w:rsidP="008B3A4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 is not a problem for my 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if a transaction is not supported by valid supporting evidence</w:t>
            </w:r>
          </w:p>
          <w:p w:rsidR="008B3A44" w:rsidRPr="00166A43" w:rsidRDefault="008B3A44" w:rsidP="008B3A4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 is normal for the agency where I work to find expenses without supporting documents</w:t>
            </w:r>
          </w:p>
          <w:p w:rsidR="00F0385A" w:rsidRPr="00166A43" w:rsidRDefault="008B3A44" w:rsidP="00E128F5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It is not a problem for my 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if the remaining budget is distributed to employees as a bonus</w:t>
            </w:r>
          </w:p>
        </w:tc>
      </w:tr>
    </w:tbl>
    <w:p w:rsidR="00F0385A" w:rsidRPr="00166A43" w:rsidRDefault="00F0385A" w:rsidP="00F038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F0385A" w:rsidRPr="00166A43" w:rsidRDefault="00F0385A" w:rsidP="00F038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F0385A" w:rsidRPr="00166A43" w:rsidRDefault="00F0385A" w:rsidP="00F81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Asymmetry</w:t>
      </w:r>
      <w:r w:rsidR="008B3A44" w:rsidRPr="0016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Information</w:t>
      </w:r>
      <w:r w:rsidRPr="00166A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5"/>
      </w:tblGrid>
      <w:tr w:rsidR="00F0385A" w:rsidRPr="00166A43" w:rsidTr="00F0385A">
        <w:trPr>
          <w:trHeight w:val="235"/>
          <w:tblHeader/>
        </w:trPr>
        <w:tc>
          <w:tcPr>
            <w:tcW w:w="83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5A" w:rsidRPr="00166A43" w:rsidRDefault="00F0385A" w:rsidP="00F038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</w:t>
            </w:r>
          </w:p>
        </w:tc>
      </w:tr>
      <w:tr w:rsidR="00F0385A" w:rsidRPr="00166A43" w:rsidTr="00F0385A">
        <w:trPr>
          <w:trHeight w:val="2996"/>
        </w:trPr>
        <w:tc>
          <w:tcPr>
            <w:tcW w:w="83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44" w:rsidRPr="00166A43" w:rsidRDefault="008B3A44" w:rsidP="008B3A4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am better able to assess the potential influence of external factors on activities in my area of responsibility than is my supervisor</w:t>
            </w:r>
          </w:p>
          <w:p w:rsidR="008B3A44" w:rsidRPr="00166A43" w:rsidRDefault="008B3A44" w:rsidP="008B3A4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have a better understanding of what can be achieved in my area of responsibility than my boss</w:t>
            </w:r>
          </w:p>
          <w:p w:rsidR="008B3A44" w:rsidRPr="00166A43" w:rsidRDefault="008B3A44" w:rsidP="008B3A4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am more aware of potential performance in the area for which I am responsible than do my boss</w:t>
            </w:r>
          </w:p>
          <w:p w:rsidR="008B3A44" w:rsidRPr="00166A43" w:rsidRDefault="008B3A44" w:rsidP="008B3A4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 the person in charge </w:t>
            </w:r>
            <w:r w:rsidR="00E128F5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preparation of financial statements, I understand better the entire relationship between financial transaction data and the financial report preparation process</w:t>
            </w:r>
          </w:p>
          <w:p w:rsidR="00F0385A" w:rsidRPr="00166A43" w:rsidRDefault="008B3A44" w:rsidP="008B3A4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 the person in charge of preparing financial statements, I better understand the intricacies of making financial reports</w:t>
            </w:r>
          </w:p>
        </w:tc>
      </w:tr>
    </w:tbl>
    <w:p w:rsidR="00F0385A" w:rsidRPr="00166A43" w:rsidRDefault="00F0385A" w:rsidP="00F038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F0385A" w:rsidRPr="00166A43" w:rsidRDefault="00F0385A" w:rsidP="00F81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Religiosity</w:t>
      </w:r>
      <w:r w:rsidRPr="0016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tbl>
      <w:tblPr>
        <w:tblW w:w="8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5"/>
      </w:tblGrid>
      <w:tr w:rsidR="00F0385A" w:rsidRPr="00166A43" w:rsidTr="00F0385A">
        <w:trPr>
          <w:trHeight w:val="235"/>
          <w:tblHeader/>
        </w:trPr>
        <w:tc>
          <w:tcPr>
            <w:tcW w:w="82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5A" w:rsidRPr="00166A43" w:rsidRDefault="00F0385A" w:rsidP="00F038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</w:t>
            </w:r>
          </w:p>
        </w:tc>
      </w:tr>
      <w:tr w:rsidR="00F0385A" w:rsidRPr="00166A43" w:rsidTr="00F0385A">
        <w:trPr>
          <w:trHeight w:val="938"/>
        </w:trPr>
        <w:tc>
          <w:tcPr>
            <w:tcW w:w="82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44" w:rsidRPr="00166A43" w:rsidRDefault="008B3A44" w:rsidP="00E128F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always carry out all God</w:t>
            </w:r>
            <w:r w:rsidR="003A75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 commands and stay away from all His prohibitions</w:t>
            </w:r>
          </w:p>
          <w:p w:rsidR="008B3A44" w:rsidRPr="00166A43" w:rsidRDefault="008B3A44" w:rsidP="00E128F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regularly perform worship</w:t>
            </w:r>
          </w:p>
          <w:p w:rsidR="008B3A44" w:rsidRPr="00166A43" w:rsidRDefault="008B3A44" w:rsidP="00E128F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Every time I run my worship, I always mean it</w:t>
            </w:r>
          </w:p>
          <w:p w:rsidR="00F0385A" w:rsidRPr="00166A43" w:rsidRDefault="008B3A44" w:rsidP="008B3A4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fear God when I break His commandments</w:t>
            </w:r>
            <w:r w:rsidR="00F0385A"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F81294" w:rsidRDefault="00F81294" w:rsidP="002B67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F81294" w:rsidRDefault="00F81294" w:rsidP="002B67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F81294" w:rsidRDefault="00F81294" w:rsidP="002B671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:rsidR="00F0385A" w:rsidRPr="00166A43" w:rsidRDefault="00F0385A" w:rsidP="00F812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lastRenderedPageBreak/>
        <w:t>Organizational Culture</w:t>
      </w:r>
      <w:r w:rsidRPr="0016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5"/>
      </w:tblGrid>
      <w:tr w:rsidR="00F0385A" w:rsidRPr="00166A43" w:rsidTr="00F0385A">
        <w:trPr>
          <w:trHeight w:val="235"/>
          <w:tblHeader/>
        </w:trPr>
        <w:tc>
          <w:tcPr>
            <w:tcW w:w="83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5A" w:rsidRPr="00166A43" w:rsidRDefault="00F0385A" w:rsidP="00F038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</w:t>
            </w:r>
          </w:p>
        </w:tc>
      </w:tr>
      <w:tr w:rsidR="00F0385A" w:rsidRPr="00166A43" w:rsidTr="00F0385A">
        <w:trPr>
          <w:trHeight w:val="1119"/>
        </w:trPr>
        <w:tc>
          <w:tcPr>
            <w:tcW w:w="83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32" w:rsidRPr="00166A43" w:rsidRDefault="00AD2C32" w:rsidP="00AD2C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my agency where I work, the leader is a role model in behaving</w:t>
            </w:r>
          </w:p>
          <w:p w:rsidR="00AD2C32" w:rsidRPr="00166A43" w:rsidRDefault="00AD2C32" w:rsidP="00AD2C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institution where I work, a code of ethics has been implemented that states organizational values and various ethical rules that must be obeyed by employees</w:t>
            </w:r>
          </w:p>
          <w:p w:rsidR="00AD2C32" w:rsidRPr="00166A43" w:rsidRDefault="00AD2C32" w:rsidP="00AD2C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agency where I work, there have been ethical seminars and training on standards of organizational demands that explain prohibited practices and address ethical dilemmas that may arise</w:t>
            </w:r>
          </w:p>
          <w:p w:rsidR="00F0385A" w:rsidRPr="00166A43" w:rsidRDefault="00AD2C32" w:rsidP="00AD2C3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the agency where I work, any unethical behavior that is committed will be sanctioned</w:t>
            </w:r>
            <w:r w:rsidR="00F0385A" w:rsidRPr="00166A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</w:tbl>
    <w:p w:rsidR="00F0385A" w:rsidRPr="00166A43" w:rsidRDefault="00F0385A" w:rsidP="00F038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F0385A" w:rsidRPr="00166A43" w:rsidRDefault="00F0385A" w:rsidP="00F038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F0385A" w:rsidRPr="00166A43" w:rsidRDefault="00F0385A" w:rsidP="00F812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Regulatory Enforcement</w:t>
      </w:r>
      <w:bookmarkStart w:id="0" w:name="_GoBack"/>
      <w:bookmarkEnd w:id="0"/>
      <w:r w:rsidRPr="0016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tbl>
      <w:tblPr>
        <w:tblW w:w="8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5"/>
      </w:tblGrid>
      <w:tr w:rsidR="00F0385A" w:rsidRPr="00166A43" w:rsidTr="00F0385A">
        <w:trPr>
          <w:trHeight w:val="235"/>
          <w:tblHeader/>
        </w:trPr>
        <w:tc>
          <w:tcPr>
            <w:tcW w:w="83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85A" w:rsidRPr="00166A43" w:rsidRDefault="00F0385A" w:rsidP="00F0385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Question</w:t>
            </w:r>
          </w:p>
        </w:tc>
      </w:tr>
      <w:tr w:rsidR="00F0385A" w:rsidRPr="00166A43" w:rsidTr="00F0385A">
        <w:trPr>
          <w:trHeight w:val="1236"/>
        </w:trPr>
        <w:tc>
          <w:tcPr>
            <w:tcW w:w="83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32" w:rsidRPr="00166A43" w:rsidRDefault="00AD2C32" w:rsidP="00AD2C3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In the agency where I work, there are legal rules that apply</w:t>
            </w:r>
          </w:p>
          <w:p w:rsidR="00AD2C32" w:rsidRPr="00166A43" w:rsidRDefault="00AD2C32" w:rsidP="00AD2C3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In the agency where I work, I feel that officials are responsive in handling regulatory violations</w:t>
            </w:r>
          </w:p>
          <w:p w:rsidR="00AD2C32" w:rsidRPr="00166A43" w:rsidRDefault="00AD2C32" w:rsidP="00AD2C3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In my institution where I work, the agency</w:t>
            </w:r>
            <w:r w:rsidR="003A75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'</w:t>
            </w:r>
            <w:r w:rsidRPr="00166A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 operational activities are carried out in accordance with the standards and regulations set by the agency and government</w:t>
            </w:r>
          </w:p>
          <w:p w:rsidR="00AD2C32" w:rsidRPr="00166A43" w:rsidRDefault="00AD2C32" w:rsidP="00AD2C3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In the agency where I work, all employees come and go home on time</w:t>
            </w:r>
          </w:p>
          <w:p w:rsidR="00F0385A" w:rsidRPr="00166A43" w:rsidRDefault="00AD2C32" w:rsidP="00AD2C3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66A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In the agency where I work, all employees do their jobs according to their respective responsibilities</w:t>
            </w:r>
            <w:r w:rsidR="00F0385A" w:rsidRPr="00166A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 </w:t>
            </w:r>
          </w:p>
        </w:tc>
      </w:tr>
    </w:tbl>
    <w:p w:rsidR="00F0385A" w:rsidRPr="00166A43" w:rsidRDefault="00F0385A" w:rsidP="00F0385A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66A4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F5275B" w:rsidRPr="00166A43" w:rsidRDefault="00F5275B">
      <w:pPr>
        <w:rPr>
          <w:rFonts w:ascii="Times New Roman" w:hAnsi="Times New Roman" w:cs="Times New Roman"/>
          <w:sz w:val="24"/>
          <w:szCs w:val="24"/>
        </w:rPr>
      </w:pPr>
    </w:p>
    <w:sectPr w:rsidR="00F5275B" w:rsidRPr="00166A43" w:rsidSect="00166A4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5760"/>
    <w:multiLevelType w:val="multilevel"/>
    <w:tmpl w:val="ACB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6112"/>
    <w:multiLevelType w:val="multilevel"/>
    <w:tmpl w:val="5A94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B778E"/>
    <w:multiLevelType w:val="multilevel"/>
    <w:tmpl w:val="8D96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937DD"/>
    <w:multiLevelType w:val="multilevel"/>
    <w:tmpl w:val="8FD43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31791"/>
    <w:multiLevelType w:val="multilevel"/>
    <w:tmpl w:val="ADEA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yBAELU0szIwNLJR2l4NTi4sz8PJACk1oA/AkD5ywAAAA="/>
  </w:docVars>
  <w:rsids>
    <w:rsidRoot w:val="00F0385A"/>
    <w:rsid w:val="00014E05"/>
    <w:rsid w:val="000A6DD3"/>
    <w:rsid w:val="000B02AE"/>
    <w:rsid w:val="00166A43"/>
    <w:rsid w:val="00193D02"/>
    <w:rsid w:val="001C70E4"/>
    <w:rsid w:val="0023534B"/>
    <w:rsid w:val="00243F53"/>
    <w:rsid w:val="002607CC"/>
    <w:rsid w:val="00287CAC"/>
    <w:rsid w:val="002B6717"/>
    <w:rsid w:val="002F1BE3"/>
    <w:rsid w:val="003216C1"/>
    <w:rsid w:val="00361F29"/>
    <w:rsid w:val="0039627A"/>
    <w:rsid w:val="003A751C"/>
    <w:rsid w:val="003F2A12"/>
    <w:rsid w:val="005048DD"/>
    <w:rsid w:val="00647DFC"/>
    <w:rsid w:val="006744B1"/>
    <w:rsid w:val="0068581F"/>
    <w:rsid w:val="006E6EC0"/>
    <w:rsid w:val="00766699"/>
    <w:rsid w:val="007F49FB"/>
    <w:rsid w:val="007F6653"/>
    <w:rsid w:val="008B3A44"/>
    <w:rsid w:val="00912DF2"/>
    <w:rsid w:val="00AB79DC"/>
    <w:rsid w:val="00AD2C32"/>
    <w:rsid w:val="00AE42A4"/>
    <w:rsid w:val="00AF72A2"/>
    <w:rsid w:val="00B30E14"/>
    <w:rsid w:val="00B86CC2"/>
    <w:rsid w:val="00BF570A"/>
    <w:rsid w:val="00C22F6B"/>
    <w:rsid w:val="00C37FF4"/>
    <w:rsid w:val="00CA3C9D"/>
    <w:rsid w:val="00CC3913"/>
    <w:rsid w:val="00D64E99"/>
    <w:rsid w:val="00E05A5E"/>
    <w:rsid w:val="00E128F5"/>
    <w:rsid w:val="00E234AD"/>
    <w:rsid w:val="00E40487"/>
    <w:rsid w:val="00EB412B"/>
    <w:rsid w:val="00EF51A2"/>
    <w:rsid w:val="00F0385A"/>
    <w:rsid w:val="00F14948"/>
    <w:rsid w:val="00F31FBA"/>
    <w:rsid w:val="00F5275B"/>
    <w:rsid w:val="00F81294"/>
    <w:rsid w:val="00FB3A04"/>
    <w:rsid w:val="00FD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1313"/>
  <w15:chartTrackingRefBased/>
  <w15:docId w15:val="{DBB95816-97B9-4AC5-8BA4-19E957CA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3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85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msonormal0">
    <w:name w:val="msonormal"/>
    <w:basedOn w:val="Normal"/>
    <w:rsid w:val="00F0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0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0385A"/>
    <w:rPr>
      <w:color w:val="0000FF"/>
      <w:u w:val="single"/>
    </w:rPr>
  </w:style>
  <w:style w:type="table" w:styleId="TableGrid">
    <w:name w:val="Table Grid"/>
    <w:basedOn w:val="TableNormal"/>
    <w:uiPriority w:val="59"/>
    <w:rsid w:val="008B3A4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3B6C-4496-4FB7-B44D-6F3E3678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Herlina R. Dewi</dc:creator>
  <cp:keywords/>
  <dc:description/>
  <cp:lastModifiedBy>Herlina R. Dewi</cp:lastModifiedBy>
  <cp:revision>5</cp:revision>
  <dcterms:created xsi:type="dcterms:W3CDTF">2021-02-15T04:56:00Z</dcterms:created>
  <dcterms:modified xsi:type="dcterms:W3CDTF">2021-02-15T04:57:00Z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e0597c8f-c366-386a-9ec2-ea65ed34c395</vt:lpwstr>
  </property>
  <property fmtid="{D5CDD505-2E9C-101B-9397-08002B2CF9AE}" pid="24" name="Mendeley Citation Style_1">
    <vt:lpwstr>http://www.zotero.org/styles/apa</vt:lpwstr>
  </property>
</Properties>
</file>