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65C36" w14:textId="77777777" w:rsidR="0022742D" w:rsidRPr="00F11ED9" w:rsidRDefault="0022742D" w:rsidP="00750206">
      <w:pPr>
        <w:spacing w:line="480" w:lineRule="auto"/>
        <w:jc w:val="center"/>
        <w:rPr>
          <w:sz w:val="28"/>
          <w:szCs w:val="28"/>
          <w:lang w:val="id-ID"/>
        </w:rPr>
        <w:sectPr w:rsidR="0022742D" w:rsidRPr="00F11ED9" w:rsidSect="00750206">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pgNumType w:start="1"/>
          <w:cols w:space="720"/>
          <w:titlePg/>
        </w:sectPr>
      </w:pPr>
      <w:r w:rsidRPr="00F11ED9">
        <w:rPr>
          <w:b/>
          <w:sz w:val="28"/>
          <w:szCs w:val="28"/>
          <w:lang w:val="id-ID"/>
        </w:rPr>
        <w:t xml:space="preserve">WAKOWAJI (Waras Ekonomi Waras Jiwa) Peningkatan Produktivitas Era </w:t>
      </w:r>
      <w:r w:rsidRPr="00F11ED9">
        <w:rPr>
          <w:b/>
          <w:i/>
          <w:sz w:val="28"/>
          <w:szCs w:val="28"/>
          <w:lang w:val="id-ID"/>
        </w:rPr>
        <w:t>New Normal</w:t>
      </w:r>
      <w:r w:rsidRPr="00F11ED9">
        <w:rPr>
          <w:b/>
          <w:sz w:val="28"/>
          <w:szCs w:val="28"/>
          <w:lang w:val="id-ID"/>
        </w:rPr>
        <w:t xml:space="preserve"> di Desa Mulo, Wonosari, Gunungkidul</w:t>
      </w:r>
    </w:p>
    <w:p w14:paraId="299C4B8D" w14:textId="77777777" w:rsidR="00E633BE" w:rsidRPr="00F11ED9" w:rsidRDefault="00E633BE" w:rsidP="00750206">
      <w:pPr>
        <w:pStyle w:val="Title"/>
        <w:spacing w:line="360" w:lineRule="auto"/>
        <w:rPr>
          <w:rFonts w:ascii="Times New Roman" w:hAnsi="Times New Roman" w:cs="Times New Roman"/>
          <w:b w:val="0"/>
          <w:color w:val="FF0000"/>
          <w:sz w:val="24"/>
          <w:szCs w:val="24"/>
          <w:lang w:val="id-ID"/>
        </w:rPr>
      </w:pPr>
    </w:p>
    <w:p w14:paraId="6C0B2215" w14:textId="77777777" w:rsidR="0022742D" w:rsidRPr="00F11ED9" w:rsidRDefault="0022742D" w:rsidP="00750206">
      <w:pPr>
        <w:spacing w:line="480" w:lineRule="auto"/>
        <w:jc w:val="center"/>
        <w:rPr>
          <w:b/>
          <w:bCs/>
          <w:lang w:val="id-ID"/>
        </w:rPr>
      </w:pPr>
      <w:r w:rsidRPr="00F11ED9">
        <w:rPr>
          <w:b/>
          <w:bCs/>
          <w:lang w:val="id-ID"/>
        </w:rPr>
        <w:t>Ongki</w:t>
      </w:r>
      <w:r w:rsidRPr="00F11ED9">
        <w:rPr>
          <w:b/>
          <w:bCs/>
          <w:vertAlign w:val="superscript"/>
          <w:lang w:val="id-ID"/>
        </w:rPr>
        <w:t>1</w:t>
      </w:r>
      <w:r w:rsidRPr="00F11ED9">
        <w:rPr>
          <w:b/>
          <w:bCs/>
          <w:lang w:val="id-ID"/>
        </w:rPr>
        <w:t>, Feliks Hendrikjayanto Laoli</w:t>
      </w:r>
      <w:r w:rsidRPr="00F11ED9">
        <w:rPr>
          <w:b/>
          <w:bCs/>
          <w:vertAlign w:val="superscript"/>
          <w:lang w:val="id-ID"/>
        </w:rPr>
        <w:t>2</w:t>
      </w:r>
      <w:r w:rsidRPr="00F11ED9">
        <w:rPr>
          <w:b/>
          <w:bCs/>
          <w:lang w:val="id-ID"/>
        </w:rPr>
        <w:t>, Wayan Agus Wijane</w:t>
      </w:r>
      <w:r w:rsidRPr="00F11ED9">
        <w:rPr>
          <w:b/>
          <w:bCs/>
          <w:vertAlign w:val="superscript"/>
          <w:lang w:val="id-ID"/>
        </w:rPr>
        <w:t>3</w:t>
      </w:r>
      <w:r w:rsidRPr="00F11ED9">
        <w:rPr>
          <w:b/>
          <w:bCs/>
          <w:lang w:val="id-ID"/>
        </w:rPr>
        <w:t>, Wisnu Wijaya Saputra</w:t>
      </w:r>
      <w:r w:rsidRPr="00F11ED9">
        <w:rPr>
          <w:b/>
          <w:bCs/>
          <w:vertAlign w:val="superscript"/>
          <w:lang w:val="id-ID"/>
        </w:rPr>
        <w:t>4</w:t>
      </w:r>
      <w:r w:rsidRPr="00F11ED9">
        <w:rPr>
          <w:b/>
          <w:bCs/>
          <w:lang w:val="id-ID"/>
        </w:rPr>
        <w:t>, Galuh Novita Sari</w:t>
      </w:r>
      <w:r w:rsidRPr="00F11ED9">
        <w:rPr>
          <w:b/>
          <w:bCs/>
          <w:vertAlign w:val="superscript"/>
          <w:lang w:val="id-ID"/>
        </w:rPr>
        <w:t>5</w:t>
      </w:r>
      <w:r w:rsidRPr="00F11ED9">
        <w:rPr>
          <w:b/>
          <w:bCs/>
          <w:lang w:val="id-ID"/>
        </w:rPr>
        <w:t>, Ella Sri Ardini</w:t>
      </w:r>
      <w:r w:rsidRPr="00F11ED9">
        <w:rPr>
          <w:b/>
          <w:bCs/>
          <w:vertAlign w:val="superscript"/>
          <w:lang w:val="id-ID"/>
        </w:rPr>
        <w:t>6</w:t>
      </w:r>
      <w:r w:rsidRPr="00F11ED9">
        <w:rPr>
          <w:b/>
          <w:bCs/>
          <w:lang w:val="id-ID"/>
        </w:rPr>
        <w:t>, Diah Listiani</w:t>
      </w:r>
      <w:r w:rsidRPr="00F11ED9">
        <w:rPr>
          <w:b/>
          <w:bCs/>
          <w:vertAlign w:val="superscript"/>
          <w:lang w:val="id-ID"/>
        </w:rPr>
        <w:t>7</w:t>
      </w:r>
      <w:r w:rsidRPr="00F11ED9">
        <w:rPr>
          <w:b/>
          <w:bCs/>
          <w:lang w:val="id-ID"/>
        </w:rPr>
        <w:t>, Oktavianna Kusuma Ningrum</w:t>
      </w:r>
      <w:r w:rsidRPr="00F11ED9">
        <w:rPr>
          <w:b/>
          <w:bCs/>
          <w:vertAlign w:val="superscript"/>
          <w:lang w:val="id-ID"/>
        </w:rPr>
        <w:t>8</w:t>
      </w:r>
      <w:r w:rsidRPr="00F11ED9">
        <w:rPr>
          <w:b/>
          <w:bCs/>
          <w:lang w:val="id-ID"/>
        </w:rPr>
        <w:t>, Beatrich Alfika Manu Putri</w:t>
      </w:r>
      <w:r w:rsidRPr="00F11ED9">
        <w:rPr>
          <w:b/>
          <w:bCs/>
          <w:vertAlign w:val="superscript"/>
          <w:lang w:val="id-ID"/>
        </w:rPr>
        <w:t>9</w:t>
      </w:r>
      <w:r w:rsidRPr="00F11ED9">
        <w:rPr>
          <w:b/>
          <w:bCs/>
          <w:lang w:val="id-ID"/>
        </w:rPr>
        <w:t>, Rosmawati Hio</w:t>
      </w:r>
      <w:r w:rsidRPr="00F11ED9">
        <w:rPr>
          <w:b/>
          <w:bCs/>
          <w:vertAlign w:val="superscript"/>
          <w:lang w:val="id-ID"/>
        </w:rPr>
        <w:t>10</w:t>
      </w:r>
      <w:r w:rsidRPr="00F11ED9">
        <w:rPr>
          <w:b/>
          <w:bCs/>
          <w:lang w:val="id-ID"/>
        </w:rPr>
        <w:t>, Nurlia Ikaningtyas</w:t>
      </w:r>
      <w:r w:rsidRPr="00F11ED9">
        <w:rPr>
          <w:b/>
          <w:bCs/>
          <w:vertAlign w:val="superscript"/>
          <w:lang w:val="id-ID"/>
        </w:rPr>
        <w:t>11</w:t>
      </w:r>
    </w:p>
    <w:p w14:paraId="022772DF" w14:textId="77777777" w:rsidR="0022742D" w:rsidRPr="00F11ED9" w:rsidRDefault="0022742D" w:rsidP="00750206">
      <w:pPr>
        <w:spacing w:line="360" w:lineRule="auto"/>
        <w:rPr>
          <w:lang w:val="id-ID"/>
        </w:rPr>
      </w:pPr>
    </w:p>
    <w:p w14:paraId="3E6E9693" w14:textId="77777777" w:rsidR="0022742D" w:rsidRPr="00F11ED9" w:rsidRDefault="0022742D" w:rsidP="00F31CC5">
      <w:pPr>
        <w:spacing w:line="480" w:lineRule="auto"/>
        <w:jc w:val="center"/>
        <w:rPr>
          <w:lang w:val="id-ID"/>
        </w:rPr>
      </w:pPr>
      <w:r w:rsidRPr="00F11ED9">
        <w:rPr>
          <w:lang w:val="id-ID"/>
        </w:rPr>
        <w:t>STIKES BETHESDA YAKKUM YOGYAKARTA</w:t>
      </w:r>
    </w:p>
    <w:p w14:paraId="33935CC6" w14:textId="77777777" w:rsidR="007140E9" w:rsidRPr="00F11ED9" w:rsidRDefault="007140E9" w:rsidP="00F31CC5">
      <w:pPr>
        <w:spacing w:line="480" w:lineRule="auto"/>
        <w:jc w:val="center"/>
        <w:rPr>
          <w:lang w:val="id-ID"/>
        </w:rPr>
      </w:pPr>
      <w:r w:rsidRPr="00F11ED9">
        <w:rPr>
          <w:lang w:val="id-ID"/>
        </w:rPr>
        <w:t>Jl.</w:t>
      </w:r>
      <w:r w:rsidR="00B27656" w:rsidRPr="00F11ED9">
        <w:rPr>
          <w:lang w:val="id-ID"/>
        </w:rPr>
        <w:t xml:space="preserve"> </w:t>
      </w:r>
      <w:r w:rsidRPr="00F11ED9">
        <w:rPr>
          <w:lang w:val="id-ID"/>
        </w:rPr>
        <w:t>Johar Nurhadi No. 6, Kota</w:t>
      </w:r>
      <w:r w:rsidR="00B27656" w:rsidRPr="00F11ED9">
        <w:rPr>
          <w:lang w:val="id-ID"/>
        </w:rPr>
        <w:t>b</w:t>
      </w:r>
      <w:r w:rsidRPr="00F11ED9">
        <w:rPr>
          <w:lang w:val="id-ID"/>
        </w:rPr>
        <w:t>aru, Kec. Gondokusuman, Kota Yogyakarta, Daerah Istimewa Yogyakarta 55224</w:t>
      </w:r>
    </w:p>
    <w:p w14:paraId="375ADA78" w14:textId="77777777" w:rsidR="00750206" w:rsidRPr="00F11ED9" w:rsidRDefault="00750206" w:rsidP="00750206">
      <w:pPr>
        <w:spacing w:line="360" w:lineRule="auto"/>
        <w:jc w:val="center"/>
        <w:rPr>
          <w:lang w:val="id-ID"/>
        </w:rPr>
      </w:pPr>
    </w:p>
    <w:p w14:paraId="337BEC76" w14:textId="77777777" w:rsidR="004C7489" w:rsidRPr="00F11ED9" w:rsidRDefault="005D5657" w:rsidP="00750206">
      <w:pPr>
        <w:spacing w:line="360" w:lineRule="auto"/>
        <w:jc w:val="center"/>
        <w:rPr>
          <w:i/>
          <w:lang w:val="id-ID"/>
        </w:rPr>
      </w:pPr>
      <w:r w:rsidRPr="00F11ED9">
        <w:rPr>
          <w:i/>
          <w:lang w:val="id-ID"/>
        </w:rPr>
        <w:t xml:space="preserve">Corresponding </w:t>
      </w:r>
      <w:r w:rsidR="00F2181F" w:rsidRPr="00F11ED9">
        <w:rPr>
          <w:i/>
          <w:lang w:val="id-ID"/>
        </w:rPr>
        <w:t>Email</w:t>
      </w:r>
      <w:r w:rsidR="00F2181F" w:rsidRPr="00F11ED9">
        <w:rPr>
          <w:lang w:val="id-ID"/>
        </w:rPr>
        <w:t xml:space="preserve">: </w:t>
      </w:r>
      <w:hyperlink r:id="rId14" w:history="1">
        <w:r w:rsidR="00B034E5" w:rsidRPr="00F11ED9">
          <w:rPr>
            <w:rStyle w:val="Hyperlink"/>
            <w:i/>
            <w:color w:val="auto"/>
            <w:lang w:val="id-ID"/>
          </w:rPr>
          <w:t>phpdstibeth@gmail.com</w:t>
        </w:r>
      </w:hyperlink>
    </w:p>
    <w:p w14:paraId="342B2D8E" w14:textId="77777777" w:rsidR="00E633BE" w:rsidRPr="00F11ED9" w:rsidRDefault="00E633BE" w:rsidP="00B1761C">
      <w:pPr>
        <w:pStyle w:val="Title"/>
        <w:spacing w:line="276" w:lineRule="auto"/>
        <w:rPr>
          <w:rFonts w:ascii="Times New Roman" w:hAnsi="Times New Roman" w:cs="Times New Roman"/>
          <w:b w:val="0"/>
          <w:sz w:val="24"/>
          <w:szCs w:val="24"/>
          <w:lang w:val="id-ID"/>
        </w:rPr>
      </w:pPr>
    </w:p>
    <w:p w14:paraId="777F6D62" w14:textId="77777777" w:rsidR="00FF3C54" w:rsidRPr="00F11ED9" w:rsidRDefault="00D34CC9" w:rsidP="00B27656">
      <w:pPr>
        <w:pStyle w:val="Title"/>
        <w:rPr>
          <w:rFonts w:ascii="Times New Roman" w:hAnsi="Times New Roman" w:cs="Times New Roman"/>
          <w:sz w:val="24"/>
          <w:szCs w:val="24"/>
          <w:lang w:val="id-ID"/>
        </w:rPr>
      </w:pPr>
      <w:r w:rsidRPr="00F11ED9">
        <w:rPr>
          <w:rFonts w:ascii="Times New Roman" w:hAnsi="Times New Roman" w:cs="Times New Roman"/>
          <w:sz w:val="24"/>
          <w:szCs w:val="24"/>
          <w:lang w:val="id-ID"/>
        </w:rPr>
        <w:t>ABSTRAK</w:t>
      </w:r>
    </w:p>
    <w:p w14:paraId="6E944FC5" w14:textId="77777777" w:rsidR="00FF3C54" w:rsidRPr="00F11ED9" w:rsidRDefault="00FF3C54" w:rsidP="00B27656">
      <w:pPr>
        <w:rPr>
          <w:lang w:val="id-ID"/>
        </w:rPr>
      </w:pPr>
    </w:p>
    <w:p w14:paraId="4AC52C7B" w14:textId="77777777" w:rsidR="00FF3C54" w:rsidRPr="00F11ED9" w:rsidRDefault="00FF3C54" w:rsidP="00B27656">
      <w:pPr>
        <w:contextualSpacing/>
        <w:jc w:val="both"/>
        <w:rPr>
          <w:lang w:val="id-ID"/>
        </w:rPr>
      </w:pPr>
      <w:r w:rsidRPr="00F11ED9">
        <w:rPr>
          <w:rFonts w:eastAsia="SimSun"/>
          <w:lang w:val="id-ID" w:eastAsia="id-ID"/>
        </w:rPr>
        <w:t>Kabupaten Gunungkidul mempunyai topografi yang mayoritas wilayahnya berupa kawasan perbukitan karst yang mengakibatkan lahan pertanian menjadi kurang subur. Hal ini berdampak pada budidaya pertanian yang dari tahun ke tahun belum menunjukkan hasil optimal dan rendahnya tingkat perekonomian masyarakat</w:t>
      </w:r>
      <w:r w:rsidR="00054725" w:rsidRPr="00F11ED9">
        <w:rPr>
          <w:rFonts w:eastAsia="SimSun"/>
          <w:lang w:val="id-ID" w:eastAsia="id-ID"/>
        </w:rPr>
        <w:t xml:space="preserve"> serta </w:t>
      </w:r>
      <w:r w:rsidRPr="00F11ED9">
        <w:rPr>
          <w:rFonts w:eastAsia="SimSun"/>
          <w:lang w:val="id-ID" w:eastAsia="id-ID"/>
        </w:rPr>
        <w:t>kemisikinan</w:t>
      </w:r>
      <w:r w:rsidR="00054725" w:rsidRPr="00F11ED9">
        <w:rPr>
          <w:rFonts w:eastAsia="SimSun"/>
          <w:lang w:val="id-ID" w:eastAsia="id-ID"/>
        </w:rPr>
        <w:t xml:space="preserve"> yang tinggi di wilayah Gunungkidul.</w:t>
      </w:r>
      <w:r w:rsidR="000965DA" w:rsidRPr="00F11ED9">
        <w:rPr>
          <w:rFonts w:eastAsia="SimSun"/>
          <w:lang w:val="id-ID" w:eastAsia="id-ID"/>
        </w:rPr>
        <w:t xml:space="preserve"> </w:t>
      </w:r>
      <w:r w:rsidR="000965DA" w:rsidRPr="00F11ED9">
        <w:rPr>
          <w:lang w:val="id-ID" w:eastAsia="id-ID"/>
        </w:rPr>
        <w:t>Banyaknya orang dengan penghasilan rendah, menjadi salah satu penyebab tingginya</w:t>
      </w:r>
      <w:r w:rsidR="00607DD3" w:rsidRPr="00F11ED9">
        <w:rPr>
          <w:lang w:val="id-ID" w:eastAsia="id-ID"/>
        </w:rPr>
        <w:t xml:space="preserve"> Orang Dengan Disabilitas Psikoso</w:t>
      </w:r>
      <w:r w:rsidR="000965DA" w:rsidRPr="00F11ED9">
        <w:rPr>
          <w:lang w:val="id-ID" w:eastAsia="id-ID"/>
        </w:rPr>
        <w:t>s</w:t>
      </w:r>
      <w:r w:rsidR="00607DD3" w:rsidRPr="00F11ED9">
        <w:rPr>
          <w:lang w:val="id-ID" w:eastAsia="id-ID"/>
        </w:rPr>
        <w:t>i</w:t>
      </w:r>
      <w:r w:rsidR="000965DA" w:rsidRPr="00F11ED9">
        <w:rPr>
          <w:lang w:val="id-ID" w:eastAsia="id-ID"/>
        </w:rPr>
        <w:t>al (</w:t>
      </w:r>
      <w:r w:rsidR="00607DD3" w:rsidRPr="00F11ED9">
        <w:rPr>
          <w:lang w:val="id-ID" w:eastAsia="id-ID"/>
        </w:rPr>
        <w:t xml:space="preserve">ODDP) </w:t>
      </w:r>
      <w:r w:rsidR="000965DA" w:rsidRPr="00F11ED9">
        <w:rPr>
          <w:lang w:val="id-ID" w:eastAsia="id-ID"/>
        </w:rPr>
        <w:t>di Gunungkidul</w:t>
      </w:r>
      <w:r w:rsidR="00607DD3" w:rsidRPr="00F11ED9">
        <w:rPr>
          <w:lang w:val="id-ID" w:eastAsia="id-ID"/>
        </w:rPr>
        <w:t xml:space="preserve">. </w:t>
      </w:r>
      <w:r w:rsidR="000965DA" w:rsidRPr="00F11ED9">
        <w:rPr>
          <w:lang w:val="id-ID"/>
        </w:rPr>
        <w:t>J</w:t>
      </w:r>
      <w:r w:rsidRPr="00F11ED9">
        <w:rPr>
          <w:lang w:val="id-ID"/>
        </w:rPr>
        <w:t>umlah ODDP</w:t>
      </w:r>
      <w:r w:rsidR="00607DD3" w:rsidRPr="00F11ED9">
        <w:rPr>
          <w:lang w:val="id-ID"/>
        </w:rPr>
        <w:t xml:space="preserve"> </w:t>
      </w:r>
      <w:r w:rsidRPr="00F11ED9">
        <w:rPr>
          <w:lang w:val="id-ID"/>
        </w:rPr>
        <w:t xml:space="preserve">di Desa Mulo ada 18 orang. Berdasarkan </w:t>
      </w:r>
      <w:r w:rsidRPr="00F11ED9">
        <w:rPr>
          <w:i/>
          <w:lang w:val="id-ID"/>
        </w:rPr>
        <w:t>screening</w:t>
      </w:r>
      <w:r w:rsidR="00607DD3" w:rsidRPr="00F11ED9">
        <w:rPr>
          <w:lang w:val="id-ID"/>
        </w:rPr>
        <w:t xml:space="preserve"> yang telah dilakukan di</w:t>
      </w:r>
      <w:r w:rsidRPr="00F11ED9">
        <w:rPr>
          <w:lang w:val="id-ID"/>
        </w:rPr>
        <w:t>dapatk</w:t>
      </w:r>
      <w:r w:rsidR="00607DD3" w:rsidRPr="00F11ED9">
        <w:rPr>
          <w:lang w:val="id-ID"/>
        </w:rPr>
        <w:t>an hasil sebagai berikut yaitu satu</w:t>
      </w:r>
      <w:r w:rsidRPr="00F11ED9">
        <w:rPr>
          <w:lang w:val="id-ID"/>
        </w:rPr>
        <w:t xml:space="preserve"> oran</w:t>
      </w:r>
      <w:r w:rsidR="00607DD3" w:rsidRPr="00F11ED9">
        <w:rPr>
          <w:lang w:val="id-ID"/>
        </w:rPr>
        <w:t>g masuk kedalam kategori akut, dua</w:t>
      </w:r>
      <w:r w:rsidRPr="00F11ED9">
        <w:rPr>
          <w:lang w:val="id-ID"/>
        </w:rPr>
        <w:t xml:space="preserve"> orang masuk dalam kategori </w:t>
      </w:r>
      <w:r w:rsidRPr="00F11ED9">
        <w:rPr>
          <w:i/>
          <w:lang w:val="id-ID"/>
        </w:rPr>
        <w:t>maintenance</w:t>
      </w:r>
      <w:r w:rsidRPr="00F11ED9">
        <w:rPr>
          <w:lang w:val="id-ID"/>
        </w:rPr>
        <w:t xml:space="preserve">, dan 15 orang masuk ke dalam kategori </w:t>
      </w:r>
      <w:r w:rsidRPr="00F11ED9">
        <w:rPr>
          <w:i/>
          <w:lang w:val="id-ID"/>
        </w:rPr>
        <w:t xml:space="preserve">health promotion. </w:t>
      </w:r>
      <w:r w:rsidRPr="00F11ED9">
        <w:rPr>
          <w:lang w:val="id-ID"/>
        </w:rPr>
        <w:t xml:space="preserve">Hal ini </w:t>
      </w:r>
      <w:r w:rsidRPr="00F11ED9">
        <w:rPr>
          <w:lang w:val="id-ID" w:eastAsia="id-ID"/>
        </w:rPr>
        <w:t>memberikan dampak buruk terhadap perekonomian warga</w:t>
      </w:r>
      <w:r w:rsidR="00B034E5" w:rsidRPr="00F11ED9">
        <w:rPr>
          <w:lang w:val="id-ID" w:eastAsia="id-ID"/>
        </w:rPr>
        <w:t xml:space="preserve"> D</w:t>
      </w:r>
      <w:r w:rsidR="00607DD3" w:rsidRPr="00F11ED9">
        <w:rPr>
          <w:lang w:val="id-ID" w:eastAsia="id-ID"/>
        </w:rPr>
        <w:t>esa</w:t>
      </w:r>
      <w:r w:rsidRPr="00F11ED9">
        <w:rPr>
          <w:lang w:val="id-ID" w:eastAsia="id-ID"/>
        </w:rPr>
        <w:t xml:space="preserve"> Mulo. Tujuan</w:t>
      </w:r>
      <w:r w:rsidR="00054725" w:rsidRPr="00F11ED9">
        <w:rPr>
          <w:lang w:val="id-ID" w:eastAsia="id-ID"/>
        </w:rPr>
        <w:t xml:space="preserve"> </w:t>
      </w:r>
      <w:r w:rsidRPr="00F11ED9">
        <w:rPr>
          <w:lang w:val="id-ID" w:eastAsia="id-ID"/>
        </w:rPr>
        <w:t xml:space="preserve">dari program ini yaitu </w:t>
      </w:r>
      <w:r w:rsidRPr="00F11ED9">
        <w:rPr>
          <w:rFonts w:eastAsia="DengXian"/>
          <w:lang w:val="id-ID" w:eastAsia="zh-CN"/>
        </w:rPr>
        <w:t xml:space="preserve">mengembangkan potensi sumber daya alam, memaparkan faktor yang mempengaruhi tingginya kasus gangguan kesehatan jiwa, mengetahui seberapa besar pengaruh perekonomian terhadap kesehatan jiwa warga Desa Mulo pada era </w:t>
      </w:r>
      <w:r w:rsidRPr="00F11ED9">
        <w:rPr>
          <w:rFonts w:eastAsia="DengXian"/>
          <w:i/>
          <w:lang w:val="id-ID" w:eastAsia="zh-CN"/>
        </w:rPr>
        <w:t>new normal.</w:t>
      </w:r>
      <w:r w:rsidR="00054725" w:rsidRPr="00F11ED9">
        <w:rPr>
          <w:rFonts w:eastAsia="DengXian"/>
          <w:lang w:val="id-ID" w:eastAsia="zh-CN"/>
        </w:rPr>
        <w:t xml:space="preserve"> </w:t>
      </w:r>
      <w:r w:rsidRPr="00F11ED9">
        <w:rPr>
          <w:lang w:val="id-ID"/>
        </w:rPr>
        <w:t xml:space="preserve">Metode pelaksanaan kegiatan dilakukan secara luring (luar jaringan), dengan tahap kegiatan dimulai dari </w:t>
      </w:r>
      <w:r w:rsidRPr="00F11ED9">
        <w:rPr>
          <w:i/>
          <w:lang w:val="id-ID"/>
        </w:rPr>
        <w:t>screening</w:t>
      </w:r>
      <w:r w:rsidRPr="00F11ED9">
        <w:rPr>
          <w:lang w:val="id-ID"/>
        </w:rPr>
        <w:t>, pengkategorian, pemberian i</w:t>
      </w:r>
      <w:r w:rsidR="007707CD" w:rsidRPr="00F11ED9">
        <w:rPr>
          <w:lang w:val="id-ID"/>
        </w:rPr>
        <w:t xml:space="preserve">ntervensi berupa pemberian </w:t>
      </w:r>
      <w:r w:rsidR="00B034E5" w:rsidRPr="00F11ED9">
        <w:rPr>
          <w:lang w:val="id-ID"/>
        </w:rPr>
        <w:t>Terapi Aktivitas Kelompok</w:t>
      </w:r>
      <w:r w:rsidR="007707CD" w:rsidRPr="00F11ED9">
        <w:rPr>
          <w:lang w:val="id-ID"/>
        </w:rPr>
        <w:t xml:space="preserve"> (TAK), </w:t>
      </w:r>
      <w:r w:rsidR="007707CD" w:rsidRPr="00F11ED9">
        <w:rPr>
          <w:i/>
          <w:lang w:val="id-ID"/>
        </w:rPr>
        <w:t>Self Help Group</w:t>
      </w:r>
      <w:r w:rsidR="007707CD" w:rsidRPr="00F11ED9">
        <w:rPr>
          <w:lang w:val="id-ID"/>
        </w:rPr>
        <w:t xml:space="preserve"> (SHG)</w:t>
      </w:r>
      <w:r w:rsidRPr="00F11ED9">
        <w:rPr>
          <w:lang w:val="id-ID"/>
        </w:rPr>
        <w:t xml:space="preserve"> dan pemberdayaan ODDP dengan pembuatan manggleng dan berternak kambing. Hasil</w:t>
      </w:r>
      <w:r w:rsidR="00054725" w:rsidRPr="00F11ED9">
        <w:rPr>
          <w:lang w:val="id-ID"/>
        </w:rPr>
        <w:t xml:space="preserve"> dari </w:t>
      </w:r>
      <w:r w:rsidRPr="00F11ED9">
        <w:rPr>
          <w:lang w:val="id-ID"/>
        </w:rPr>
        <w:t>enam indikator yang telah dilaksanakan berupa peningkatan perubahan perilaku</w:t>
      </w:r>
      <w:r w:rsidR="00B034E5" w:rsidRPr="00F11ED9">
        <w:rPr>
          <w:lang w:val="id-ID"/>
        </w:rPr>
        <w:t xml:space="preserve">. ODDP </w:t>
      </w:r>
      <w:r w:rsidR="00054725" w:rsidRPr="00F11ED9">
        <w:rPr>
          <w:lang w:val="id-ID"/>
        </w:rPr>
        <w:t xml:space="preserve">mampu melakukan </w:t>
      </w:r>
      <w:r w:rsidRPr="00F11ED9">
        <w:rPr>
          <w:lang w:val="id-ID"/>
        </w:rPr>
        <w:t xml:space="preserve">kegiatan </w:t>
      </w:r>
      <w:r w:rsidR="00DC4D0A" w:rsidRPr="00F11ED9">
        <w:rPr>
          <w:lang w:val="id-ID"/>
        </w:rPr>
        <w:t xml:space="preserve">yang positif </w:t>
      </w:r>
      <w:r w:rsidR="00054725" w:rsidRPr="00F11ED9">
        <w:rPr>
          <w:lang w:val="id-ID"/>
        </w:rPr>
        <w:t xml:space="preserve">secara </w:t>
      </w:r>
      <w:r w:rsidRPr="00F11ED9">
        <w:rPr>
          <w:lang w:val="id-ID"/>
        </w:rPr>
        <w:t>mandiri seperti minum obat teratur, mam</w:t>
      </w:r>
      <w:r w:rsidR="00DC4D0A" w:rsidRPr="00F11ED9">
        <w:rPr>
          <w:lang w:val="id-ID"/>
        </w:rPr>
        <w:t>pu mengungkapkan pendapat, dan</w:t>
      </w:r>
      <w:r w:rsidRPr="00F11ED9">
        <w:rPr>
          <w:lang w:val="id-ID"/>
        </w:rPr>
        <w:t xml:space="preserve"> bekerja sesuai dengan</w:t>
      </w:r>
      <w:r w:rsidR="00DC4D0A" w:rsidRPr="00F11ED9">
        <w:rPr>
          <w:lang w:val="id-ID"/>
        </w:rPr>
        <w:t xml:space="preserve"> ketrampilan serta</w:t>
      </w:r>
      <w:r w:rsidRPr="00F11ED9">
        <w:rPr>
          <w:lang w:val="id-ID"/>
        </w:rPr>
        <w:t xml:space="preserve"> kemampuan</w:t>
      </w:r>
      <w:r w:rsidR="00DC4D0A" w:rsidRPr="00F11ED9">
        <w:rPr>
          <w:lang w:val="id-ID"/>
        </w:rPr>
        <w:t xml:space="preserve"> yang dimiliki</w:t>
      </w:r>
      <w:r w:rsidRPr="00F11ED9">
        <w:rPr>
          <w:lang w:val="id-ID"/>
        </w:rPr>
        <w:t xml:space="preserve"> di era </w:t>
      </w:r>
      <w:r w:rsidRPr="00F11ED9">
        <w:rPr>
          <w:i/>
          <w:lang w:val="id-ID"/>
        </w:rPr>
        <w:t>new normal</w:t>
      </w:r>
      <w:r w:rsidR="000965DA" w:rsidRPr="00F11ED9">
        <w:rPr>
          <w:lang w:val="id-ID"/>
        </w:rPr>
        <w:t xml:space="preserve">. </w:t>
      </w:r>
      <w:r w:rsidR="00B034E5" w:rsidRPr="00F11ED9">
        <w:rPr>
          <w:lang w:val="id-ID"/>
        </w:rPr>
        <w:t>ODDP</w:t>
      </w:r>
      <w:r w:rsidR="000965DA" w:rsidRPr="00F11ED9">
        <w:rPr>
          <w:lang w:val="id-ID"/>
        </w:rPr>
        <w:t xml:space="preserve"> </w:t>
      </w:r>
      <w:r w:rsidR="00DC4D0A" w:rsidRPr="00F11ED9">
        <w:rPr>
          <w:lang w:val="id-ID"/>
        </w:rPr>
        <w:t xml:space="preserve">mampu berinteraksi sosial </w:t>
      </w:r>
      <w:r w:rsidR="000965DA" w:rsidRPr="00F11ED9">
        <w:rPr>
          <w:lang w:val="id-ID"/>
        </w:rPr>
        <w:t xml:space="preserve">dengan warga sekitar dan mampu meningkatkan </w:t>
      </w:r>
      <w:r w:rsidRPr="00F11ED9">
        <w:rPr>
          <w:lang w:val="id-ID"/>
        </w:rPr>
        <w:t xml:space="preserve">produktivitas ekonomi berupa </w:t>
      </w:r>
      <w:r w:rsidR="000965DA" w:rsidRPr="00F11ED9">
        <w:rPr>
          <w:lang w:val="id-ID"/>
        </w:rPr>
        <w:t>kegiatan pembuatan manggleng serta</w:t>
      </w:r>
      <w:r w:rsidRPr="00F11ED9">
        <w:rPr>
          <w:lang w:val="id-ID"/>
        </w:rPr>
        <w:t xml:space="preserve"> berternak kambing. </w:t>
      </w:r>
    </w:p>
    <w:p w14:paraId="09484487" w14:textId="77777777" w:rsidR="000965DA" w:rsidRPr="00F11ED9" w:rsidRDefault="000965DA" w:rsidP="00B27656">
      <w:pPr>
        <w:contextualSpacing/>
        <w:jc w:val="both"/>
        <w:rPr>
          <w:lang w:val="id-ID"/>
        </w:rPr>
      </w:pPr>
    </w:p>
    <w:p w14:paraId="34799A5A" w14:textId="77777777" w:rsidR="000965DA" w:rsidRPr="00F11ED9" w:rsidRDefault="000965DA" w:rsidP="00B27656">
      <w:pPr>
        <w:contextualSpacing/>
        <w:jc w:val="both"/>
        <w:rPr>
          <w:rFonts w:eastAsia="DengXian"/>
          <w:b/>
          <w:lang w:val="id-ID" w:eastAsia="zh-CN"/>
        </w:rPr>
      </w:pPr>
      <w:r w:rsidRPr="00F11ED9">
        <w:rPr>
          <w:b/>
          <w:lang w:val="id-ID"/>
        </w:rPr>
        <w:t xml:space="preserve">Kata kunci : </w:t>
      </w:r>
      <w:r w:rsidR="004C7489" w:rsidRPr="00F11ED9">
        <w:rPr>
          <w:lang w:val="id-ID"/>
        </w:rPr>
        <w:t>Kesehatan Jiwa, ODDP, Produktivitas</w:t>
      </w:r>
    </w:p>
    <w:p w14:paraId="38234816" w14:textId="77777777" w:rsidR="00E633BE" w:rsidRPr="00F11ED9" w:rsidRDefault="000965DA" w:rsidP="00A80D08">
      <w:pPr>
        <w:tabs>
          <w:tab w:val="center" w:pos="4819"/>
        </w:tabs>
        <w:spacing w:line="276" w:lineRule="auto"/>
        <w:rPr>
          <w:b/>
          <w:bCs/>
          <w:i/>
          <w:lang w:val="id-ID"/>
        </w:rPr>
      </w:pPr>
      <w:r w:rsidRPr="00F11ED9">
        <w:rPr>
          <w:lang w:val="id-ID"/>
        </w:rPr>
        <w:lastRenderedPageBreak/>
        <w:t xml:space="preserve"> </w:t>
      </w:r>
      <w:r w:rsidR="00A80D08" w:rsidRPr="00F11ED9">
        <w:rPr>
          <w:lang w:val="id-ID"/>
        </w:rPr>
        <w:tab/>
      </w:r>
      <w:r w:rsidR="00D34CC9" w:rsidRPr="00F11ED9">
        <w:rPr>
          <w:b/>
          <w:bCs/>
          <w:i/>
          <w:lang w:val="id-ID"/>
        </w:rPr>
        <w:t>ABSTRACT</w:t>
      </w:r>
    </w:p>
    <w:p w14:paraId="3C914238" w14:textId="77777777" w:rsidR="00C938C8" w:rsidRPr="00F11ED9" w:rsidRDefault="00C938C8" w:rsidP="00B27656">
      <w:pPr>
        <w:rPr>
          <w:lang w:val="id-ID"/>
        </w:rPr>
      </w:pPr>
    </w:p>
    <w:p w14:paraId="2BA62A19" w14:textId="78F03B02" w:rsidR="00C938C8" w:rsidRPr="00F11ED9" w:rsidRDefault="00C938C8" w:rsidP="00B27656">
      <w:pPr>
        <w:jc w:val="both"/>
        <w:rPr>
          <w:i/>
          <w:lang w:val="id-ID"/>
        </w:rPr>
      </w:pPr>
      <w:r w:rsidRPr="00F11ED9">
        <w:rPr>
          <w:i/>
          <w:lang w:val="id-ID"/>
        </w:rPr>
        <w:t>Gunung</w:t>
      </w:r>
      <w:r w:rsidR="00B27656" w:rsidRPr="00F11ED9">
        <w:rPr>
          <w:i/>
          <w:lang w:val="id-ID"/>
        </w:rPr>
        <w:t>k</w:t>
      </w:r>
      <w:r w:rsidRPr="00F11ED9">
        <w:rPr>
          <w:i/>
          <w:lang w:val="id-ID"/>
        </w:rPr>
        <w:t xml:space="preserve">idul region is karst hill areas that is not fertile soil. Because of that, it is difficult to cultivate paddies. It makes peoples life in poverty. </w:t>
      </w:r>
      <w:r w:rsidR="00F11ED9" w:rsidRPr="00F11ED9">
        <w:rPr>
          <w:i/>
          <w:lang w:val="id-ID"/>
        </w:rPr>
        <w:t xml:space="preserve">A </w:t>
      </w:r>
      <w:r w:rsidRPr="00F11ED9">
        <w:rPr>
          <w:i/>
          <w:lang w:val="id-ID"/>
        </w:rPr>
        <w:t>this case become one of the causes of physical disabilities people in Gunung</w:t>
      </w:r>
      <w:r w:rsidR="00B27656" w:rsidRPr="00F11ED9">
        <w:rPr>
          <w:i/>
          <w:lang w:val="id-ID"/>
        </w:rPr>
        <w:t>k</w:t>
      </w:r>
      <w:r w:rsidRPr="00F11ED9">
        <w:rPr>
          <w:i/>
          <w:lang w:val="id-ID"/>
        </w:rPr>
        <w:t xml:space="preserve">idul. There are 18 people of Mulo village are found in screening have some problem of physical disabilities.  </w:t>
      </w:r>
      <w:r w:rsidR="005D5657" w:rsidRPr="00F11ED9">
        <w:rPr>
          <w:i/>
          <w:lang w:val="id-ID"/>
        </w:rPr>
        <w:t>We</w:t>
      </w:r>
      <w:r w:rsidRPr="00F11ED9">
        <w:rPr>
          <w:i/>
          <w:lang w:val="id-ID"/>
        </w:rPr>
        <w:t xml:space="preserve"> find 1 person in acute condition, 2 persons in maintenance categories and 15 persons in health promotions condition. This case gives bad influence to Mulo people</w:t>
      </w:r>
      <w:r w:rsidR="005D5657" w:rsidRPr="00F11ED9">
        <w:rPr>
          <w:i/>
          <w:lang w:val="id-ID"/>
        </w:rPr>
        <w:t xml:space="preserve"> economic level. </w:t>
      </w:r>
      <w:r w:rsidRPr="00F11ED9">
        <w:rPr>
          <w:i/>
          <w:lang w:val="id-ID"/>
        </w:rPr>
        <w:t>The aim of this program is to rise the potency of human resources, to show the factor that influence mental disorder case, to know how the economic situation gives influence to</w:t>
      </w:r>
      <w:r w:rsidR="00B27656" w:rsidRPr="00F11ED9">
        <w:rPr>
          <w:i/>
          <w:lang w:val="id-ID"/>
        </w:rPr>
        <w:t xml:space="preserve"> </w:t>
      </w:r>
      <w:r w:rsidRPr="00F11ED9">
        <w:rPr>
          <w:i/>
          <w:lang w:val="id-ID"/>
        </w:rPr>
        <w:t xml:space="preserve">the mental health of the people in Mulo village in new normal period. The workshop using offline method, begin with categorical screening, intervention with Group Activity Therapy. </w:t>
      </w:r>
      <w:r w:rsidR="00E52270" w:rsidRPr="00F11ED9">
        <w:rPr>
          <w:i/>
          <w:lang w:val="id-ID"/>
        </w:rPr>
        <w:t>S</w:t>
      </w:r>
      <w:r w:rsidR="007707CD" w:rsidRPr="00F11ED9">
        <w:rPr>
          <w:i/>
          <w:lang w:val="id-ID"/>
        </w:rPr>
        <w:t xml:space="preserve">elf </w:t>
      </w:r>
      <w:r w:rsidR="00E52270" w:rsidRPr="00F11ED9">
        <w:rPr>
          <w:i/>
          <w:lang w:val="id-ID"/>
        </w:rPr>
        <w:t>H</w:t>
      </w:r>
      <w:r w:rsidR="007707CD" w:rsidRPr="00F11ED9">
        <w:rPr>
          <w:i/>
          <w:lang w:val="id-ID"/>
        </w:rPr>
        <w:t xml:space="preserve">elp </w:t>
      </w:r>
      <w:r w:rsidR="00E52270" w:rsidRPr="00F11ED9">
        <w:rPr>
          <w:i/>
          <w:lang w:val="id-ID"/>
        </w:rPr>
        <w:t>G</w:t>
      </w:r>
      <w:r w:rsidR="007707CD" w:rsidRPr="00F11ED9">
        <w:rPr>
          <w:i/>
          <w:lang w:val="id-ID"/>
        </w:rPr>
        <w:t>roup (SHG)</w:t>
      </w:r>
      <w:r w:rsidR="00E52270" w:rsidRPr="00F11ED9">
        <w:rPr>
          <w:i/>
          <w:lang w:val="id-ID"/>
        </w:rPr>
        <w:t xml:space="preserve"> and train the ODDP to make m</w:t>
      </w:r>
      <w:r w:rsidRPr="00F11ED9">
        <w:rPr>
          <w:i/>
          <w:lang w:val="id-ID"/>
        </w:rPr>
        <w:t>anggleng (tradition snack from cassava) and raise goats. The result of the 6 indicators is the changing habit to be a good one. ODDP can do the positive activities independently in taking the medicine regularly, express their feelings, and working with their talent and ability in the new normal period. ODDP can make social interactions with t</w:t>
      </w:r>
      <w:r w:rsidR="005D5657" w:rsidRPr="00F11ED9">
        <w:rPr>
          <w:i/>
          <w:lang w:val="id-ID"/>
        </w:rPr>
        <w:t xml:space="preserve">he people </w:t>
      </w:r>
      <w:r w:rsidRPr="00F11ED9">
        <w:rPr>
          <w:i/>
          <w:lang w:val="id-ID"/>
        </w:rPr>
        <w:t>and raise their economical productivity in making</w:t>
      </w:r>
      <w:r w:rsidR="005D5657" w:rsidRPr="00F11ED9">
        <w:rPr>
          <w:i/>
          <w:lang w:val="id-ID"/>
        </w:rPr>
        <w:t xml:space="preserve"> m</w:t>
      </w:r>
      <w:r w:rsidRPr="00F11ED9">
        <w:rPr>
          <w:i/>
          <w:lang w:val="id-ID"/>
        </w:rPr>
        <w:t>anggleng and raise goats.</w:t>
      </w:r>
    </w:p>
    <w:p w14:paraId="20A9CD10" w14:textId="77777777" w:rsidR="00E633BE" w:rsidRPr="00F11ED9" w:rsidRDefault="00E633BE" w:rsidP="00B27656">
      <w:pPr>
        <w:jc w:val="both"/>
        <w:rPr>
          <w:lang w:val="id-ID"/>
        </w:rPr>
      </w:pPr>
    </w:p>
    <w:p w14:paraId="2D2C9955" w14:textId="77777777" w:rsidR="00E633BE" w:rsidRPr="00F11ED9" w:rsidRDefault="00D34CC9" w:rsidP="00B27656">
      <w:pPr>
        <w:jc w:val="both"/>
        <w:rPr>
          <w:lang w:val="id-ID"/>
        </w:rPr>
      </w:pPr>
      <w:r w:rsidRPr="00F11ED9">
        <w:rPr>
          <w:b/>
          <w:i/>
          <w:lang w:val="id-ID"/>
        </w:rPr>
        <w:t>Keywords:</w:t>
      </w:r>
      <w:r w:rsidRPr="00F11ED9">
        <w:rPr>
          <w:i/>
          <w:lang w:val="id-ID"/>
        </w:rPr>
        <w:t xml:space="preserve"> </w:t>
      </w:r>
      <w:r w:rsidR="007707CD" w:rsidRPr="00F11ED9">
        <w:rPr>
          <w:i/>
          <w:lang w:val="id-ID"/>
        </w:rPr>
        <w:t>Mental H</w:t>
      </w:r>
      <w:r w:rsidR="00C938C8" w:rsidRPr="00F11ED9">
        <w:rPr>
          <w:i/>
          <w:lang w:val="id-ID"/>
        </w:rPr>
        <w:t>ealth, ODDP, Productivity</w:t>
      </w:r>
    </w:p>
    <w:p w14:paraId="23032666" w14:textId="77777777" w:rsidR="00E633BE" w:rsidRPr="00F11ED9" w:rsidRDefault="00E633BE" w:rsidP="00B1761C">
      <w:pPr>
        <w:pStyle w:val="Title"/>
        <w:spacing w:line="276" w:lineRule="auto"/>
        <w:rPr>
          <w:rFonts w:ascii="Times New Roman" w:hAnsi="Times New Roman" w:cs="Times New Roman"/>
          <w:b w:val="0"/>
          <w:sz w:val="24"/>
          <w:szCs w:val="24"/>
          <w:lang w:val="id-ID"/>
        </w:rPr>
      </w:pPr>
    </w:p>
    <w:p w14:paraId="4AE4ECB3" w14:textId="77777777" w:rsidR="00E633BE" w:rsidRPr="00F11ED9" w:rsidRDefault="00E633BE" w:rsidP="00B1761C">
      <w:pPr>
        <w:pStyle w:val="Title"/>
        <w:spacing w:line="276" w:lineRule="auto"/>
        <w:rPr>
          <w:rFonts w:ascii="Times New Roman" w:hAnsi="Times New Roman" w:cs="Times New Roman"/>
          <w:b w:val="0"/>
          <w:sz w:val="24"/>
          <w:szCs w:val="24"/>
          <w:lang w:val="id-ID"/>
        </w:rPr>
      </w:pPr>
    </w:p>
    <w:p w14:paraId="4B595A1B" w14:textId="77777777" w:rsidR="004C7489" w:rsidRPr="00F11ED9" w:rsidRDefault="00D34CC9" w:rsidP="00A80D08">
      <w:pPr>
        <w:spacing w:line="480" w:lineRule="auto"/>
        <w:rPr>
          <w:b/>
          <w:lang w:val="id-ID"/>
        </w:rPr>
        <w:sectPr w:rsidR="004C7489" w:rsidRPr="00F11ED9" w:rsidSect="00750206">
          <w:type w:val="continuous"/>
          <w:pgSz w:w="11907" w:h="16839"/>
          <w:pgMar w:top="1134" w:right="1134" w:bottom="1134" w:left="1134" w:header="720" w:footer="720" w:gutter="0"/>
          <w:cols w:space="720"/>
          <w:titlePg/>
          <w:docGrid w:linePitch="326"/>
        </w:sectPr>
      </w:pPr>
      <w:r w:rsidRPr="00F11ED9">
        <w:rPr>
          <w:b/>
          <w:lang w:val="id-ID"/>
        </w:rPr>
        <w:t>PE</w:t>
      </w:r>
      <w:r w:rsidR="004C7489" w:rsidRPr="00F11ED9">
        <w:rPr>
          <w:b/>
          <w:lang w:val="id-ID"/>
        </w:rPr>
        <w:t>NDAHULUAN</w:t>
      </w:r>
    </w:p>
    <w:p w14:paraId="3DE297CC" w14:textId="6767432C" w:rsidR="007140E9" w:rsidRPr="00F11ED9" w:rsidRDefault="004C7489" w:rsidP="00A80D08">
      <w:pPr>
        <w:spacing w:line="480" w:lineRule="auto"/>
        <w:jc w:val="both"/>
        <w:rPr>
          <w:lang w:val="id-ID" w:eastAsia="id-ID"/>
        </w:rPr>
      </w:pPr>
      <w:r w:rsidRPr="00F11ED9">
        <w:rPr>
          <w:rFonts w:eastAsia="SimSun"/>
          <w:lang w:val="id-ID" w:eastAsia="id-ID"/>
        </w:rPr>
        <w:t>Kabupaten Gunungkidul mempunyai topografi yang mayoritas wilayahnya berupa kawasan perbukitan karst yang mengakibatkan lahan pertanian menjadi kurang subur</w:t>
      </w:r>
      <w:r w:rsidR="00E52270" w:rsidRPr="00F11ED9">
        <w:rPr>
          <w:rFonts w:eastAsia="SimSun"/>
          <w:lang w:val="id-ID" w:eastAsia="id-ID"/>
        </w:rPr>
        <w:t xml:space="preserve"> di</w:t>
      </w:r>
      <w:r w:rsidRPr="00F11ED9">
        <w:rPr>
          <w:rFonts w:eastAsia="SimSun"/>
          <w:lang w:val="id-ID" w:eastAsia="id-ID"/>
        </w:rPr>
        <w:t xml:space="preserve"> wilayah Gunungkidul. Hal ini berdampak pada budidaya pertanian yang dari tahun ke tahun belum menunjukkan hasil optimal dan rendahnya tingkat perekonomian masyarakat dengan angka kemiskinan di Gunungkidul 17,12%</w:t>
      </w:r>
      <w:r w:rsidR="00E52270" w:rsidRPr="00F11ED9">
        <w:rPr>
          <w:rFonts w:eastAsia="SimSun"/>
          <w:lang w:val="id-ID" w:eastAsia="id-ID"/>
        </w:rPr>
        <w:t>,</w:t>
      </w:r>
      <w:r w:rsidRPr="00F11ED9">
        <w:rPr>
          <w:rFonts w:eastAsia="SimSun"/>
          <w:lang w:val="id-ID" w:eastAsia="id-ID"/>
        </w:rPr>
        <w:t xml:space="preserve"> hal tersebut merupakan yang tertinggi di wilayah </w:t>
      </w:r>
      <w:r w:rsidR="005C44DF" w:rsidRPr="00F11ED9">
        <w:rPr>
          <w:rFonts w:eastAsia="SimSun"/>
          <w:lang w:val="id-ID" w:eastAsia="id-ID"/>
        </w:rPr>
        <w:t>D</w:t>
      </w:r>
      <w:proofErr w:type="spellStart"/>
      <w:r w:rsidR="005C44DF">
        <w:rPr>
          <w:rFonts w:eastAsia="SimSun"/>
          <w:lang w:val="en-US" w:eastAsia="id-ID"/>
        </w:rPr>
        <w:t>aerah</w:t>
      </w:r>
      <w:proofErr w:type="spellEnd"/>
      <w:r w:rsidR="005C44DF">
        <w:rPr>
          <w:rFonts w:eastAsia="SimSun"/>
          <w:lang w:val="en-US" w:eastAsia="id-ID"/>
        </w:rPr>
        <w:t xml:space="preserve"> </w:t>
      </w:r>
      <w:r w:rsidR="005C44DF" w:rsidRPr="00F11ED9">
        <w:rPr>
          <w:rFonts w:eastAsia="SimSun"/>
          <w:lang w:val="id-ID" w:eastAsia="id-ID"/>
        </w:rPr>
        <w:t>I</w:t>
      </w:r>
      <w:proofErr w:type="spellStart"/>
      <w:r w:rsidR="005C44DF">
        <w:rPr>
          <w:rFonts w:eastAsia="SimSun"/>
          <w:lang w:val="en-US" w:eastAsia="id-ID"/>
        </w:rPr>
        <w:t>stimewa</w:t>
      </w:r>
      <w:proofErr w:type="spellEnd"/>
      <w:r w:rsidR="005C44DF">
        <w:rPr>
          <w:rFonts w:eastAsia="SimSun"/>
          <w:lang w:val="en-US" w:eastAsia="id-ID"/>
        </w:rPr>
        <w:t xml:space="preserve"> </w:t>
      </w:r>
      <w:r w:rsidR="005C44DF" w:rsidRPr="00F11ED9">
        <w:rPr>
          <w:rFonts w:eastAsia="SimSun"/>
          <w:lang w:val="id-ID" w:eastAsia="id-ID"/>
        </w:rPr>
        <w:t>Y</w:t>
      </w:r>
      <w:proofErr w:type="spellStart"/>
      <w:r w:rsidR="005C44DF">
        <w:rPr>
          <w:rFonts w:eastAsia="SimSun"/>
          <w:lang w:val="en-US" w:eastAsia="id-ID"/>
        </w:rPr>
        <w:t>ogyakarta</w:t>
      </w:r>
      <w:proofErr w:type="spellEnd"/>
      <w:r w:rsidR="005C44DF">
        <w:rPr>
          <w:rFonts w:eastAsia="SimSun"/>
          <w:lang w:val="en-US" w:eastAsia="id-ID"/>
        </w:rPr>
        <w:t xml:space="preserve"> (DIY)</w:t>
      </w:r>
      <w:r w:rsidR="000D3645" w:rsidRPr="00F11ED9">
        <w:rPr>
          <w:rFonts w:eastAsia="SimSun"/>
          <w:vertAlign w:val="superscript"/>
          <w:lang w:val="id-ID" w:eastAsia="id-ID"/>
        </w:rPr>
        <w:t>2</w:t>
      </w:r>
      <w:r w:rsidR="000D3645" w:rsidRPr="00F11ED9">
        <w:rPr>
          <w:rFonts w:eastAsia="SimSun"/>
          <w:lang w:val="id-ID" w:eastAsia="id-ID"/>
        </w:rPr>
        <w:t xml:space="preserve">. </w:t>
      </w:r>
      <w:r w:rsidRPr="00F11ED9">
        <w:rPr>
          <w:lang w:val="id-ID" w:eastAsia="id-ID"/>
        </w:rPr>
        <w:t>Banyaknya orang dengan penghasilan rendah, menjadi</w:t>
      </w:r>
      <w:r w:rsidR="00E52270" w:rsidRPr="00F11ED9">
        <w:rPr>
          <w:lang w:val="id-ID" w:eastAsia="id-ID"/>
        </w:rPr>
        <w:t xml:space="preserve"> salah satu penyebab tingginya </w:t>
      </w:r>
      <w:r w:rsidR="00BC73D6" w:rsidRPr="00F11ED9">
        <w:rPr>
          <w:lang w:val="id-ID" w:eastAsia="id-ID"/>
        </w:rPr>
        <w:t xml:space="preserve">Orang Dengan Disabilitas </w:t>
      </w:r>
      <w:r w:rsidRPr="00F11ED9">
        <w:rPr>
          <w:lang w:val="id-ID" w:eastAsia="id-ID"/>
        </w:rPr>
        <w:t>Psikosisal (ODDP) di Gunungkidul. Tingginya ODDP ini juga menyebabkan tingkat bunuh diri di Gunungkidul menjadi yang tertinggi di Indonesia. Data tahun 2017 menyebutkan angka bunuh diri didominasi usia produktif antara 25-50 tahun</w:t>
      </w:r>
      <w:r w:rsidR="000D3645" w:rsidRPr="00F11ED9">
        <w:rPr>
          <w:vertAlign w:val="superscript"/>
          <w:lang w:val="id-ID" w:eastAsia="id-ID"/>
        </w:rPr>
        <w:t>1</w:t>
      </w:r>
      <w:r w:rsidR="000D3645" w:rsidRPr="00F11ED9">
        <w:rPr>
          <w:lang w:val="id-ID" w:eastAsia="id-ID"/>
        </w:rPr>
        <w:t xml:space="preserve">. </w:t>
      </w:r>
      <w:r w:rsidRPr="00F11ED9">
        <w:rPr>
          <w:rFonts w:eastAsia="SimSun"/>
          <w:lang w:val="id-ID" w:eastAsia="id-ID"/>
        </w:rPr>
        <w:t xml:space="preserve">Rata-rata angka bunuh diri di Gunungkidul setiap tahun mencapai 25–30 kejadian yang dilaporkan ke pihak yang berwenang. Namuan nyatanya banyak kasus yang tidak dilaporkan ke pihak berwenang. Warga menganggap kasus bunuh diri di Gunungkidul </w:t>
      </w:r>
      <w:r w:rsidR="00E52270" w:rsidRPr="00F11ED9">
        <w:rPr>
          <w:rFonts w:eastAsia="SimSun"/>
          <w:lang w:val="id-ID" w:eastAsia="id-ID"/>
        </w:rPr>
        <w:t xml:space="preserve">sebagai hal </w:t>
      </w:r>
      <w:r w:rsidRPr="00F11ED9">
        <w:rPr>
          <w:rFonts w:eastAsia="SimSun"/>
          <w:lang w:val="id-ID" w:eastAsia="id-ID"/>
        </w:rPr>
        <w:t>y</w:t>
      </w:r>
      <w:r w:rsidR="000D3645" w:rsidRPr="00F11ED9">
        <w:rPr>
          <w:rFonts w:eastAsia="SimSun"/>
          <w:lang w:val="id-ID" w:eastAsia="id-ID"/>
        </w:rPr>
        <w:t>ang biasa terjadi</w:t>
      </w:r>
      <w:r w:rsidR="000D3645" w:rsidRPr="00F11ED9">
        <w:rPr>
          <w:rFonts w:eastAsia="SimSun"/>
          <w:vertAlign w:val="superscript"/>
          <w:lang w:val="id-ID" w:eastAsia="id-ID"/>
        </w:rPr>
        <w:t>3</w:t>
      </w:r>
      <w:r w:rsidR="000D3645" w:rsidRPr="00F11ED9">
        <w:rPr>
          <w:rFonts w:eastAsia="SimSun"/>
          <w:lang w:val="id-ID" w:eastAsia="id-ID"/>
        </w:rPr>
        <w:t xml:space="preserve">. </w:t>
      </w:r>
      <w:r w:rsidRPr="00F11ED9">
        <w:rPr>
          <w:lang w:val="id-ID" w:eastAsia="id-ID"/>
        </w:rPr>
        <w:t xml:space="preserve">Desa Mulo merupakan salah satu desa yang berada di Kecamatan Wonosari yang memiliki ODDP tertinggi di daerah Gunungkidul. Pandemi COVID-19 yang sedang terjadi telah memberikan dampak buruk terhadap perekonomian warga Mulo. Kendati </w:t>
      </w:r>
      <w:r w:rsidRPr="00F11ED9">
        <w:rPr>
          <w:lang w:val="id-ID" w:eastAsia="id-ID"/>
        </w:rPr>
        <w:lastRenderedPageBreak/>
        <w:t xml:space="preserve">demikian peluang mengatasi masalah sosial bagi ODDP di Mulo kembali terbuka, ketika pemerintah menerapkan kebijakan program </w:t>
      </w:r>
      <w:r w:rsidRPr="00F11ED9">
        <w:rPr>
          <w:i/>
          <w:lang w:val="id-ID" w:eastAsia="id-ID"/>
        </w:rPr>
        <w:t>new normal</w:t>
      </w:r>
      <w:r w:rsidRPr="00F11ED9">
        <w:rPr>
          <w:lang w:val="id-ID" w:eastAsia="id-ID"/>
        </w:rPr>
        <w:t>.</w:t>
      </w:r>
    </w:p>
    <w:p w14:paraId="38E64CB8" w14:textId="77777777" w:rsidR="00A542D0" w:rsidRPr="00F11ED9" w:rsidRDefault="00A542D0" w:rsidP="00A80D08">
      <w:pPr>
        <w:spacing w:line="480" w:lineRule="auto"/>
        <w:jc w:val="both"/>
        <w:rPr>
          <w:b/>
          <w:bCs/>
          <w:lang w:val="id-ID"/>
        </w:rPr>
      </w:pPr>
    </w:p>
    <w:p w14:paraId="7619FFFD" w14:textId="77777777" w:rsidR="007140E9" w:rsidRPr="00F11ED9" w:rsidRDefault="004C7489" w:rsidP="00A80D08">
      <w:pPr>
        <w:spacing w:line="480" w:lineRule="auto"/>
        <w:jc w:val="both"/>
        <w:rPr>
          <w:rFonts w:eastAsia="DengXian"/>
          <w:i/>
          <w:lang w:val="id-ID" w:eastAsia="zh-CN"/>
        </w:rPr>
      </w:pPr>
      <w:r w:rsidRPr="00F11ED9">
        <w:rPr>
          <w:bCs/>
          <w:iCs/>
          <w:lang w:val="id-ID"/>
        </w:rPr>
        <w:t xml:space="preserve">Berdasarkan kondisi di atas maka diperlukan penanganan ODDP yang komprehensif dari fase akut sampai fase rehabilitasi sehingga terjadi peningkatan produktivitas pasien jiwa tersebut baik secara sosial maupun ekonomi. Program </w:t>
      </w:r>
      <w:r w:rsidR="00C64970" w:rsidRPr="00F11ED9">
        <w:rPr>
          <w:bCs/>
          <w:iCs/>
          <w:lang w:val="id-ID"/>
        </w:rPr>
        <w:t>WAKOWAJI</w:t>
      </w:r>
      <w:r w:rsidRPr="00F11ED9">
        <w:rPr>
          <w:bCs/>
          <w:iCs/>
          <w:lang w:val="id-ID"/>
        </w:rPr>
        <w:t xml:space="preserve"> (Waras Ekonomi Waras Jiwa) adalah salah satu tema yang diusung berdasarkan </w:t>
      </w:r>
      <w:r w:rsidRPr="00F11ED9">
        <w:rPr>
          <w:bCs/>
          <w:i/>
          <w:iCs/>
          <w:lang w:val="id-ID"/>
        </w:rPr>
        <w:t>Community Mental Health Framework</w:t>
      </w:r>
      <w:r w:rsidRPr="00F11ED9">
        <w:rPr>
          <w:bCs/>
          <w:iCs/>
          <w:lang w:val="id-ID"/>
        </w:rPr>
        <w:t xml:space="preserve">. Dalam program ini dilaksanakan pemberdayaan masyarakat untuk mengatasi masalah kesehatan yang ada sehingga produktivitas </w:t>
      </w:r>
      <w:r w:rsidR="007140E9" w:rsidRPr="00F11ED9">
        <w:rPr>
          <w:bCs/>
          <w:iCs/>
          <w:lang w:val="id-ID"/>
        </w:rPr>
        <w:t>ODDP</w:t>
      </w:r>
      <w:r w:rsidRPr="00F11ED9">
        <w:rPr>
          <w:bCs/>
          <w:iCs/>
          <w:lang w:val="id-ID"/>
        </w:rPr>
        <w:t xml:space="preserve"> akan meningkat. </w:t>
      </w:r>
      <w:r w:rsidR="007140E9" w:rsidRPr="00F11ED9">
        <w:rPr>
          <w:bCs/>
          <w:iCs/>
          <w:lang w:val="id-ID"/>
        </w:rPr>
        <w:t xml:space="preserve">Program ini meliputi pembuatan manggleng dan ternak kambing. Kegiatan ini bertujuan </w:t>
      </w:r>
      <w:r w:rsidR="007140E9" w:rsidRPr="00F11ED9">
        <w:rPr>
          <w:rFonts w:eastAsia="DengXian"/>
          <w:lang w:val="id-ID" w:eastAsia="zh-CN"/>
        </w:rPr>
        <w:t xml:space="preserve">mengembangkan potensi sumber daya alam, memaparkan faktor yang mempengaruhi tingginya kasus gangguan kesehatan jiwa, dan seberapa besar pengaruh perekonomian terhadap kesehatan jiwa warga Desa Mulo di era </w:t>
      </w:r>
      <w:r w:rsidR="007140E9" w:rsidRPr="00F11ED9">
        <w:rPr>
          <w:rFonts w:eastAsia="DengXian"/>
          <w:i/>
          <w:lang w:val="id-ID" w:eastAsia="zh-CN"/>
        </w:rPr>
        <w:t>new normal.</w:t>
      </w:r>
    </w:p>
    <w:p w14:paraId="5E7E823F" w14:textId="77777777" w:rsidR="00C024FD" w:rsidRPr="00F11ED9" w:rsidRDefault="00C024FD" w:rsidP="00A80D08">
      <w:pPr>
        <w:spacing w:line="480" w:lineRule="auto"/>
        <w:jc w:val="both"/>
        <w:rPr>
          <w:rFonts w:eastAsia="DengXian"/>
          <w:i/>
          <w:lang w:val="id-ID" w:eastAsia="zh-CN"/>
        </w:rPr>
      </w:pPr>
    </w:p>
    <w:p w14:paraId="3657961C" w14:textId="77777777" w:rsidR="00C024FD" w:rsidRPr="00F11ED9" w:rsidRDefault="00C024FD" w:rsidP="00A80D08">
      <w:pPr>
        <w:spacing w:line="480" w:lineRule="auto"/>
        <w:jc w:val="both"/>
        <w:rPr>
          <w:rFonts w:eastAsia="DengXian"/>
          <w:b/>
          <w:lang w:val="id-ID" w:eastAsia="zh-CN"/>
        </w:rPr>
      </w:pPr>
      <w:r w:rsidRPr="00F11ED9">
        <w:rPr>
          <w:rFonts w:eastAsia="DengXian"/>
          <w:b/>
          <w:lang w:val="id-ID" w:eastAsia="zh-CN"/>
        </w:rPr>
        <w:t>METODE</w:t>
      </w:r>
    </w:p>
    <w:p w14:paraId="5926873D" w14:textId="77777777" w:rsidR="00A542D0" w:rsidRPr="00F11ED9" w:rsidRDefault="00C024FD" w:rsidP="00A80D08">
      <w:pPr>
        <w:spacing w:line="480" w:lineRule="auto"/>
        <w:jc w:val="both"/>
        <w:rPr>
          <w:lang w:val="id-ID"/>
        </w:rPr>
      </w:pPr>
      <w:r w:rsidRPr="00F11ED9">
        <w:rPr>
          <w:lang w:val="id-ID"/>
        </w:rPr>
        <w:t>Metode pelaksanaan ke</w:t>
      </w:r>
      <w:r w:rsidR="00F5621F" w:rsidRPr="00F11ED9">
        <w:rPr>
          <w:lang w:val="id-ID"/>
        </w:rPr>
        <w:t xml:space="preserve">giatan dilakukan secara </w:t>
      </w:r>
      <w:r w:rsidRPr="00F11ED9">
        <w:rPr>
          <w:lang w:val="id-ID"/>
        </w:rPr>
        <w:t>luar jaringan</w:t>
      </w:r>
      <w:r w:rsidR="00F5621F" w:rsidRPr="00F11ED9">
        <w:rPr>
          <w:lang w:val="id-ID"/>
        </w:rPr>
        <w:t xml:space="preserve"> (luring</w:t>
      </w:r>
      <w:r w:rsidRPr="00F11ED9">
        <w:rPr>
          <w:lang w:val="id-ID"/>
        </w:rPr>
        <w:t xml:space="preserve">), dengan tahapan kegiatan dimulai dari </w:t>
      </w:r>
      <w:r w:rsidRPr="00F11ED9">
        <w:rPr>
          <w:i/>
          <w:lang w:val="id-ID"/>
        </w:rPr>
        <w:t>screening</w:t>
      </w:r>
      <w:r w:rsidRPr="00F11ED9">
        <w:rPr>
          <w:lang w:val="id-ID"/>
        </w:rPr>
        <w:t xml:space="preserve"> ODDP dengan menggunakan </w:t>
      </w:r>
      <w:r w:rsidRPr="00F11ED9">
        <w:rPr>
          <w:i/>
          <w:lang w:val="id-ID"/>
        </w:rPr>
        <w:t>instrument</w:t>
      </w:r>
      <w:r w:rsidRPr="00F11ED9">
        <w:rPr>
          <w:lang w:val="id-ID"/>
        </w:rPr>
        <w:t xml:space="preserve"> Intansari Nurjannah untuk menentukan kategori ODDP. </w:t>
      </w:r>
      <w:r w:rsidR="00271DF8" w:rsidRPr="00F11ED9">
        <w:rPr>
          <w:lang w:val="id-ID"/>
        </w:rPr>
        <w:t>Lembaga yang turut berperan dalam program ini yaitu Dinas Kesehatan Kabupaten Gunu</w:t>
      </w:r>
      <w:r w:rsidR="007707CD" w:rsidRPr="00F11ED9">
        <w:rPr>
          <w:lang w:val="id-ID"/>
        </w:rPr>
        <w:t>ngkidul, Puskesmas Wonosari 1</w:t>
      </w:r>
      <w:r w:rsidR="00271DF8" w:rsidRPr="00F11ED9">
        <w:rPr>
          <w:lang w:val="id-ID"/>
        </w:rPr>
        <w:t xml:space="preserve">, </w:t>
      </w:r>
      <w:r w:rsidR="009E3559" w:rsidRPr="00F11ED9">
        <w:rPr>
          <w:lang w:val="id-ID"/>
        </w:rPr>
        <w:t>Pemerintah Desa</w:t>
      </w:r>
      <w:r w:rsidR="00271DF8" w:rsidRPr="00F11ED9">
        <w:rPr>
          <w:lang w:val="id-ID"/>
        </w:rPr>
        <w:t xml:space="preserve"> Mulo, </w:t>
      </w:r>
      <w:r w:rsidR="00E52270" w:rsidRPr="00F11ED9">
        <w:rPr>
          <w:lang w:val="id-ID"/>
        </w:rPr>
        <w:t xml:space="preserve">Pusat Rehabilitas Yakkum, </w:t>
      </w:r>
      <w:r w:rsidR="00F27A38" w:rsidRPr="00F11ED9">
        <w:rPr>
          <w:lang w:val="id-ID"/>
        </w:rPr>
        <w:t xml:space="preserve">dan </w:t>
      </w:r>
      <w:r w:rsidR="00E52270" w:rsidRPr="00F11ED9">
        <w:rPr>
          <w:lang w:val="id-ID"/>
        </w:rPr>
        <w:t xml:space="preserve">Kader Kesehatan Jiwa. Hasil </w:t>
      </w:r>
      <w:r w:rsidR="00E52270" w:rsidRPr="00F11ED9">
        <w:rPr>
          <w:i/>
          <w:lang w:val="id-ID"/>
        </w:rPr>
        <w:t>s</w:t>
      </w:r>
      <w:r w:rsidRPr="00F11ED9">
        <w:rPr>
          <w:i/>
          <w:lang w:val="id-ID"/>
        </w:rPr>
        <w:t>creening</w:t>
      </w:r>
      <w:r w:rsidRPr="00F11ED9">
        <w:rPr>
          <w:lang w:val="id-ID"/>
        </w:rPr>
        <w:t xml:space="preserve"> ODDP </w:t>
      </w:r>
      <w:r w:rsidR="00271DF8" w:rsidRPr="00F11ED9">
        <w:rPr>
          <w:lang w:val="id-ID"/>
        </w:rPr>
        <w:t>terdiri dari empat</w:t>
      </w:r>
      <w:r w:rsidRPr="00F11ED9">
        <w:rPr>
          <w:lang w:val="id-ID"/>
        </w:rPr>
        <w:t xml:space="preserve"> kategori yaitu krisis, akut, </w:t>
      </w:r>
      <w:r w:rsidR="009E3559" w:rsidRPr="00F11ED9">
        <w:rPr>
          <w:i/>
          <w:lang w:val="id-ID"/>
        </w:rPr>
        <w:t>maintenance</w:t>
      </w:r>
      <w:r w:rsidRPr="00F11ED9">
        <w:rPr>
          <w:lang w:val="id-ID"/>
        </w:rPr>
        <w:t xml:space="preserve">, dan </w:t>
      </w:r>
      <w:r w:rsidR="009E3559" w:rsidRPr="00F11ED9">
        <w:rPr>
          <w:i/>
          <w:lang w:val="id-ID"/>
        </w:rPr>
        <w:t>health promotion</w:t>
      </w:r>
      <w:r w:rsidRPr="00F11ED9">
        <w:rPr>
          <w:lang w:val="id-ID"/>
        </w:rPr>
        <w:t xml:space="preserve">. Intervensi yang diberikan sesuai dengan kategori hasil </w:t>
      </w:r>
      <w:r w:rsidRPr="00F11ED9">
        <w:rPr>
          <w:i/>
          <w:lang w:val="id-ID"/>
        </w:rPr>
        <w:t>screening</w:t>
      </w:r>
      <w:r w:rsidRPr="00F11ED9">
        <w:rPr>
          <w:lang w:val="id-ID"/>
        </w:rPr>
        <w:t xml:space="preserve"> yaitu kategori krisis dan akut dengan intervensi</w:t>
      </w:r>
      <w:r w:rsidR="007707CD" w:rsidRPr="00F11ED9">
        <w:rPr>
          <w:lang w:val="id-ID"/>
        </w:rPr>
        <w:t xml:space="preserve"> dirujuk ke Puskesmas Wonosari 1</w:t>
      </w:r>
      <w:r w:rsidRPr="00F11ED9">
        <w:rPr>
          <w:lang w:val="id-ID"/>
        </w:rPr>
        <w:t>, Pusat Rehabilitasi Yakkum, dan RSJ Grh</w:t>
      </w:r>
      <w:r w:rsidR="005F5C1D" w:rsidRPr="00F11ED9">
        <w:rPr>
          <w:lang w:val="id-ID"/>
        </w:rPr>
        <w:t>asia</w:t>
      </w:r>
      <w:r w:rsidR="00F27A38" w:rsidRPr="00F11ED9">
        <w:rPr>
          <w:lang w:val="id-ID"/>
        </w:rPr>
        <w:t>,</w:t>
      </w:r>
      <w:r w:rsidRPr="00F11ED9">
        <w:rPr>
          <w:lang w:val="id-ID"/>
        </w:rPr>
        <w:t xml:space="preserve"> kategori pemeliharaan d</w:t>
      </w:r>
      <w:r w:rsidR="00F5621F" w:rsidRPr="00F11ED9">
        <w:rPr>
          <w:lang w:val="id-ID"/>
        </w:rPr>
        <w:t xml:space="preserve">iberikan intervensi berupa Terapi Ativitas Kelompok (TAK) dan </w:t>
      </w:r>
      <w:r w:rsidRPr="00F11ED9">
        <w:rPr>
          <w:i/>
          <w:lang w:val="id-ID"/>
        </w:rPr>
        <w:t>Self Help Group</w:t>
      </w:r>
      <w:r w:rsidR="00F5621F" w:rsidRPr="00F11ED9">
        <w:rPr>
          <w:lang w:val="id-ID"/>
        </w:rPr>
        <w:t xml:space="preserve"> (SHG)</w:t>
      </w:r>
      <w:r w:rsidRPr="00F11ED9">
        <w:rPr>
          <w:lang w:val="id-ID"/>
        </w:rPr>
        <w:t xml:space="preserve"> dan kategori peningkatan kesehatan dengan intervensi pemeberdayaan ODDP dengan pembuatan m</w:t>
      </w:r>
      <w:r w:rsidR="00271DF8" w:rsidRPr="00F11ED9">
        <w:rPr>
          <w:lang w:val="id-ID"/>
        </w:rPr>
        <w:t>anggleng dan berternak kambing.</w:t>
      </w:r>
    </w:p>
    <w:p w14:paraId="361F0B8C" w14:textId="77777777" w:rsidR="00C024FD" w:rsidRPr="00F11ED9" w:rsidRDefault="00271DF8" w:rsidP="00A80D08">
      <w:pPr>
        <w:spacing w:line="480" w:lineRule="auto"/>
        <w:jc w:val="both"/>
        <w:rPr>
          <w:lang w:val="id-ID"/>
        </w:rPr>
      </w:pPr>
      <w:r w:rsidRPr="00F11ED9">
        <w:rPr>
          <w:lang w:val="id-ID"/>
        </w:rPr>
        <w:lastRenderedPageBreak/>
        <w:t xml:space="preserve">Berdasarkan </w:t>
      </w:r>
      <w:r w:rsidRPr="00F11ED9">
        <w:rPr>
          <w:i/>
          <w:lang w:val="id-ID"/>
        </w:rPr>
        <w:t>screening</w:t>
      </w:r>
      <w:r w:rsidRPr="00F11ED9">
        <w:rPr>
          <w:lang w:val="id-ID"/>
        </w:rPr>
        <w:t xml:space="preserve"> yang telah dilakukan didapatkan </w:t>
      </w:r>
      <w:r w:rsidR="00DA56B1" w:rsidRPr="00F11ED9">
        <w:rPr>
          <w:lang w:val="id-ID"/>
        </w:rPr>
        <w:t>ada 18 ODDP, dengan kategori sebagai berikut</w:t>
      </w:r>
      <w:r w:rsidRPr="00F11ED9">
        <w:rPr>
          <w:lang w:val="id-ID"/>
        </w:rPr>
        <w:t xml:space="preserve"> yaitu satu orang masuk kedalam kategori akut, dua orang masuk dalam kategori </w:t>
      </w:r>
      <w:r w:rsidR="009E3559" w:rsidRPr="00F11ED9">
        <w:rPr>
          <w:i/>
          <w:lang w:val="id-ID"/>
        </w:rPr>
        <w:t>maintenance</w:t>
      </w:r>
      <w:r w:rsidRPr="00F11ED9">
        <w:rPr>
          <w:lang w:val="id-ID"/>
        </w:rPr>
        <w:t xml:space="preserve">, dan 15 orang masuk ke dalam kategori </w:t>
      </w:r>
      <w:r w:rsidR="009E3559" w:rsidRPr="00F11ED9">
        <w:rPr>
          <w:i/>
          <w:lang w:val="id-ID"/>
        </w:rPr>
        <w:t>health promotion</w:t>
      </w:r>
      <w:r w:rsidRPr="00F11ED9">
        <w:rPr>
          <w:i/>
          <w:lang w:val="id-ID"/>
        </w:rPr>
        <w:t>.</w:t>
      </w:r>
      <w:r w:rsidRPr="00F11ED9">
        <w:rPr>
          <w:lang w:val="id-ID"/>
        </w:rPr>
        <w:t xml:space="preserve"> </w:t>
      </w:r>
      <w:r w:rsidR="00DA56B1" w:rsidRPr="00F11ED9">
        <w:rPr>
          <w:lang w:val="id-ID"/>
        </w:rPr>
        <w:t>Dalam pelaksanaan kegiatan</w:t>
      </w:r>
      <w:r w:rsidR="00E52270" w:rsidRPr="00F11ED9">
        <w:rPr>
          <w:lang w:val="id-ID"/>
        </w:rPr>
        <w:t xml:space="preserve"> ini ditemukan beberapa kendala, s</w:t>
      </w:r>
      <w:r w:rsidR="00DA56B1" w:rsidRPr="00F11ED9">
        <w:rPr>
          <w:lang w:val="id-ID"/>
        </w:rPr>
        <w:t xml:space="preserve">etiap kendala yang ditemukan diselesaikan dengan </w:t>
      </w:r>
      <w:r w:rsidR="00E52270" w:rsidRPr="00F11ED9">
        <w:rPr>
          <w:lang w:val="id-ID"/>
        </w:rPr>
        <w:t>diskusi antara anggota tim dan</w:t>
      </w:r>
      <w:r w:rsidR="00C024FD" w:rsidRPr="00F11ED9">
        <w:rPr>
          <w:lang w:val="id-ID"/>
        </w:rPr>
        <w:t xml:space="preserve"> memi</w:t>
      </w:r>
      <w:r w:rsidR="00DA56B1" w:rsidRPr="00F11ED9">
        <w:rPr>
          <w:lang w:val="id-ID"/>
        </w:rPr>
        <w:t>nta saran dari dosen pembimbing, k</w:t>
      </w:r>
      <w:r w:rsidR="00C024FD" w:rsidRPr="00F11ED9">
        <w:rPr>
          <w:lang w:val="id-ID"/>
        </w:rPr>
        <w:t>emudian menyepak</w:t>
      </w:r>
      <w:r w:rsidR="00E52270" w:rsidRPr="00F11ED9">
        <w:rPr>
          <w:lang w:val="id-ID"/>
        </w:rPr>
        <w:t>ati serta</w:t>
      </w:r>
      <w:r w:rsidR="00DA56B1" w:rsidRPr="00F11ED9">
        <w:rPr>
          <w:lang w:val="id-ID"/>
        </w:rPr>
        <w:t xml:space="preserve"> menarik kesimpulan dari</w:t>
      </w:r>
      <w:r w:rsidR="00C024FD" w:rsidRPr="00F11ED9">
        <w:rPr>
          <w:lang w:val="id-ID"/>
        </w:rPr>
        <w:t xml:space="preserve"> hasil diskusi tersebut.</w:t>
      </w:r>
    </w:p>
    <w:p w14:paraId="600AD246" w14:textId="77777777" w:rsidR="00312C1D" w:rsidRPr="00F11ED9" w:rsidRDefault="00312C1D" w:rsidP="00A80D08">
      <w:pPr>
        <w:spacing w:line="480" w:lineRule="auto"/>
        <w:jc w:val="both"/>
        <w:rPr>
          <w:lang w:val="id-ID"/>
        </w:rPr>
      </w:pPr>
    </w:p>
    <w:p w14:paraId="1A31AE29" w14:textId="77777777" w:rsidR="00312C1D" w:rsidRPr="00F11ED9" w:rsidRDefault="00312C1D" w:rsidP="00A80D08">
      <w:pPr>
        <w:spacing w:line="480" w:lineRule="auto"/>
        <w:jc w:val="both"/>
        <w:rPr>
          <w:b/>
          <w:lang w:val="id-ID"/>
        </w:rPr>
      </w:pPr>
      <w:r w:rsidRPr="00F11ED9">
        <w:rPr>
          <w:b/>
          <w:lang w:val="id-ID"/>
        </w:rPr>
        <w:t>HASIL DAN PEMBAHASAN</w:t>
      </w:r>
    </w:p>
    <w:p w14:paraId="7EF30F7E" w14:textId="751B8E56" w:rsidR="00C64970" w:rsidRPr="00F11ED9" w:rsidRDefault="00671310" w:rsidP="00A80D08">
      <w:pPr>
        <w:pStyle w:val="ListParagraph"/>
        <w:spacing w:line="480" w:lineRule="auto"/>
        <w:ind w:left="0"/>
        <w:jc w:val="both"/>
        <w:rPr>
          <w:rFonts w:ascii="Times New Roman" w:hAnsi="Times New Roman"/>
          <w:sz w:val="24"/>
          <w:szCs w:val="24"/>
          <w:lang w:val="id-ID"/>
        </w:rPr>
      </w:pPr>
      <w:r w:rsidRPr="00F11ED9">
        <w:rPr>
          <w:rFonts w:ascii="Times New Roman" w:hAnsi="Times New Roman"/>
          <w:sz w:val="24"/>
          <w:szCs w:val="24"/>
          <w:lang w:val="id-ID"/>
        </w:rPr>
        <w:t>Hasil pelaksanaan program yaitu penambahan kader sejumlah satu orang, lima ternak kambing yang diberikan kepada lima ODDP, produk manggleng dengan nama dagang Bangun Jiwa (BAJA), terbentuknya kepengurusan produksi manggleng BAJA bersama Kader Kesehatan Jiwa dan ODDP, produksi manggleng sebanyak lima kali. Produk m</w:t>
      </w:r>
      <w:r w:rsidR="009E3559" w:rsidRPr="00F11ED9">
        <w:rPr>
          <w:rFonts w:ascii="Times New Roman" w:hAnsi="Times New Roman"/>
          <w:sz w:val="24"/>
          <w:szCs w:val="24"/>
          <w:lang w:val="id-ID"/>
        </w:rPr>
        <w:t>anggleng dijual dengan harga Rp</w:t>
      </w:r>
      <w:r w:rsidRPr="00F11ED9">
        <w:rPr>
          <w:rFonts w:ascii="Times New Roman" w:hAnsi="Times New Roman"/>
          <w:sz w:val="24"/>
          <w:szCs w:val="24"/>
          <w:lang w:val="id-ID"/>
        </w:rPr>
        <w:t>5</w:t>
      </w:r>
      <w:r w:rsidR="009E3559" w:rsidRPr="00F11ED9">
        <w:rPr>
          <w:rFonts w:ascii="Times New Roman" w:hAnsi="Times New Roman"/>
          <w:sz w:val="24"/>
          <w:szCs w:val="24"/>
          <w:lang w:val="id-ID"/>
        </w:rPr>
        <w:t>.</w:t>
      </w:r>
      <w:r w:rsidRPr="00F11ED9">
        <w:rPr>
          <w:rFonts w:ascii="Times New Roman" w:hAnsi="Times New Roman"/>
          <w:sz w:val="24"/>
          <w:szCs w:val="24"/>
          <w:lang w:val="id-ID"/>
        </w:rPr>
        <w:t>000 dengan ukuran 100 g</w:t>
      </w:r>
      <w:r w:rsidR="009E3559" w:rsidRPr="00F11ED9">
        <w:rPr>
          <w:rFonts w:ascii="Times New Roman" w:hAnsi="Times New Roman"/>
          <w:sz w:val="24"/>
          <w:szCs w:val="24"/>
          <w:lang w:val="id-ID"/>
        </w:rPr>
        <w:t>ram dan Rp</w:t>
      </w:r>
      <w:r w:rsidRPr="00F11ED9">
        <w:rPr>
          <w:rFonts w:ascii="Times New Roman" w:hAnsi="Times New Roman"/>
          <w:sz w:val="24"/>
          <w:szCs w:val="24"/>
          <w:lang w:val="id-ID"/>
        </w:rPr>
        <w:t>10.000 deng</w:t>
      </w:r>
      <w:bookmarkStart w:id="0" w:name="_GoBack"/>
      <w:bookmarkEnd w:id="0"/>
      <w:r w:rsidRPr="00F11ED9">
        <w:rPr>
          <w:rFonts w:ascii="Times New Roman" w:hAnsi="Times New Roman"/>
          <w:sz w:val="24"/>
          <w:szCs w:val="24"/>
          <w:lang w:val="id-ID"/>
        </w:rPr>
        <w:t>an ukuran 200 g</w:t>
      </w:r>
      <w:r w:rsidR="009E3559" w:rsidRPr="00F11ED9">
        <w:rPr>
          <w:rFonts w:ascii="Times New Roman" w:hAnsi="Times New Roman"/>
          <w:sz w:val="24"/>
          <w:szCs w:val="24"/>
          <w:lang w:val="id-ID"/>
        </w:rPr>
        <w:t>ram</w:t>
      </w:r>
      <w:r w:rsidRPr="00F11ED9">
        <w:rPr>
          <w:rFonts w:ascii="Times New Roman" w:hAnsi="Times New Roman"/>
          <w:sz w:val="24"/>
          <w:szCs w:val="24"/>
          <w:lang w:val="id-ID"/>
        </w:rPr>
        <w:t>. Pada saat ini produksi manggleng sudah bisa menjual manggleng sebanyak 425 pcs</w:t>
      </w:r>
      <w:r w:rsidR="00A542D0" w:rsidRPr="00F11ED9">
        <w:rPr>
          <w:rFonts w:ascii="Times New Roman" w:hAnsi="Times New Roman"/>
          <w:sz w:val="24"/>
          <w:szCs w:val="24"/>
          <w:lang w:val="id-ID"/>
        </w:rPr>
        <w:t xml:space="preserve"> serta pelaksanaan kegiatan </w:t>
      </w:r>
      <w:r w:rsidR="00051ED2" w:rsidRPr="00F11ED9">
        <w:rPr>
          <w:rFonts w:ascii="Times New Roman" w:hAnsi="Times New Roman"/>
          <w:sz w:val="24"/>
          <w:szCs w:val="24"/>
          <w:lang w:val="id-ID"/>
        </w:rPr>
        <w:t xml:space="preserve">Terapi Aktifitas Kelompok </w:t>
      </w:r>
      <w:r w:rsidR="00A542D0" w:rsidRPr="00F11ED9">
        <w:rPr>
          <w:rFonts w:ascii="Times New Roman" w:hAnsi="Times New Roman"/>
          <w:sz w:val="24"/>
          <w:szCs w:val="24"/>
          <w:lang w:val="id-ID"/>
        </w:rPr>
        <w:t xml:space="preserve">(TAK) dan </w:t>
      </w:r>
      <w:r w:rsidR="00A542D0" w:rsidRPr="00F11ED9">
        <w:rPr>
          <w:rFonts w:ascii="Times New Roman" w:hAnsi="Times New Roman"/>
          <w:i/>
          <w:iCs/>
          <w:sz w:val="24"/>
          <w:szCs w:val="24"/>
          <w:lang w:val="id-ID"/>
        </w:rPr>
        <w:t>Self Help Group</w:t>
      </w:r>
      <w:r w:rsidR="00A542D0" w:rsidRPr="00F11ED9">
        <w:rPr>
          <w:rFonts w:ascii="Times New Roman" w:hAnsi="Times New Roman"/>
          <w:sz w:val="24"/>
          <w:szCs w:val="24"/>
          <w:lang w:val="id-ID"/>
        </w:rPr>
        <w:t xml:space="preserve"> (SHG) dilakukan secara rutin setiap satu bulan sekali. </w:t>
      </w:r>
    </w:p>
    <w:p w14:paraId="4DA6423E" w14:textId="77777777" w:rsidR="00A542D0" w:rsidRPr="00F11ED9" w:rsidRDefault="00A542D0" w:rsidP="00A80D08">
      <w:pPr>
        <w:pStyle w:val="ListParagraph"/>
        <w:spacing w:line="480" w:lineRule="auto"/>
        <w:ind w:left="0"/>
        <w:jc w:val="both"/>
        <w:rPr>
          <w:rFonts w:ascii="Times New Roman" w:hAnsi="Times New Roman"/>
          <w:sz w:val="24"/>
          <w:szCs w:val="24"/>
          <w:lang w:val="id-ID"/>
        </w:rPr>
      </w:pPr>
    </w:p>
    <w:p w14:paraId="7E482CE5" w14:textId="5313713C" w:rsidR="00C15350" w:rsidRPr="00F11ED9" w:rsidRDefault="00C64970" w:rsidP="00A80D08">
      <w:pPr>
        <w:pStyle w:val="ListParagraph"/>
        <w:spacing w:line="480" w:lineRule="auto"/>
        <w:ind w:left="0"/>
        <w:jc w:val="both"/>
        <w:rPr>
          <w:rFonts w:ascii="Times New Roman" w:hAnsi="Times New Roman"/>
          <w:sz w:val="24"/>
          <w:szCs w:val="24"/>
          <w:lang w:val="id-ID"/>
        </w:rPr>
      </w:pPr>
      <w:r w:rsidRPr="00F11ED9">
        <w:rPr>
          <w:rFonts w:ascii="Times New Roman" w:hAnsi="Times New Roman"/>
          <w:sz w:val="24"/>
          <w:szCs w:val="24"/>
          <w:lang w:val="id-ID"/>
        </w:rPr>
        <w:t xml:space="preserve">Proses Kegiatan </w:t>
      </w:r>
      <w:r w:rsidRPr="00F11ED9">
        <w:rPr>
          <w:rFonts w:ascii="Times New Roman" w:hAnsi="Times New Roman"/>
          <w:bCs/>
          <w:sz w:val="24"/>
          <w:szCs w:val="24"/>
          <w:lang w:val="id-ID"/>
        </w:rPr>
        <w:t>Program Holist</w:t>
      </w:r>
      <w:r w:rsidR="007707CD" w:rsidRPr="00F11ED9">
        <w:rPr>
          <w:rFonts w:ascii="Times New Roman" w:hAnsi="Times New Roman"/>
          <w:bCs/>
          <w:sz w:val="24"/>
          <w:szCs w:val="24"/>
          <w:lang w:val="id-ID"/>
        </w:rPr>
        <w:t>i</w:t>
      </w:r>
      <w:r w:rsidRPr="00F11ED9">
        <w:rPr>
          <w:rFonts w:ascii="Times New Roman" w:hAnsi="Times New Roman"/>
          <w:bCs/>
          <w:sz w:val="24"/>
          <w:szCs w:val="24"/>
          <w:lang w:val="id-ID"/>
        </w:rPr>
        <w:t>k Pembinaan Dan Pemberdayaan</w:t>
      </w:r>
      <w:r w:rsidR="007707CD" w:rsidRPr="00F11ED9">
        <w:rPr>
          <w:rFonts w:ascii="Times New Roman" w:hAnsi="Times New Roman"/>
          <w:bCs/>
          <w:sz w:val="24"/>
          <w:szCs w:val="24"/>
          <w:lang w:val="id-ID"/>
        </w:rPr>
        <w:t xml:space="preserve"> Desa</w:t>
      </w:r>
      <w:r w:rsidRPr="00F11ED9">
        <w:rPr>
          <w:rFonts w:ascii="Times New Roman" w:hAnsi="Times New Roman"/>
          <w:sz w:val="24"/>
          <w:szCs w:val="24"/>
          <w:lang w:val="id-ID"/>
        </w:rPr>
        <w:t xml:space="preserve"> (PHP2D)</w:t>
      </w:r>
      <w:r w:rsidRPr="00F11ED9">
        <w:rPr>
          <w:rFonts w:ascii="Times New Roman" w:hAnsi="Times New Roman"/>
          <w:b/>
          <w:sz w:val="24"/>
          <w:szCs w:val="24"/>
          <w:lang w:val="id-ID"/>
        </w:rPr>
        <w:t xml:space="preserve">, </w:t>
      </w:r>
      <w:r w:rsidRPr="00F11ED9">
        <w:rPr>
          <w:rFonts w:ascii="Times New Roman" w:hAnsi="Times New Roman"/>
          <w:sz w:val="24"/>
          <w:szCs w:val="24"/>
          <w:lang w:val="id-ID"/>
        </w:rPr>
        <w:t>y</w:t>
      </w:r>
      <w:r w:rsidR="00E52270" w:rsidRPr="00F11ED9">
        <w:rPr>
          <w:rFonts w:ascii="Times New Roman" w:hAnsi="Times New Roman"/>
          <w:sz w:val="24"/>
          <w:szCs w:val="24"/>
          <w:lang w:val="id-ID"/>
        </w:rPr>
        <w:t>ang sudah dilaksanakan meliputi</w:t>
      </w:r>
      <w:r w:rsidR="00F27A38" w:rsidRPr="00F11ED9">
        <w:rPr>
          <w:rFonts w:ascii="Times New Roman" w:hAnsi="Times New Roman"/>
          <w:sz w:val="24"/>
          <w:szCs w:val="24"/>
          <w:lang w:val="id-ID"/>
        </w:rPr>
        <w:t xml:space="preserve"> </w:t>
      </w:r>
      <w:r w:rsidRPr="00F11ED9">
        <w:rPr>
          <w:rFonts w:ascii="Times New Roman" w:hAnsi="Times New Roman"/>
          <w:sz w:val="24"/>
          <w:szCs w:val="24"/>
          <w:lang w:val="id-ID"/>
        </w:rPr>
        <w:t xml:space="preserve">: Pertama, sosialisasi dan pengenalan program PHP2D yang dilakukan di Desa Mulo. Sosialisasi pengenalan program PHP2D dilakukan </w:t>
      </w:r>
      <w:r w:rsidR="00F11ED9" w:rsidRPr="00F11ED9">
        <w:rPr>
          <w:rFonts w:ascii="Times New Roman" w:hAnsi="Times New Roman"/>
          <w:sz w:val="24"/>
          <w:szCs w:val="24"/>
          <w:lang w:val="id-ID"/>
        </w:rPr>
        <w:t>dengan tujuan</w:t>
      </w:r>
      <w:r w:rsidRPr="00F11ED9">
        <w:rPr>
          <w:rFonts w:ascii="Times New Roman" w:hAnsi="Times New Roman"/>
          <w:sz w:val="24"/>
          <w:szCs w:val="24"/>
          <w:lang w:val="id-ID"/>
        </w:rPr>
        <w:t xml:space="preserve"> memaparkan semua program yang akan dilaksanakan selama kurang lebih tiga bulan mulai dari bulan September-November 2020. </w:t>
      </w:r>
      <w:r w:rsidR="00E52270" w:rsidRPr="00F11ED9">
        <w:rPr>
          <w:rFonts w:ascii="Times New Roman" w:hAnsi="Times New Roman"/>
          <w:sz w:val="24"/>
          <w:szCs w:val="24"/>
          <w:lang w:val="id-ID"/>
        </w:rPr>
        <w:t xml:space="preserve">Kegiatan ini dihadiri oleh ODDP, </w:t>
      </w:r>
      <w:r w:rsidRPr="00F11ED9">
        <w:rPr>
          <w:rFonts w:ascii="Times New Roman" w:hAnsi="Times New Roman"/>
          <w:sz w:val="24"/>
          <w:szCs w:val="24"/>
          <w:lang w:val="id-ID"/>
        </w:rPr>
        <w:t>keluarga ODDP, serta mitra kerja PHP2D yaitu perangkat desa, kader keseharan jiwa, petugas Puskesmas Wonosari 1</w:t>
      </w:r>
      <w:r w:rsidR="00C15350" w:rsidRPr="00F11ED9">
        <w:rPr>
          <w:rFonts w:ascii="Times New Roman" w:hAnsi="Times New Roman"/>
          <w:sz w:val="24"/>
          <w:szCs w:val="24"/>
          <w:lang w:val="id-ID"/>
        </w:rPr>
        <w:t>, dan Pusat Rehabilitas Yakkum.</w:t>
      </w:r>
    </w:p>
    <w:p w14:paraId="31EF4E5E" w14:textId="77777777" w:rsidR="00A542D0" w:rsidRPr="00F11ED9" w:rsidRDefault="00A542D0" w:rsidP="00A80D08">
      <w:pPr>
        <w:pStyle w:val="ListParagraph"/>
        <w:spacing w:line="480" w:lineRule="auto"/>
        <w:ind w:left="0"/>
        <w:jc w:val="both"/>
        <w:rPr>
          <w:rFonts w:ascii="Times New Roman" w:hAnsi="Times New Roman"/>
          <w:sz w:val="24"/>
          <w:szCs w:val="24"/>
          <w:lang w:val="id-ID"/>
        </w:rPr>
      </w:pPr>
    </w:p>
    <w:p w14:paraId="449E4BAF" w14:textId="77777777" w:rsidR="00C15350" w:rsidRPr="00F11ED9" w:rsidRDefault="00C64970" w:rsidP="00A80D08">
      <w:pPr>
        <w:pStyle w:val="ListParagraph"/>
        <w:spacing w:line="480" w:lineRule="auto"/>
        <w:ind w:left="0"/>
        <w:jc w:val="both"/>
        <w:rPr>
          <w:rFonts w:ascii="Times New Roman" w:hAnsi="Times New Roman"/>
          <w:sz w:val="24"/>
          <w:szCs w:val="24"/>
          <w:lang w:val="id-ID"/>
        </w:rPr>
      </w:pPr>
      <w:r w:rsidRPr="00F11ED9">
        <w:rPr>
          <w:rFonts w:ascii="Times New Roman" w:hAnsi="Times New Roman"/>
          <w:sz w:val="24"/>
          <w:szCs w:val="24"/>
          <w:lang w:val="id-ID"/>
        </w:rPr>
        <w:t>Kedua, penambahan kader kesehatan jiwa dilakukan pada hari yang sama dengan sosialisasi dan pengenalan program PHP2D. Kader kesehatan jiwa memiliki peran penting dalam meningkatkan derajat kesehatan masyarakat dalam hal in</w:t>
      </w:r>
      <w:r w:rsidR="00E52270" w:rsidRPr="00F11ED9">
        <w:rPr>
          <w:rFonts w:ascii="Times New Roman" w:hAnsi="Times New Roman"/>
          <w:sz w:val="24"/>
          <w:szCs w:val="24"/>
          <w:lang w:val="id-ID"/>
        </w:rPr>
        <w:t>i khususnya kesehatan jiwa. Di Desa Mulo sudah memiliki</w:t>
      </w:r>
      <w:r w:rsidR="00F5621F" w:rsidRPr="00F11ED9">
        <w:rPr>
          <w:rFonts w:ascii="Times New Roman" w:hAnsi="Times New Roman"/>
          <w:sz w:val="24"/>
          <w:szCs w:val="24"/>
          <w:lang w:val="id-ID"/>
        </w:rPr>
        <w:t xml:space="preserve"> </w:t>
      </w:r>
      <w:r w:rsidR="00F5621F" w:rsidRPr="00F11ED9">
        <w:rPr>
          <w:rFonts w:ascii="Times New Roman" w:hAnsi="Times New Roman"/>
          <w:sz w:val="24"/>
          <w:szCs w:val="24"/>
          <w:lang w:val="id-ID"/>
        </w:rPr>
        <w:lastRenderedPageBreak/>
        <w:t>tiga kader kesehatan jiwa (K</w:t>
      </w:r>
      <w:r w:rsidRPr="00F11ED9">
        <w:rPr>
          <w:rFonts w:ascii="Times New Roman" w:hAnsi="Times New Roman"/>
          <w:sz w:val="24"/>
          <w:szCs w:val="24"/>
          <w:lang w:val="id-ID"/>
        </w:rPr>
        <w:t>eswa). Untuk mengoptimalkan kinerja kader keswa kami melakukan penambahan satu kader keswa, yang dengan sukarela ingin mendedikasikan dirinya untuk bergabung menjadi kader keswa. Maka saat ini ada empat kader ke</w:t>
      </w:r>
      <w:r w:rsidR="00C15350" w:rsidRPr="00F11ED9">
        <w:rPr>
          <w:rFonts w:ascii="Times New Roman" w:hAnsi="Times New Roman"/>
          <w:sz w:val="24"/>
          <w:szCs w:val="24"/>
          <w:lang w:val="id-ID"/>
        </w:rPr>
        <w:t>swa yang mengabdi di Desa Mulo.</w:t>
      </w:r>
    </w:p>
    <w:p w14:paraId="07CA42C2" w14:textId="77777777" w:rsidR="00A542D0" w:rsidRPr="00F11ED9" w:rsidRDefault="00A542D0" w:rsidP="00A80D08">
      <w:pPr>
        <w:pStyle w:val="ListParagraph"/>
        <w:spacing w:line="480" w:lineRule="auto"/>
        <w:ind w:left="0"/>
        <w:jc w:val="both"/>
        <w:rPr>
          <w:rFonts w:ascii="Times New Roman" w:hAnsi="Times New Roman"/>
          <w:sz w:val="24"/>
          <w:szCs w:val="24"/>
          <w:lang w:val="id-ID"/>
        </w:rPr>
      </w:pPr>
    </w:p>
    <w:p w14:paraId="756FB935" w14:textId="63C931DC" w:rsidR="00C15350" w:rsidRPr="00F11ED9" w:rsidRDefault="00C64970" w:rsidP="00A80D08">
      <w:pPr>
        <w:pStyle w:val="ListParagraph"/>
        <w:spacing w:line="480" w:lineRule="auto"/>
        <w:ind w:left="0"/>
        <w:jc w:val="both"/>
        <w:rPr>
          <w:rFonts w:ascii="Times New Roman" w:hAnsi="Times New Roman"/>
          <w:sz w:val="24"/>
          <w:szCs w:val="24"/>
          <w:lang w:val="id-ID"/>
        </w:rPr>
      </w:pPr>
      <w:r w:rsidRPr="00F11ED9">
        <w:rPr>
          <w:rFonts w:ascii="Times New Roman" w:hAnsi="Times New Roman"/>
          <w:sz w:val="24"/>
          <w:szCs w:val="24"/>
          <w:lang w:val="id-ID"/>
        </w:rPr>
        <w:t xml:space="preserve">Ketiga, audiensi kepada pihak perangkat desa yaitu Pak Sugiyarto, A.md selaku Lurah Desa Mulo terkait tindak lanjut pembentukan kader kesehatan jiwa dan program kami kedepannya. Keempat, </w:t>
      </w:r>
      <w:r w:rsidR="00E52270" w:rsidRPr="00F11ED9">
        <w:rPr>
          <w:rFonts w:ascii="Times New Roman" w:hAnsi="Times New Roman"/>
          <w:i/>
          <w:sz w:val="24"/>
          <w:szCs w:val="24"/>
          <w:lang w:val="id-ID"/>
        </w:rPr>
        <w:t>s</w:t>
      </w:r>
      <w:r w:rsidRPr="00F11ED9">
        <w:rPr>
          <w:rFonts w:ascii="Times New Roman" w:hAnsi="Times New Roman"/>
          <w:i/>
          <w:sz w:val="24"/>
          <w:szCs w:val="24"/>
          <w:lang w:val="id-ID"/>
        </w:rPr>
        <w:t>creening</w:t>
      </w:r>
      <w:r w:rsidRPr="00F11ED9">
        <w:rPr>
          <w:rFonts w:ascii="Times New Roman" w:hAnsi="Times New Roman"/>
          <w:sz w:val="24"/>
          <w:szCs w:val="24"/>
          <w:lang w:val="id-ID"/>
        </w:rPr>
        <w:t xml:space="preserve"> dilakukan kepada ODDP </w:t>
      </w:r>
      <w:r w:rsidR="00F11ED9" w:rsidRPr="00F11ED9">
        <w:rPr>
          <w:rFonts w:ascii="Times New Roman" w:hAnsi="Times New Roman"/>
          <w:sz w:val="24"/>
          <w:szCs w:val="24"/>
          <w:lang w:val="id-ID"/>
        </w:rPr>
        <w:t>untuk</w:t>
      </w:r>
      <w:r w:rsidRPr="00F11ED9">
        <w:rPr>
          <w:rFonts w:ascii="Times New Roman" w:hAnsi="Times New Roman"/>
          <w:sz w:val="24"/>
          <w:szCs w:val="24"/>
          <w:lang w:val="id-ID"/>
        </w:rPr>
        <w:t xml:space="preserve"> menentukan kategori masalah kesehatan jiwa menggunakan pedoman Intansari Nurjanah. </w:t>
      </w:r>
      <w:r w:rsidRPr="00F11ED9">
        <w:rPr>
          <w:rFonts w:ascii="Times New Roman" w:hAnsi="Times New Roman"/>
          <w:i/>
          <w:sz w:val="24"/>
          <w:szCs w:val="24"/>
          <w:lang w:val="id-ID"/>
        </w:rPr>
        <w:t xml:space="preserve">Screening </w:t>
      </w:r>
      <w:r w:rsidRPr="00F11ED9">
        <w:rPr>
          <w:rFonts w:ascii="Times New Roman" w:hAnsi="Times New Roman"/>
          <w:sz w:val="24"/>
          <w:szCs w:val="24"/>
          <w:lang w:val="id-ID"/>
        </w:rPr>
        <w:t xml:space="preserve">dilakukan kepada 18 ODDP dengan melibatkan kader keswa </w:t>
      </w:r>
      <w:r w:rsidR="007707CD" w:rsidRPr="00F11ED9">
        <w:rPr>
          <w:rFonts w:ascii="Times New Roman" w:hAnsi="Times New Roman"/>
          <w:sz w:val="24"/>
          <w:szCs w:val="24"/>
          <w:lang w:val="id-ID"/>
        </w:rPr>
        <w:t>dan petugas Puskesmas Wonosari 1</w:t>
      </w:r>
      <w:r w:rsidRPr="00F11ED9">
        <w:rPr>
          <w:rFonts w:ascii="Times New Roman" w:hAnsi="Times New Roman"/>
          <w:sz w:val="24"/>
          <w:szCs w:val="24"/>
          <w:lang w:val="id-ID"/>
        </w:rPr>
        <w:t xml:space="preserve">. Berdasarkan </w:t>
      </w:r>
      <w:r w:rsidRPr="00F11ED9">
        <w:rPr>
          <w:rFonts w:ascii="Times New Roman" w:hAnsi="Times New Roman"/>
          <w:i/>
          <w:sz w:val="24"/>
          <w:szCs w:val="24"/>
          <w:lang w:val="id-ID"/>
        </w:rPr>
        <w:t>screening</w:t>
      </w:r>
      <w:r w:rsidRPr="00F11ED9">
        <w:rPr>
          <w:rFonts w:ascii="Times New Roman" w:hAnsi="Times New Roman"/>
          <w:sz w:val="24"/>
          <w:szCs w:val="24"/>
          <w:lang w:val="id-ID"/>
        </w:rPr>
        <w:t xml:space="preserve"> ini kami mengkategorikan ODDP dengan empat kategori dan tiga intervensi. Kategori ODDP adalah krisis, akut, </w:t>
      </w:r>
      <w:r w:rsidRPr="00F11ED9">
        <w:rPr>
          <w:rFonts w:ascii="Times New Roman" w:hAnsi="Times New Roman"/>
          <w:i/>
          <w:sz w:val="24"/>
          <w:szCs w:val="24"/>
          <w:lang w:val="id-ID"/>
        </w:rPr>
        <w:t>maintenance</w:t>
      </w:r>
      <w:r w:rsidRPr="00F11ED9">
        <w:rPr>
          <w:rFonts w:ascii="Times New Roman" w:hAnsi="Times New Roman"/>
          <w:sz w:val="24"/>
          <w:szCs w:val="24"/>
          <w:lang w:val="id-ID"/>
        </w:rPr>
        <w:t xml:space="preserve">, dan </w:t>
      </w:r>
      <w:r w:rsidRPr="00F11ED9">
        <w:rPr>
          <w:rFonts w:ascii="Times New Roman" w:hAnsi="Times New Roman"/>
          <w:i/>
          <w:sz w:val="24"/>
          <w:szCs w:val="24"/>
          <w:lang w:val="id-ID"/>
        </w:rPr>
        <w:t>health promotion</w:t>
      </w:r>
      <w:r w:rsidRPr="00F11ED9">
        <w:rPr>
          <w:rFonts w:ascii="Times New Roman" w:hAnsi="Times New Roman"/>
          <w:sz w:val="24"/>
          <w:szCs w:val="24"/>
          <w:lang w:val="id-ID"/>
        </w:rPr>
        <w:t xml:space="preserve">. ODDP yang termasuk dalam kategori krisis dan akut diberi intervensi rujukan ke Puskesmas dan RS mitra kerja, kategori </w:t>
      </w:r>
      <w:r w:rsidRPr="00F11ED9">
        <w:rPr>
          <w:rFonts w:ascii="Times New Roman" w:hAnsi="Times New Roman"/>
          <w:i/>
          <w:iCs/>
          <w:sz w:val="24"/>
          <w:szCs w:val="24"/>
          <w:lang w:val="id-ID"/>
        </w:rPr>
        <w:t xml:space="preserve">maintenance </w:t>
      </w:r>
      <w:r w:rsidRPr="00F11ED9">
        <w:rPr>
          <w:rFonts w:ascii="Times New Roman" w:hAnsi="Times New Roman"/>
          <w:sz w:val="24"/>
          <w:szCs w:val="24"/>
          <w:lang w:val="id-ID"/>
        </w:rPr>
        <w:t xml:space="preserve">diberi intervensi TAK dan SHG, kategori </w:t>
      </w:r>
      <w:r w:rsidRPr="00F11ED9">
        <w:rPr>
          <w:rFonts w:ascii="Times New Roman" w:hAnsi="Times New Roman"/>
          <w:i/>
          <w:iCs/>
          <w:sz w:val="24"/>
          <w:szCs w:val="24"/>
          <w:lang w:val="id-ID"/>
        </w:rPr>
        <w:t>health promotion</w:t>
      </w:r>
      <w:r w:rsidRPr="00F11ED9">
        <w:rPr>
          <w:rFonts w:ascii="Times New Roman" w:hAnsi="Times New Roman"/>
          <w:sz w:val="24"/>
          <w:szCs w:val="24"/>
          <w:lang w:val="id-ID"/>
        </w:rPr>
        <w:t xml:space="preserve"> diberi intervensi dengan pembuatan m</w:t>
      </w:r>
      <w:r w:rsidR="00C15350" w:rsidRPr="00F11ED9">
        <w:rPr>
          <w:rFonts w:ascii="Times New Roman" w:hAnsi="Times New Roman"/>
          <w:sz w:val="24"/>
          <w:szCs w:val="24"/>
          <w:lang w:val="id-ID"/>
        </w:rPr>
        <w:t>anggleng dan berternak kambing.</w:t>
      </w:r>
    </w:p>
    <w:p w14:paraId="5A2110F3" w14:textId="77777777" w:rsidR="00A542D0" w:rsidRPr="00F11ED9" w:rsidRDefault="00A542D0" w:rsidP="00A80D08">
      <w:pPr>
        <w:pStyle w:val="ListParagraph"/>
        <w:spacing w:line="480" w:lineRule="auto"/>
        <w:ind w:left="0"/>
        <w:jc w:val="both"/>
        <w:rPr>
          <w:rFonts w:ascii="Times New Roman" w:hAnsi="Times New Roman"/>
          <w:sz w:val="24"/>
          <w:szCs w:val="24"/>
          <w:lang w:val="id-ID"/>
        </w:rPr>
      </w:pPr>
    </w:p>
    <w:p w14:paraId="41942D4B" w14:textId="1D7F972E" w:rsidR="00A542D0" w:rsidRPr="00F11ED9" w:rsidRDefault="00C64970" w:rsidP="00A80D08">
      <w:pPr>
        <w:pStyle w:val="ListParagraph"/>
        <w:spacing w:line="480" w:lineRule="auto"/>
        <w:ind w:left="0"/>
        <w:jc w:val="both"/>
        <w:rPr>
          <w:rFonts w:ascii="Times New Roman" w:hAnsi="Times New Roman"/>
          <w:sz w:val="24"/>
          <w:szCs w:val="24"/>
          <w:lang w:val="id-ID"/>
        </w:rPr>
      </w:pPr>
      <w:r w:rsidRPr="00F11ED9">
        <w:rPr>
          <w:rFonts w:ascii="Times New Roman" w:hAnsi="Times New Roman"/>
          <w:sz w:val="24"/>
          <w:szCs w:val="24"/>
          <w:lang w:val="id-ID"/>
        </w:rPr>
        <w:t>Kelima, sosialisasi manggleng ini menjadi sarana untuk m</w:t>
      </w:r>
      <w:r w:rsidR="00E52270" w:rsidRPr="00F11ED9">
        <w:rPr>
          <w:rFonts w:ascii="Times New Roman" w:hAnsi="Times New Roman"/>
          <w:sz w:val="24"/>
          <w:szCs w:val="24"/>
          <w:lang w:val="id-ID"/>
        </w:rPr>
        <w:t>engenalkan kepada ODDP mengenai</w:t>
      </w:r>
      <w:r w:rsidRPr="00F11ED9">
        <w:rPr>
          <w:rFonts w:ascii="Times New Roman" w:hAnsi="Times New Roman"/>
          <w:sz w:val="24"/>
          <w:szCs w:val="24"/>
          <w:lang w:val="id-ID"/>
        </w:rPr>
        <w:t xml:space="preserve"> potensi yang ada di lingkungan Desa Mulo, yaitu ubi kayu</w:t>
      </w:r>
      <w:r w:rsidR="00AE7392" w:rsidRPr="00F11ED9">
        <w:rPr>
          <w:rFonts w:ascii="Times New Roman" w:hAnsi="Times New Roman"/>
          <w:sz w:val="24"/>
          <w:szCs w:val="24"/>
          <w:lang w:val="id-ID"/>
        </w:rPr>
        <w:t xml:space="preserve"> (</w:t>
      </w:r>
      <w:r w:rsidR="00E52270" w:rsidRPr="00F11ED9">
        <w:rPr>
          <w:rFonts w:ascii="Times New Roman" w:hAnsi="Times New Roman"/>
          <w:sz w:val="24"/>
          <w:szCs w:val="24"/>
          <w:lang w:val="id-ID"/>
        </w:rPr>
        <w:t>singkong</w:t>
      </w:r>
      <w:r w:rsidR="00AE7392" w:rsidRPr="00F11ED9">
        <w:rPr>
          <w:rFonts w:ascii="Times New Roman" w:hAnsi="Times New Roman"/>
          <w:sz w:val="24"/>
          <w:szCs w:val="24"/>
          <w:lang w:val="id-ID"/>
        </w:rPr>
        <w:t>)</w:t>
      </w:r>
      <w:r w:rsidRPr="00F11ED9">
        <w:rPr>
          <w:rFonts w:ascii="Times New Roman" w:hAnsi="Times New Roman"/>
          <w:sz w:val="24"/>
          <w:szCs w:val="24"/>
          <w:lang w:val="id-ID"/>
        </w:rPr>
        <w:t xml:space="preserve">. Pembuatan manggleng pada dasarnya sudah diketahui oleh </w:t>
      </w:r>
      <w:r w:rsidR="00AE7392" w:rsidRPr="00F11ED9">
        <w:rPr>
          <w:rFonts w:ascii="Times New Roman" w:hAnsi="Times New Roman"/>
          <w:sz w:val="24"/>
          <w:szCs w:val="24"/>
          <w:lang w:val="id-ID"/>
        </w:rPr>
        <w:t>ODDP</w:t>
      </w:r>
      <w:r w:rsidRPr="00F11ED9">
        <w:rPr>
          <w:rFonts w:ascii="Times New Roman" w:hAnsi="Times New Roman"/>
          <w:sz w:val="24"/>
          <w:szCs w:val="24"/>
          <w:lang w:val="id-ID"/>
        </w:rPr>
        <w:t xml:space="preserve"> namun modifikasi produk manggleng ini yang</w:t>
      </w:r>
      <w:r w:rsidR="00AE7392" w:rsidRPr="00F11ED9">
        <w:rPr>
          <w:rFonts w:ascii="Times New Roman" w:hAnsi="Times New Roman"/>
          <w:sz w:val="24"/>
          <w:szCs w:val="24"/>
          <w:lang w:val="id-ID"/>
        </w:rPr>
        <w:t xml:space="preserve"> dilatihkan kepada ODDP</w:t>
      </w:r>
      <w:r w:rsidRPr="00F11ED9">
        <w:rPr>
          <w:rFonts w:ascii="Times New Roman" w:hAnsi="Times New Roman"/>
          <w:sz w:val="24"/>
          <w:szCs w:val="24"/>
          <w:lang w:val="id-ID"/>
        </w:rPr>
        <w:t>. Modifikasi tersebut antara lain seperti</w:t>
      </w:r>
      <w:r w:rsidR="00F11ED9" w:rsidRPr="00F11ED9">
        <w:rPr>
          <w:rFonts w:ascii="Times New Roman" w:hAnsi="Times New Roman"/>
          <w:sz w:val="24"/>
          <w:szCs w:val="24"/>
          <w:lang w:val="id-ID"/>
        </w:rPr>
        <w:t xml:space="preserve"> </w:t>
      </w:r>
      <w:r w:rsidRPr="00F11ED9">
        <w:rPr>
          <w:rFonts w:ascii="Times New Roman" w:hAnsi="Times New Roman"/>
          <w:sz w:val="24"/>
          <w:szCs w:val="24"/>
          <w:lang w:val="id-ID"/>
        </w:rPr>
        <w:t>: ketebalan, tekstur, rasa, cara pengemasan, dan cara pemasaran. Keenam, sosialisasi dan pelatihan produksi menggleng yang sudah</w:t>
      </w:r>
      <w:r w:rsidR="00AE7392" w:rsidRPr="00F11ED9">
        <w:rPr>
          <w:rFonts w:ascii="Times New Roman" w:hAnsi="Times New Roman"/>
          <w:sz w:val="24"/>
          <w:szCs w:val="24"/>
          <w:lang w:val="id-ID"/>
        </w:rPr>
        <w:t xml:space="preserve"> diberikan kepada ODDP</w:t>
      </w:r>
      <w:r w:rsidRPr="00F11ED9">
        <w:rPr>
          <w:rFonts w:ascii="Times New Roman" w:hAnsi="Times New Roman"/>
          <w:sz w:val="24"/>
          <w:szCs w:val="24"/>
          <w:lang w:val="id-ID"/>
        </w:rPr>
        <w:t xml:space="preserve"> dapat diaplikasikan dengan baik melalui beberapa tahapan sampai dengan tahap kemandirian. Produksi manggleng secara mandiri sudah menghasilkan manggleng sebanyak 425 b</w:t>
      </w:r>
      <w:r w:rsidR="00AE7392" w:rsidRPr="00F11ED9">
        <w:rPr>
          <w:rFonts w:ascii="Times New Roman" w:hAnsi="Times New Roman"/>
          <w:sz w:val="24"/>
          <w:szCs w:val="24"/>
          <w:lang w:val="id-ID"/>
        </w:rPr>
        <w:t>ungkus manggleng. ODDP</w:t>
      </w:r>
      <w:r w:rsidRPr="00F11ED9">
        <w:rPr>
          <w:rFonts w:ascii="Times New Roman" w:hAnsi="Times New Roman"/>
          <w:sz w:val="24"/>
          <w:szCs w:val="24"/>
          <w:lang w:val="id-ID"/>
        </w:rPr>
        <w:t xml:space="preserve"> mendapat penghasilan ta</w:t>
      </w:r>
      <w:r w:rsidR="00C15350" w:rsidRPr="00F11ED9">
        <w:rPr>
          <w:rFonts w:ascii="Times New Roman" w:hAnsi="Times New Roman"/>
          <w:sz w:val="24"/>
          <w:szCs w:val="24"/>
          <w:lang w:val="id-ID"/>
        </w:rPr>
        <w:t>mbahan dari produksi manggleng.</w:t>
      </w:r>
    </w:p>
    <w:p w14:paraId="6C9A691D" w14:textId="77777777" w:rsidR="00A542D0" w:rsidRPr="00F11ED9" w:rsidRDefault="00A542D0" w:rsidP="00A80D08">
      <w:pPr>
        <w:pStyle w:val="ListParagraph"/>
        <w:spacing w:line="480" w:lineRule="auto"/>
        <w:ind w:left="0"/>
        <w:jc w:val="both"/>
        <w:rPr>
          <w:rFonts w:ascii="Times New Roman" w:hAnsi="Times New Roman"/>
          <w:sz w:val="24"/>
          <w:szCs w:val="24"/>
          <w:lang w:val="id-ID"/>
        </w:rPr>
      </w:pPr>
    </w:p>
    <w:p w14:paraId="7ABF79B0" w14:textId="77777777" w:rsidR="00C15350" w:rsidRPr="00F11ED9" w:rsidRDefault="00C64970" w:rsidP="00A80D08">
      <w:pPr>
        <w:pStyle w:val="ListParagraph"/>
        <w:spacing w:line="480" w:lineRule="auto"/>
        <w:ind w:left="0"/>
        <w:jc w:val="both"/>
        <w:rPr>
          <w:rFonts w:ascii="Times New Roman" w:hAnsi="Times New Roman"/>
          <w:sz w:val="24"/>
          <w:szCs w:val="24"/>
          <w:lang w:val="id-ID"/>
        </w:rPr>
      </w:pPr>
      <w:r w:rsidRPr="00F11ED9">
        <w:rPr>
          <w:rFonts w:ascii="Times New Roman" w:hAnsi="Times New Roman"/>
          <w:sz w:val="24"/>
          <w:szCs w:val="24"/>
          <w:lang w:val="id-ID"/>
        </w:rPr>
        <w:lastRenderedPageBreak/>
        <w:t xml:space="preserve">Ketujuh, sosialisasi ternak kambing merupakan kegiatan untuk membekali </w:t>
      </w:r>
      <w:r w:rsidR="00AE7392" w:rsidRPr="00F11ED9">
        <w:rPr>
          <w:rFonts w:ascii="Times New Roman" w:hAnsi="Times New Roman"/>
          <w:sz w:val="24"/>
          <w:szCs w:val="24"/>
          <w:lang w:val="id-ID"/>
        </w:rPr>
        <w:t>ODDP</w:t>
      </w:r>
      <w:r w:rsidRPr="00F11ED9">
        <w:rPr>
          <w:rFonts w:ascii="Times New Roman" w:hAnsi="Times New Roman"/>
          <w:sz w:val="24"/>
          <w:szCs w:val="24"/>
          <w:lang w:val="id-ID"/>
        </w:rPr>
        <w:t xml:space="preserve"> dalam berternak kambing yang </w:t>
      </w:r>
      <w:r w:rsidR="00AE7392" w:rsidRPr="00F11ED9">
        <w:rPr>
          <w:rFonts w:ascii="Times New Roman" w:hAnsi="Times New Roman"/>
          <w:sz w:val="24"/>
          <w:szCs w:val="24"/>
          <w:lang w:val="id-ID"/>
        </w:rPr>
        <w:t xml:space="preserve">baik dan </w:t>
      </w:r>
      <w:r w:rsidRPr="00F11ED9">
        <w:rPr>
          <w:rFonts w:ascii="Times New Roman" w:hAnsi="Times New Roman"/>
          <w:sz w:val="24"/>
          <w:szCs w:val="24"/>
          <w:lang w:val="id-ID"/>
        </w:rPr>
        <w:t>benar. Dalam sosialisasi ini mahasiswa memaparkan dan mengajarkan tentang pentingnya kandang yang layak, makanan dan minuman yang bergizi dan berkualitas, menjelaskan cara merawat kambing</w:t>
      </w:r>
      <w:r w:rsidR="00AE7392" w:rsidRPr="00F11ED9">
        <w:rPr>
          <w:rFonts w:ascii="Times New Roman" w:hAnsi="Times New Roman"/>
          <w:sz w:val="24"/>
          <w:szCs w:val="24"/>
          <w:lang w:val="id-ID"/>
        </w:rPr>
        <w:t xml:space="preserve"> yang </w:t>
      </w:r>
      <w:r w:rsidRPr="00F11ED9">
        <w:rPr>
          <w:rFonts w:ascii="Times New Roman" w:hAnsi="Times New Roman"/>
          <w:sz w:val="24"/>
          <w:szCs w:val="24"/>
          <w:lang w:val="id-ID"/>
        </w:rPr>
        <w:t>benar sampai dengan berkembang biak, serta penanganan kambing ketika sakit. Kedelapan, penyerahan ternak kambing yang kami laksanakan dihadiri oleh ketua STIKES Bethesda Yakkum Yogyakarta yaitu Ibu Vivi Retno Intening, S.Kep., Ns., MAN dan p</w:t>
      </w:r>
      <w:r w:rsidR="00AE7392" w:rsidRPr="00F11ED9">
        <w:rPr>
          <w:rFonts w:ascii="Times New Roman" w:hAnsi="Times New Roman"/>
          <w:sz w:val="24"/>
          <w:szCs w:val="24"/>
          <w:lang w:val="id-ID"/>
        </w:rPr>
        <w:t>erangkat Desa M</w:t>
      </w:r>
      <w:r w:rsidRPr="00F11ED9">
        <w:rPr>
          <w:rFonts w:ascii="Times New Roman" w:hAnsi="Times New Roman"/>
          <w:sz w:val="24"/>
          <w:szCs w:val="24"/>
          <w:lang w:val="id-ID"/>
        </w:rPr>
        <w:t xml:space="preserve">ulo. Secara simbolis kambing diserahkan kepada salah satu </w:t>
      </w:r>
      <w:r w:rsidR="00AE7392" w:rsidRPr="00F11ED9">
        <w:rPr>
          <w:rFonts w:ascii="Times New Roman" w:hAnsi="Times New Roman"/>
          <w:sz w:val="24"/>
          <w:szCs w:val="24"/>
          <w:lang w:val="id-ID"/>
        </w:rPr>
        <w:t>ODDP</w:t>
      </w:r>
      <w:r w:rsidRPr="00F11ED9">
        <w:rPr>
          <w:rFonts w:ascii="Times New Roman" w:hAnsi="Times New Roman"/>
          <w:sz w:val="24"/>
          <w:szCs w:val="24"/>
          <w:lang w:val="id-ID"/>
        </w:rPr>
        <w:t xml:space="preserve">. Terdapat lima </w:t>
      </w:r>
      <w:r w:rsidR="00AE7392" w:rsidRPr="00F11ED9">
        <w:rPr>
          <w:rFonts w:ascii="Times New Roman" w:hAnsi="Times New Roman"/>
          <w:sz w:val="24"/>
          <w:szCs w:val="24"/>
          <w:lang w:val="id-ID"/>
        </w:rPr>
        <w:t xml:space="preserve">ODDP </w:t>
      </w:r>
      <w:r w:rsidRPr="00F11ED9">
        <w:rPr>
          <w:rFonts w:ascii="Times New Roman" w:hAnsi="Times New Roman"/>
          <w:sz w:val="24"/>
          <w:szCs w:val="24"/>
          <w:lang w:val="id-ID"/>
        </w:rPr>
        <w:t>yang mendapat ternak kambing (betina). Pembe</w:t>
      </w:r>
      <w:r w:rsidR="00AE7392" w:rsidRPr="00F11ED9">
        <w:rPr>
          <w:rFonts w:ascii="Times New Roman" w:hAnsi="Times New Roman"/>
          <w:sz w:val="24"/>
          <w:szCs w:val="24"/>
          <w:lang w:val="id-ID"/>
        </w:rPr>
        <w:t>rian ternak kambing kepada lima ODDP</w:t>
      </w:r>
      <w:r w:rsidRPr="00F11ED9">
        <w:rPr>
          <w:rFonts w:ascii="Times New Roman" w:hAnsi="Times New Roman"/>
          <w:sz w:val="24"/>
          <w:szCs w:val="24"/>
          <w:lang w:val="id-ID"/>
        </w:rPr>
        <w:t xml:space="preserve"> ini sesuai dengan kriteria dari hasil </w:t>
      </w:r>
      <w:r w:rsidRPr="00F11ED9">
        <w:rPr>
          <w:rFonts w:ascii="Times New Roman" w:hAnsi="Times New Roman"/>
          <w:i/>
          <w:sz w:val="24"/>
          <w:szCs w:val="24"/>
          <w:lang w:val="id-ID"/>
        </w:rPr>
        <w:t>screening</w:t>
      </w:r>
      <w:r w:rsidR="00C15350" w:rsidRPr="00F11ED9">
        <w:rPr>
          <w:rFonts w:ascii="Times New Roman" w:hAnsi="Times New Roman"/>
          <w:sz w:val="24"/>
          <w:szCs w:val="24"/>
          <w:lang w:val="id-ID"/>
        </w:rPr>
        <w:t xml:space="preserve"> yang sudah dilakukan.</w:t>
      </w:r>
    </w:p>
    <w:p w14:paraId="1EAC5465" w14:textId="77777777" w:rsidR="00A542D0" w:rsidRPr="00F11ED9" w:rsidRDefault="00A542D0" w:rsidP="00A80D08">
      <w:pPr>
        <w:pStyle w:val="ListParagraph"/>
        <w:spacing w:line="480" w:lineRule="auto"/>
        <w:ind w:left="0"/>
        <w:jc w:val="both"/>
        <w:rPr>
          <w:rFonts w:ascii="Times New Roman" w:hAnsi="Times New Roman"/>
          <w:sz w:val="24"/>
          <w:szCs w:val="24"/>
          <w:lang w:val="id-ID"/>
        </w:rPr>
      </w:pPr>
    </w:p>
    <w:p w14:paraId="542E591E" w14:textId="77777777" w:rsidR="0067702F" w:rsidRPr="00F11ED9" w:rsidRDefault="00C64970" w:rsidP="00A80D08">
      <w:pPr>
        <w:pStyle w:val="ListParagraph"/>
        <w:spacing w:line="480" w:lineRule="auto"/>
        <w:ind w:left="0"/>
        <w:jc w:val="both"/>
        <w:rPr>
          <w:rFonts w:ascii="Times New Roman" w:hAnsi="Times New Roman"/>
          <w:sz w:val="24"/>
          <w:szCs w:val="24"/>
          <w:lang w:val="id-ID"/>
        </w:rPr>
      </w:pPr>
      <w:r w:rsidRPr="00F11ED9">
        <w:rPr>
          <w:rFonts w:ascii="Times New Roman" w:hAnsi="Times New Roman"/>
          <w:sz w:val="24"/>
          <w:szCs w:val="24"/>
          <w:lang w:val="id-ID"/>
        </w:rPr>
        <w:t xml:space="preserve">Kesembilan, tim PHP2D didampingi dosen keperawatan jiwa melakukan terapi aktivitas kelompok. TAK sudah dilakukan sebanyak empat kali. Selama pelaksanaan kegiatan TAK didapatkan adanya perubahan yang ditunjukan. </w:t>
      </w:r>
      <w:r w:rsidR="00AE7392" w:rsidRPr="00F11ED9">
        <w:rPr>
          <w:rFonts w:ascii="Times New Roman" w:hAnsi="Times New Roman"/>
          <w:sz w:val="24"/>
          <w:szCs w:val="24"/>
          <w:lang w:val="id-ID"/>
        </w:rPr>
        <w:t>ODDP</w:t>
      </w:r>
      <w:r w:rsidRPr="00F11ED9">
        <w:rPr>
          <w:rFonts w:ascii="Times New Roman" w:hAnsi="Times New Roman"/>
          <w:sz w:val="24"/>
          <w:szCs w:val="24"/>
          <w:lang w:val="id-ID"/>
        </w:rPr>
        <w:t xml:space="preserve"> mampu mengekspresikan perasaan, saling memperhatikan dan memberi tanggapan terhadap orang lain, meningkatkan keterampilan diri yang disalurkan melalui pembuatan manggleng dan berternak kambing, dan mulai mengikuti kegiatan-kegiatan sosial dimasyarakat.</w:t>
      </w:r>
    </w:p>
    <w:p w14:paraId="111DB71B" w14:textId="77777777" w:rsidR="00A542D0" w:rsidRPr="00F11ED9" w:rsidRDefault="00A542D0" w:rsidP="00A80D08">
      <w:pPr>
        <w:pStyle w:val="ListParagraph"/>
        <w:spacing w:line="480" w:lineRule="auto"/>
        <w:ind w:left="0"/>
        <w:jc w:val="both"/>
        <w:rPr>
          <w:rFonts w:ascii="Times New Roman" w:hAnsi="Times New Roman"/>
          <w:sz w:val="24"/>
          <w:szCs w:val="24"/>
          <w:lang w:val="id-ID"/>
        </w:rPr>
      </w:pPr>
    </w:p>
    <w:p w14:paraId="3C064D2B" w14:textId="77777777" w:rsidR="0067702F" w:rsidRPr="00F11ED9" w:rsidRDefault="00BC73D6" w:rsidP="00A80D08">
      <w:pPr>
        <w:pStyle w:val="ListParagraph"/>
        <w:spacing w:line="480" w:lineRule="auto"/>
        <w:ind w:left="0"/>
        <w:jc w:val="both"/>
        <w:rPr>
          <w:rFonts w:ascii="Times New Roman" w:hAnsi="Times New Roman"/>
          <w:sz w:val="24"/>
          <w:szCs w:val="24"/>
          <w:lang w:val="id-ID"/>
        </w:rPr>
      </w:pPr>
      <w:r w:rsidRPr="00F11ED9">
        <w:rPr>
          <w:rFonts w:ascii="Times New Roman" w:hAnsi="Times New Roman"/>
          <w:sz w:val="24"/>
          <w:szCs w:val="24"/>
          <w:lang w:val="id-ID"/>
        </w:rPr>
        <w:t>Kendala</w:t>
      </w:r>
      <w:r w:rsidR="0067702F" w:rsidRPr="00F11ED9">
        <w:rPr>
          <w:rFonts w:ascii="Times New Roman" w:hAnsi="Times New Roman"/>
          <w:sz w:val="24"/>
          <w:szCs w:val="24"/>
          <w:lang w:val="id-ID"/>
        </w:rPr>
        <w:t xml:space="preserve"> yang ditemukan dalam kegiatan PHP2D yaitu adanya p</w:t>
      </w:r>
      <w:r w:rsidRPr="00F11ED9">
        <w:rPr>
          <w:rFonts w:ascii="Times New Roman" w:hAnsi="Times New Roman"/>
          <w:sz w:val="24"/>
          <w:szCs w:val="24"/>
          <w:lang w:val="id-ID"/>
        </w:rPr>
        <w:t>andemi C</w:t>
      </w:r>
      <w:r w:rsidR="0067702F" w:rsidRPr="00F11ED9">
        <w:rPr>
          <w:rFonts w:ascii="Times New Roman" w:hAnsi="Times New Roman"/>
          <w:sz w:val="24"/>
          <w:szCs w:val="24"/>
          <w:lang w:val="id-ID"/>
        </w:rPr>
        <w:t>OVID</w:t>
      </w:r>
      <w:r w:rsidRPr="00F11ED9">
        <w:rPr>
          <w:rFonts w:ascii="Times New Roman" w:hAnsi="Times New Roman"/>
          <w:sz w:val="24"/>
          <w:szCs w:val="24"/>
          <w:lang w:val="id-ID"/>
        </w:rPr>
        <w:t>-19 yang mengakibatkan pembatasan sosial sehingga kesulitan dalam melakukan program kegiatan</w:t>
      </w:r>
      <w:r w:rsidR="0067702F" w:rsidRPr="00F11ED9">
        <w:rPr>
          <w:rFonts w:ascii="Times New Roman" w:hAnsi="Times New Roman"/>
          <w:sz w:val="24"/>
          <w:szCs w:val="24"/>
          <w:lang w:val="id-ID"/>
        </w:rPr>
        <w:t xml:space="preserve"> yang mengumpulkan banyak orang, kesulitan dalam transportasi ODDP menuju tempat kegiatan dikarenakan jarak rumah ODDP dari tempat kegiatan cukup jauh, kesulitan dalam proses mengeringkan manggleng saat musim hujan. </w:t>
      </w:r>
    </w:p>
    <w:p w14:paraId="58CB339A" w14:textId="77777777" w:rsidR="00A542D0" w:rsidRPr="00F11ED9" w:rsidRDefault="00A542D0" w:rsidP="00A80D08">
      <w:pPr>
        <w:pStyle w:val="ListParagraph"/>
        <w:spacing w:line="480" w:lineRule="auto"/>
        <w:ind w:left="0"/>
        <w:jc w:val="both"/>
        <w:rPr>
          <w:rFonts w:ascii="Times New Roman" w:hAnsi="Times New Roman"/>
          <w:sz w:val="24"/>
          <w:szCs w:val="24"/>
          <w:lang w:val="id-ID"/>
        </w:rPr>
      </w:pPr>
    </w:p>
    <w:p w14:paraId="068771A4" w14:textId="57E31484" w:rsidR="00312C1D" w:rsidRDefault="00312C1D" w:rsidP="00A80D08">
      <w:pPr>
        <w:pStyle w:val="ListParagraph"/>
        <w:spacing w:line="480" w:lineRule="auto"/>
        <w:ind w:left="0"/>
        <w:jc w:val="both"/>
        <w:rPr>
          <w:rFonts w:ascii="Times New Roman" w:hAnsi="Times New Roman"/>
          <w:sz w:val="24"/>
          <w:szCs w:val="24"/>
          <w:lang w:val="id-ID"/>
        </w:rPr>
      </w:pPr>
      <w:r w:rsidRPr="00F11ED9">
        <w:rPr>
          <w:rFonts w:ascii="Times New Roman" w:hAnsi="Times New Roman"/>
          <w:sz w:val="24"/>
          <w:szCs w:val="24"/>
          <w:lang w:val="id-ID"/>
        </w:rPr>
        <w:t xml:space="preserve">Keberlanjutan pasca pelaksanaan program </w:t>
      </w:r>
      <w:r w:rsidR="00E025F4" w:rsidRPr="00F11ED9">
        <w:rPr>
          <w:rFonts w:ascii="Times New Roman" w:hAnsi="Times New Roman"/>
          <w:sz w:val="24"/>
          <w:szCs w:val="24"/>
          <w:lang w:val="id-ID"/>
        </w:rPr>
        <w:t xml:space="preserve">dilakukan setelah </w:t>
      </w:r>
      <w:r w:rsidRPr="00F11ED9">
        <w:rPr>
          <w:rFonts w:ascii="Times New Roman" w:hAnsi="Times New Roman"/>
          <w:sz w:val="24"/>
          <w:szCs w:val="24"/>
          <w:lang w:val="id-ID"/>
        </w:rPr>
        <w:t>kegiatan PHP</w:t>
      </w:r>
      <w:r w:rsidR="00E025F4" w:rsidRPr="00F11ED9">
        <w:rPr>
          <w:rFonts w:ascii="Times New Roman" w:hAnsi="Times New Roman"/>
          <w:sz w:val="24"/>
          <w:szCs w:val="24"/>
          <w:lang w:val="id-ID"/>
        </w:rPr>
        <w:t xml:space="preserve">2D dengan </w:t>
      </w:r>
      <w:r w:rsidRPr="00F11ED9">
        <w:rPr>
          <w:rFonts w:ascii="Times New Roman" w:hAnsi="Times New Roman"/>
          <w:sz w:val="24"/>
          <w:szCs w:val="24"/>
          <w:lang w:val="id-ID"/>
        </w:rPr>
        <w:t>membuat gagasan rencana tindak lanjut</w:t>
      </w:r>
      <w:r w:rsidR="00E025F4" w:rsidRPr="00F11ED9">
        <w:rPr>
          <w:rFonts w:ascii="Times New Roman" w:hAnsi="Times New Roman"/>
          <w:sz w:val="24"/>
          <w:szCs w:val="24"/>
          <w:lang w:val="id-ID"/>
        </w:rPr>
        <w:t xml:space="preserve"> </w:t>
      </w:r>
      <w:r w:rsidR="009E3559" w:rsidRPr="00F11ED9">
        <w:rPr>
          <w:rFonts w:ascii="Times New Roman" w:hAnsi="Times New Roman"/>
          <w:sz w:val="24"/>
          <w:szCs w:val="24"/>
          <w:lang w:val="id-ID"/>
        </w:rPr>
        <w:t>yaitu: m</w:t>
      </w:r>
      <w:r w:rsidRPr="00F11ED9">
        <w:rPr>
          <w:rFonts w:ascii="Times New Roman" w:hAnsi="Times New Roman"/>
          <w:sz w:val="24"/>
          <w:szCs w:val="24"/>
          <w:lang w:val="id-ID"/>
        </w:rPr>
        <w:t xml:space="preserve">elakukan penguatan </w:t>
      </w:r>
      <w:r w:rsidRPr="00F11ED9">
        <w:rPr>
          <w:rFonts w:ascii="Times New Roman" w:hAnsi="Times New Roman"/>
          <w:i/>
          <w:sz w:val="24"/>
          <w:szCs w:val="24"/>
          <w:lang w:val="id-ID"/>
        </w:rPr>
        <w:t>networking</w:t>
      </w:r>
      <w:r w:rsidRPr="00F11ED9">
        <w:rPr>
          <w:rFonts w:ascii="Times New Roman" w:hAnsi="Times New Roman"/>
          <w:sz w:val="24"/>
          <w:szCs w:val="24"/>
          <w:lang w:val="id-ID"/>
        </w:rPr>
        <w:t xml:space="preserve"> dengan mitra (Kepala Dinas Kesehatan Wonosari, Puskesmas Wonosar</w:t>
      </w:r>
      <w:r w:rsidR="009E3559" w:rsidRPr="00F11ED9">
        <w:rPr>
          <w:rFonts w:ascii="Times New Roman" w:hAnsi="Times New Roman"/>
          <w:sz w:val="24"/>
          <w:szCs w:val="24"/>
          <w:lang w:val="id-ID"/>
        </w:rPr>
        <w:t>i 1, Pusat Rehabilitasi Yakkum, P</w:t>
      </w:r>
      <w:r w:rsidRPr="00F11ED9">
        <w:rPr>
          <w:rFonts w:ascii="Times New Roman" w:hAnsi="Times New Roman"/>
          <w:sz w:val="24"/>
          <w:szCs w:val="24"/>
          <w:lang w:val="id-ID"/>
        </w:rPr>
        <w:t xml:space="preserve">emerintah </w:t>
      </w:r>
      <w:r w:rsidR="009E3559" w:rsidRPr="00F11ED9">
        <w:rPr>
          <w:rFonts w:ascii="Times New Roman" w:hAnsi="Times New Roman"/>
          <w:sz w:val="24"/>
          <w:szCs w:val="24"/>
          <w:lang w:val="id-ID"/>
        </w:rPr>
        <w:t>Desa Mulo,</w:t>
      </w:r>
      <w:r w:rsidR="00AE7392" w:rsidRPr="00F11ED9">
        <w:rPr>
          <w:rFonts w:ascii="Times New Roman" w:hAnsi="Times New Roman"/>
          <w:sz w:val="24"/>
          <w:szCs w:val="24"/>
          <w:lang w:val="id-ID"/>
        </w:rPr>
        <w:t xml:space="preserve"> </w:t>
      </w:r>
      <w:r w:rsidR="00AE7392" w:rsidRPr="00F11ED9">
        <w:rPr>
          <w:rFonts w:ascii="Times New Roman" w:hAnsi="Times New Roman"/>
          <w:sz w:val="24"/>
          <w:szCs w:val="24"/>
          <w:lang w:val="id-ID"/>
        </w:rPr>
        <w:lastRenderedPageBreak/>
        <w:t>dan</w:t>
      </w:r>
      <w:r w:rsidR="009E3559" w:rsidRPr="00F11ED9">
        <w:rPr>
          <w:rFonts w:ascii="Times New Roman" w:hAnsi="Times New Roman"/>
          <w:sz w:val="24"/>
          <w:szCs w:val="24"/>
          <w:lang w:val="id-ID"/>
        </w:rPr>
        <w:t xml:space="preserve"> kader Kesehatan jiwa</w:t>
      </w:r>
      <w:r w:rsidRPr="00F11ED9">
        <w:rPr>
          <w:rFonts w:ascii="Times New Roman" w:hAnsi="Times New Roman"/>
          <w:sz w:val="24"/>
          <w:szCs w:val="24"/>
          <w:lang w:val="id-ID"/>
        </w:rPr>
        <w:t>)</w:t>
      </w:r>
      <w:r w:rsidR="009E3559" w:rsidRPr="00F11ED9">
        <w:rPr>
          <w:rFonts w:ascii="Times New Roman" w:hAnsi="Times New Roman"/>
          <w:sz w:val="24"/>
          <w:szCs w:val="24"/>
          <w:lang w:val="id-ID"/>
        </w:rPr>
        <w:t>; m</w:t>
      </w:r>
      <w:r w:rsidRPr="00F11ED9">
        <w:rPr>
          <w:rFonts w:ascii="Times New Roman" w:hAnsi="Times New Roman"/>
          <w:sz w:val="24"/>
          <w:szCs w:val="24"/>
          <w:lang w:val="id-ID"/>
        </w:rPr>
        <w:t>erancangkan keberlanjutan program dengan menjadikan desa Mulo s</w:t>
      </w:r>
      <w:r w:rsidR="009E3559" w:rsidRPr="00F11ED9">
        <w:rPr>
          <w:rFonts w:ascii="Times New Roman" w:hAnsi="Times New Roman"/>
          <w:sz w:val="24"/>
          <w:szCs w:val="24"/>
          <w:lang w:val="id-ID"/>
        </w:rPr>
        <w:t xml:space="preserve">ebagai Desa Siaga Kesehatan jiwa; </w:t>
      </w:r>
      <w:r w:rsidR="00AE7392" w:rsidRPr="00F11ED9">
        <w:rPr>
          <w:rFonts w:ascii="Times New Roman" w:hAnsi="Times New Roman"/>
          <w:sz w:val="24"/>
          <w:szCs w:val="24"/>
          <w:lang w:val="id-ID"/>
        </w:rPr>
        <w:t xml:space="preserve">dan </w:t>
      </w:r>
      <w:r w:rsidR="009E3559" w:rsidRPr="00F11ED9">
        <w:rPr>
          <w:rFonts w:ascii="Times New Roman" w:hAnsi="Times New Roman"/>
          <w:sz w:val="24"/>
          <w:szCs w:val="24"/>
          <w:lang w:val="id-ID"/>
        </w:rPr>
        <w:t>b</w:t>
      </w:r>
      <w:r w:rsidRPr="00F11ED9">
        <w:rPr>
          <w:rFonts w:ascii="Times New Roman" w:hAnsi="Times New Roman"/>
          <w:sz w:val="24"/>
          <w:szCs w:val="24"/>
          <w:lang w:val="id-ID"/>
        </w:rPr>
        <w:t>erencana membentuk Posyandu Kesehatan Jiwa</w:t>
      </w:r>
      <w:r w:rsidR="009E3559" w:rsidRPr="00F11ED9">
        <w:rPr>
          <w:rFonts w:ascii="Times New Roman" w:hAnsi="Times New Roman"/>
          <w:sz w:val="24"/>
          <w:szCs w:val="24"/>
          <w:lang w:val="id-ID"/>
        </w:rPr>
        <w:t>.</w:t>
      </w:r>
    </w:p>
    <w:p w14:paraId="3D96E6EB" w14:textId="77777777" w:rsidR="005C44DF" w:rsidRPr="00F11ED9" w:rsidRDefault="005C44DF" w:rsidP="00A80D08">
      <w:pPr>
        <w:pStyle w:val="ListParagraph"/>
        <w:spacing w:line="480" w:lineRule="auto"/>
        <w:ind w:left="0"/>
        <w:jc w:val="both"/>
        <w:rPr>
          <w:rFonts w:ascii="Times New Roman" w:hAnsi="Times New Roman"/>
          <w:sz w:val="24"/>
          <w:szCs w:val="24"/>
          <w:lang w:val="id-ID"/>
        </w:rPr>
      </w:pPr>
    </w:p>
    <w:p w14:paraId="6ED14448" w14:textId="77777777" w:rsidR="00BC73D6" w:rsidRPr="00F11ED9" w:rsidRDefault="00AE7392" w:rsidP="00A80D08">
      <w:pPr>
        <w:spacing w:line="480" w:lineRule="auto"/>
        <w:jc w:val="both"/>
        <w:rPr>
          <w:b/>
          <w:bCs/>
          <w:lang w:val="id-ID"/>
        </w:rPr>
      </w:pPr>
      <w:r w:rsidRPr="00F11ED9">
        <w:rPr>
          <w:b/>
          <w:bCs/>
          <w:lang w:val="id-ID"/>
        </w:rPr>
        <w:t>KUTIPAN</w:t>
      </w:r>
    </w:p>
    <w:p w14:paraId="6D356302" w14:textId="77777777" w:rsidR="000D3645" w:rsidRPr="00F11ED9" w:rsidRDefault="000D3645" w:rsidP="00A80D08">
      <w:pPr>
        <w:pStyle w:val="ListParagraph"/>
        <w:numPr>
          <w:ilvl w:val="0"/>
          <w:numId w:val="10"/>
        </w:numPr>
        <w:spacing w:line="480" w:lineRule="auto"/>
        <w:ind w:left="284" w:hanging="284"/>
        <w:jc w:val="both"/>
        <w:rPr>
          <w:rFonts w:ascii="Times New Roman" w:hAnsi="Times New Roman"/>
          <w:sz w:val="24"/>
          <w:szCs w:val="24"/>
          <w:lang w:val="id-ID"/>
        </w:rPr>
      </w:pPr>
      <w:r w:rsidRPr="00F11ED9">
        <w:rPr>
          <w:rFonts w:ascii="Times New Roman" w:hAnsi="Times New Roman"/>
          <w:sz w:val="24"/>
          <w:szCs w:val="24"/>
          <w:lang w:val="id-ID"/>
        </w:rPr>
        <w:t xml:space="preserve">Andari, S. 2017. Fenomena Bunuh Diri Di Kabupaten Gunungkidul. </w:t>
      </w:r>
      <w:r w:rsidRPr="00F11ED9">
        <w:rPr>
          <w:rFonts w:ascii="Times New Roman" w:hAnsi="Times New Roman"/>
          <w:i/>
          <w:sz w:val="24"/>
          <w:szCs w:val="24"/>
          <w:lang w:val="id-ID"/>
        </w:rPr>
        <w:t>Sosio Konsepsia</w:t>
      </w:r>
      <w:r w:rsidRPr="00F11ED9">
        <w:rPr>
          <w:rFonts w:ascii="Times New Roman" w:hAnsi="Times New Roman"/>
          <w:sz w:val="24"/>
          <w:szCs w:val="24"/>
          <w:lang w:val="id-ID"/>
        </w:rPr>
        <w:t>. 7(1): 92-105.</w:t>
      </w:r>
    </w:p>
    <w:p w14:paraId="34243073" w14:textId="77777777" w:rsidR="000D3645" w:rsidRPr="00F11ED9" w:rsidRDefault="000D3645" w:rsidP="00A80D08">
      <w:pPr>
        <w:pStyle w:val="ListParagraph"/>
        <w:numPr>
          <w:ilvl w:val="0"/>
          <w:numId w:val="10"/>
        </w:numPr>
        <w:spacing w:line="480" w:lineRule="auto"/>
        <w:ind w:left="284" w:hanging="284"/>
        <w:jc w:val="both"/>
        <w:rPr>
          <w:rFonts w:ascii="Times New Roman" w:hAnsi="Times New Roman"/>
          <w:sz w:val="24"/>
          <w:szCs w:val="24"/>
          <w:lang w:val="id-ID"/>
        </w:rPr>
      </w:pPr>
      <w:r w:rsidRPr="00F11ED9">
        <w:rPr>
          <w:rFonts w:ascii="Times New Roman" w:hAnsi="Times New Roman"/>
          <w:sz w:val="24"/>
          <w:szCs w:val="24"/>
          <w:lang w:val="id-ID"/>
        </w:rPr>
        <w:t>Badan Pusat Statitstik. 2019. Kemi</w:t>
      </w:r>
      <w:r w:rsidR="00271DE3" w:rsidRPr="00F11ED9">
        <w:rPr>
          <w:rFonts w:ascii="Times New Roman" w:hAnsi="Times New Roman"/>
          <w:sz w:val="24"/>
          <w:szCs w:val="24"/>
          <w:lang w:val="id-ID"/>
        </w:rPr>
        <w:t>s</w:t>
      </w:r>
      <w:r w:rsidRPr="00F11ED9">
        <w:rPr>
          <w:rFonts w:ascii="Times New Roman" w:hAnsi="Times New Roman"/>
          <w:sz w:val="24"/>
          <w:szCs w:val="24"/>
          <w:lang w:val="id-ID"/>
        </w:rPr>
        <w:t>kinan Daerah Istimewa Yogyakarta. Yogyakarta: BPS.</w:t>
      </w:r>
    </w:p>
    <w:p w14:paraId="6B6374D5" w14:textId="77777777" w:rsidR="0067702F" w:rsidRPr="00F11ED9" w:rsidRDefault="000D3645" w:rsidP="00A80D08">
      <w:pPr>
        <w:pStyle w:val="ListParagraph"/>
        <w:numPr>
          <w:ilvl w:val="0"/>
          <w:numId w:val="10"/>
        </w:numPr>
        <w:spacing w:line="480" w:lineRule="auto"/>
        <w:ind w:left="284" w:hanging="284"/>
        <w:jc w:val="both"/>
        <w:rPr>
          <w:rFonts w:ascii="Times New Roman" w:hAnsi="Times New Roman"/>
          <w:sz w:val="24"/>
          <w:szCs w:val="24"/>
          <w:lang w:val="id-ID"/>
        </w:rPr>
      </w:pPr>
      <w:r w:rsidRPr="00F11ED9">
        <w:rPr>
          <w:rFonts w:ascii="Times New Roman" w:hAnsi="Times New Roman"/>
          <w:sz w:val="24"/>
          <w:szCs w:val="24"/>
          <w:lang w:val="id-ID"/>
        </w:rPr>
        <w:t xml:space="preserve">Suara Jogja, 2019. Terjadi 24 Kasus Bunuh Diri di Gunungkidul. Diakses melalui </w:t>
      </w:r>
      <w:hyperlink r:id="rId15" w:history="1">
        <w:r w:rsidRPr="00F11ED9">
          <w:rPr>
            <w:rStyle w:val="Hyperlink"/>
            <w:rFonts w:ascii="Times New Roman" w:hAnsi="Times New Roman"/>
            <w:color w:val="auto"/>
            <w:sz w:val="24"/>
            <w:szCs w:val="24"/>
            <w:lang w:val="id-ID"/>
          </w:rPr>
          <w:t>https://jogja.suara.com/read/2019/09/06/044500/hingga-september-2019-terjadi-24-kasus-bunuh-diri-di-gunungkidul?page=all</w:t>
        </w:r>
      </w:hyperlink>
      <w:r w:rsidR="00007B22" w:rsidRPr="00F11ED9">
        <w:rPr>
          <w:rFonts w:ascii="Times New Roman" w:hAnsi="Times New Roman"/>
          <w:sz w:val="24"/>
          <w:szCs w:val="24"/>
          <w:lang w:val="id-ID"/>
        </w:rPr>
        <w:t xml:space="preserve"> pada tanggal 27</w:t>
      </w:r>
      <w:r w:rsidRPr="00F11ED9">
        <w:rPr>
          <w:rFonts w:ascii="Times New Roman" w:hAnsi="Times New Roman"/>
          <w:sz w:val="24"/>
          <w:szCs w:val="24"/>
          <w:lang w:val="id-ID"/>
        </w:rPr>
        <w:t xml:space="preserve"> Juni 2020.</w:t>
      </w:r>
    </w:p>
    <w:p w14:paraId="6185ED0A" w14:textId="77777777" w:rsidR="00A80D08" w:rsidRPr="00F11ED9" w:rsidRDefault="00A80D08" w:rsidP="00A80D08">
      <w:pPr>
        <w:spacing w:line="480" w:lineRule="auto"/>
        <w:jc w:val="both"/>
        <w:rPr>
          <w:b/>
          <w:bCs/>
          <w:lang w:val="id-ID"/>
        </w:rPr>
      </w:pPr>
    </w:p>
    <w:p w14:paraId="69E37491" w14:textId="77777777" w:rsidR="00A61859" w:rsidRPr="00F11ED9" w:rsidRDefault="00BC73D6" w:rsidP="00A80D08">
      <w:pPr>
        <w:spacing w:line="480" w:lineRule="auto"/>
        <w:jc w:val="both"/>
        <w:rPr>
          <w:lang w:val="id-ID"/>
        </w:rPr>
      </w:pPr>
      <w:r w:rsidRPr="00F11ED9">
        <w:rPr>
          <w:b/>
          <w:lang w:val="id-ID"/>
        </w:rPr>
        <w:t xml:space="preserve">SIMPULAN </w:t>
      </w:r>
    </w:p>
    <w:p w14:paraId="55FBDA02" w14:textId="77777777" w:rsidR="00A61859" w:rsidRPr="00F11ED9" w:rsidRDefault="00007B22" w:rsidP="00A80D08">
      <w:pPr>
        <w:spacing w:after="160" w:line="480" w:lineRule="auto"/>
        <w:jc w:val="both"/>
        <w:rPr>
          <w:lang w:val="id-ID"/>
        </w:rPr>
      </w:pPr>
      <w:r w:rsidRPr="00F11ED9">
        <w:rPr>
          <w:lang w:val="id-ID"/>
        </w:rPr>
        <w:t>Program PHP2D di D</w:t>
      </w:r>
      <w:r w:rsidR="00A61859" w:rsidRPr="00F11ED9">
        <w:rPr>
          <w:lang w:val="id-ID"/>
        </w:rPr>
        <w:t xml:space="preserve">esa Mulo dapat terlaksana dengan baik dan lancar </w:t>
      </w:r>
      <w:r w:rsidR="00614461" w:rsidRPr="00F11ED9">
        <w:rPr>
          <w:lang w:val="id-ID"/>
        </w:rPr>
        <w:t>sesuai dengan</w:t>
      </w:r>
      <w:r w:rsidR="00A61859" w:rsidRPr="00F11ED9">
        <w:rPr>
          <w:lang w:val="id-ID"/>
        </w:rPr>
        <w:t xml:space="preserve"> enam indikator yang</w:t>
      </w:r>
      <w:r w:rsidR="00614461" w:rsidRPr="00F11ED9">
        <w:rPr>
          <w:lang w:val="id-ID"/>
        </w:rPr>
        <w:t xml:space="preserve"> yang ditetapkan</w:t>
      </w:r>
      <w:r w:rsidRPr="00F11ED9">
        <w:rPr>
          <w:lang w:val="id-ID"/>
        </w:rPr>
        <w:t xml:space="preserve">. Enam </w:t>
      </w:r>
      <w:r w:rsidR="00A61859" w:rsidRPr="00F11ED9">
        <w:rPr>
          <w:lang w:val="id-ID"/>
        </w:rPr>
        <w:t xml:space="preserve">indikator </w:t>
      </w:r>
      <w:r w:rsidR="00614461" w:rsidRPr="00F11ED9">
        <w:rPr>
          <w:lang w:val="id-ID"/>
        </w:rPr>
        <w:t>tersebut meliputi</w:t>
      </w:r>
      <w:r w:rsidR="00A542D0" w:rsidRPr="00F11ED9">
        <w:rPr>
          <w:lang w:val="id-ID"/>
        </w:rPr>
        <w:t xml:space="preserve"> </w:t>
      </w:r>
      <w:r w:rsidR="00614461" w:rsidRPr="00F11ED9">
        <w:rPr>
          <w:lang w:val="id-ID"/>
        </w:rPr>
        <w:t>: P</w:t>
      </w:r>
      <w:r w:rsidRPr="00F11ED9">
        <w:rPr>
          <w:lang w:val="id-ID"/>
        </w:rPr>
        <w:t xml:space="preserve">ertama, perubahan perilaku </w:t>
      </w:r>
      <w:r w:rsidR="001D64C4" w:rsidRPr="00F11ED9">
        <w:rPr>
          <w:lang w:val="id-ID"/>
        </w:rPr>
        <w:t xml:space="preserve">secara psikologis yaitu </w:t>
      </w:r>
      <w:r w:rsidRPr="00F11ED9">
        <w:rPr>
          <w:lang w:val="id-ID"/>
        </w:rPr>
        <w:t>ODDP</w:t>
      </w:r>
      <w:r w:rsidR="00614461" w:rsidRPr="00F11ED9">
        <w:rPr>
          <w:lang w:val="id-ID"/>
        </w:rPr>
        <w:t xml:space="preserve"> yang </w:t>
      </w:r>
      <w:r w:rsidRPr="00F11ED9">
        <w:rPr>
          <w:lang w:val="id-ID"/>
        </w:rPr>
        <w:t>mampu</w:t>
      </w:r>
      <w:r w:rsidR="00A61859" w:rsidRPr="00F11ED9">
        <w:rPr>
          <w:lang w:val="id-ID"/>
        </w:rPr>
        <w:t xml:space="preserve"> mengontrol emosi</w:t>
      </w:r>
      <w:r w:rsidRPr="00F11ED9">
        <w:rPr>
          <w:lang w:val="id-ID"/>
        </w:rPr>
        <w:t xml:space="preserve"> dengan baik</w:t>
      </w:r>
      <w:r w:rsidR="00614461" w:rsidRPr="00F11ED9">
        <w:rPr>
          <w:lang w:val="id-ID"/>
        </w:rPr>
        <w:t xml:space="preserve"> seperti</w:t>
      </w:r>
      <w:r w:rsidR="00A542D0" w:rsidRPr="00F11ED9">
        <w:rPr>
          <w:lang w:val="id-ID"/>
        </w:rPr>
        <w:t xml:space="preserve"> </w:t>
      </w:r>
      <w:r w:rsidR="00614461" w:rsidRPr="00F11ED9">
        <w:rPr>
          <w:lang w:val="id-ID"/>
        </w:rPr>
        <w:t>: mengendalikan diri ketika marah,</w:t>
      </w:r>
      <w:r w:rsidR="001D64C4" w:rsidRPr="00F11ED9">
        <w:rPr>
          <w:lang w:val="id-ID"/>
        </w:rPr>
        <w:t xml:space="preserve"> tidak mengamuk,</w:t>
      </w:r>
      <w:r w:rsidR="00614461" w:rsidRPr="00F11ED9">
        <w:rPr>
          <w:lang w:val="id-ID"/>
        </w:rPr>
        <w:t xml:space="preserve"> tidak </w:t>
      </w:r>
      <w:r w:rsidR="00A61859" w:rsidRPr="00F11ED9">
        <w:rPr>
          <w:lang w:val="id-ID"/>
        </w:rPr>
        <w:t xml:space="preserve">menyakiti </w:t>
      </w:r>
      <w:r w:rsidR="001D64C4" w:rsidRPr="00F11ED9">
        <w:rPr>
          <w:lang w:val="id-ID"/>
        </w:rPr>
        <w:t>diri sendiri, dan tidak memiliki pikiran</w:t>
      </w:r>
      <w:r w:rsidR="00614461" w:rsidRPr="00F11ED9">
        <w:rPr>
          <w:lang w:val="id-ID"/>
        </w:rPr>
        <w:t xml:space="preserve"> untuk </w:t>
      </w:r>
      <w:r w:rsidR="001D64C4" w:rsidRPr="00F11ED9">
        <w:rPr>
          <w:lang w:val="id-ID"/>
        </w:rPr>
        <w:t>bunuh diri; Kedua, perubahan perilaku secara fisik</w:t>
      </w:r>
      <w:r w:rsidR="00A61859" w:rsidRPr="00F11ED9">
        <w:rPr>
          <w:lang w:val="id-ID"/>
        </w:rPr>
        <w:t xml:space="preserve"> yang</w:t>
      </w:r>
      <w:r w:rsidR="001D64C4" w:rsidRPr="00F11ED9">
        <w:rPr>
          <w:lang w:val="id-ID"/>
        </w:rPr>
        <w:t xml:space="preserve"> ditunjukkan dengan melakukan </w:t>
      </w:r>
      <w:r w:rsidR="00A61859" w:rsidRPr="00F11ED9">
        <w:rPr>
          <w:lang w:val="id-ID"/>
        </w:rPr>
        <w:t xml:space="preserve">kegiatan mandiri </w:t>
      </w:r>
      <w:r w:rsidR="001D64C4" w:rsidRPr="00F11ED9">
        <w:rPr>
          <w:lang w:val="id-ID"/>
        </w:rPr>
        <w:t xml:space="preserve">yang positif </w:t>
      </w:r>
      <w:r w:rsidR="00A61859" w:rsidRPr="00F11ED9">
        <w:rPr>
          <w:lang w:val="id-ID"/>
        </w:rPr>
        <w:t>seperti</w:t>
      </w:r>
      <w:r w:rsidR="00A542D0" w:rsidRPr="00F11ED9">
        <w:rPr>
          <w:lang w:val="id-ID"/>
        </w:rPr>
        <w:t xml:space="preserve"> </w:t>
      </w:r>
      <w:r w:rsidR="00A61859" w:rsidRPr="00F11ED9">
        <w:rPr>
          <w:lang w:val="id-ID"/>
        </w:rPr>
        <w:t>: minum obat teratur, mam</w:t>
      </w:r>
      <w:r w:rsidR="001D64C4" w:rsidRPr="00F11ED9">
        <w:rPr>
          <w:lang w:val="id-ID"/>
        </w:rPr>
        <w:t>pu mengungkapkan pendapat, dan</w:t>
      </w:r>
      <w:r w:rsidR="00A61859" w:rsidRPr="00F11ED9">
        <w:rPr>
          <w:lang w:val="id-ID"/>
        </w:rPr>
        <w:t xml:space="preserve"> bekerja sesuai dengan </w:t>
      </w:r>
      <w:r w:rsidR="001D64C4" w:rsidRPr="00F11ED9">
        <w:rPr>
          <w:lang w:val="id-ID"/>
        </w:rPr>
        <w:t xml:space="preserve">ketrampilan serta </w:t>
      </w:r>
      <w:r w:rsidR="00A61859" w:rsidRPr="00F11ED9">
        <w:rPr>
          <w:lang w:val="id-ID"/>
        </w:rPr>
        <w:t xml:space="preserve">kemampuan </w:t>
      </w:r>
      <w:r w:rsidR="001D64C4" w:rsidRPr="00F11ED9">
        <w:rPr>
          <w:lang w:val="id-ID"/>
        </w:rPr>
        <w:t xml:space="preserve">yang dimiliki </w:t>
      </w:r>
      <w:r w:rsidR="00A61859" w:rsidRPr="00F11ED9">
        <w:rPr>
          <w:lang w:val="id-ID"/>
        </w:rPr>
        <w:t xml:space="preserve">di era </w:t>
      </w:r>
      <w:r w:rsidR="00A61859" w:rsidRPr="00F11ED9">
        <w:rPr>
          <w:i/>
          <w:iCs/>
          <w:lang w:val="id-ID"/>
        </w:rPr>
        <w:t>new normal</w:t>
      </w:r>
      <w:r w:rsidR="00A61859" w:rsidRPr="00F11ED9">
        <w:rPr>
          <w:lang w:val="id-ID"/>
        </w:rPr>
        <w:t>; Ketiga</w:t>
      </w:r>
      <w:r w:rsidR="001D64C4" w:rsidRPr="00F11ED9">
        <w:rPr>
          <w:lang w:val="id-ID"/>
        </w:rPr>
        <w:t>,</w:t>
      </w:r>
      <w:r w:rsidR="00A61859" w:rsidRPr="00F11ED9">
        <w:rPr>
          <w:lang w:val="id-ID"/>
        </w:rPr>
        <w:t xml:space="preserve"> terjalinnya kemitraan yang baik antara Pemerintah Daerah G</w:t>
      </w:r>
      <w:r w:rsidR="007707CD" w:rsidRPr="00F11ED9">
        <w:rPr>
          <w:lang w:val="id-ID"/>
        </w:rPr>
        <w:t>unungkidul, Puskesmas Wonosari 1</w:t>
      </w:r>
      <w:r w:rsidR="00A61859" w:rsidRPr="00F11ED9">
        <w:rPr>
          <w:lang w:val="id-ID"/>
        </w:rPr>
        <w:t>, Pemerintah Desa Mulo, dan Pusat Rehabilitasi Yakkum, untuk membantu mengembangkan program peningkatan produktivitas ekonomi di Desa Mulo; Keempat</w:t>
      </w:r>
      <w:r w:rsidR="001D64C4" w:rsidRPr="00F11ED9">
        <w:rPr>
          <w:lang w:val="id-ID"/>
        </w:rPr>
        <w:t>,</w:t>
      </w:r>
      <w:r w:rsidR="00A61859" w:rsidRPr="00F11ED9">
        <w:rPr>
          <w:lang w:val="id-ID"/>
        </w:rPr>
        <w:t xml:space="preserve"> terbentuknya kelembagaan lokal berupa penambahan kader kesehatan jiwa di Desa Mulo; Kelima</w:t>
      </w:r>
      <w:r w:rsidR="001D64C4" w:rsidRPr="00F11ED9">
        <w:rPr>
          <w:lang w:val="id-ID"/>
        </w:rPr>
        <w:t>,</w:t>
      </w:r>
      <w:r w:rsidR="00A61859" w:rsidRPr="00F11ED9">
        <w:rPr>
          <w:lang w:val="id-ID"/>
        </w:rPr>
        <w:t xml:space="preserve"> terlaksananya program tindak lanjut PHP2D berupa pelatihan keterampilan membuat manggleng dan berternak untuk </w:t>
      </w:r>
      <w:r w:rsidR="001D64C4" w:rsidRPr="00F11ED9">
        <w:rPr>
          <w:lang w:val="id-ID"/>
        </w:rPr>
        <w:t>ODDP</w:t>
      </w:r>
      <w:r w:rsidR="00A61859" w:rsidRPr="00F11ED9">
        <w:rPr>
          <w:lang w:val="id-ID"/>
        </w:rPr>
        <w:t xml:space="preserve"> dan  pelatihan kader kesehatan jiwa di Desa Mulo; Keenam</w:t>
      </w:r>
      <w:r w:rsidR="001D64C4" w:rsidRPr="00F11ED9">
        <w:rPr>
          <w:lang w:val="id-ID"/>
        </w:rPr>
        <w:t>,</w:t>
      </w:r>
      <w:r w:rsidR="00A61859" w:rsidRPr="00F11ED9">
        <w:rPr>
          <w:lang w:val="id-ID"/>
        </w:rPr>
        <w:t xml:space="preserve"> tercapainya program PHP2D </w:t>
      </w:r>
      <w:r w:rsidR="001D64C4" w:rsidRPr="00F11ED9">
        <w:rPr>
          <w:lang w:val="id-ID"/>
        </w:rPr>
        <w:t xml:space="preserve">yang merupakan implementasi </w:t>
      </w:r>
      <w:r w:rsidR="001D64C4" w:rsidRPr="00F11ED9">
        <w:rPr>
          <w:lang w:val="id-ID"/>
        </w:rPr>
        <w:lastRenderedPageBreak/>
        <w:t>dari</w:t>
      </w:r>
      <w:r w:rsidR="00A61859" w:rsidRPr="00F11ED9">
        <w:rPr>
          <w:lang w:val="id-ID"/>
        </w:rPr>
        <w:t xml:space="preserve"> mata kuliah keperawatan jiwa dan keperawatan komunitas. </w:t>
      </w:r>
      <w:r w:rsidR="001D64C4" w:rsidRPr="00F11ED9">
        <w:rPr>
          <w:lang w:val="id-ID"/>
        </w:rPr>
        <w:t xml:space="preserve">Melalui </w:t>
      </w:r>
      <w:r w:rsidR="00A61859" w:rsidRPr="00F11ED9">
        <w:rPr>
          <w:lang w:val="id-ID"/>
        </w:rPr>
        <w:t xml:space="preserve">program PHP2D yang telah </w:t>
      </w:r>
      <w:r w:rsidR="00B1761C" w:rsidRPr="00F11ED9">
        <w:rPr>
          <w:lang w:val="id-ID"/>
        </w:rPr>
        <w:t>dilaksanakan harapa</w:t>
      </w:r>
      <w:r w:rsidR="007707CD" w:rsidRPr="00F11ED9">
        <w:rPr>
          <w:lang w:val="id-ID"/>
        </w:rPr>
        <w:t>n</w:t>
      </w:r>
      <w:r w:rsidR="00B1761C" w:rsidRPr="00F11ED9">
        <w:rPr>
          <w:lang w:val="id-ID"/>
        </w:rPr>
        <w:t>nya</w:t>
      </w:r>
      <w:r w:rsidR="00A61859" w:rsidRPr="00F11ED9">
        <w:rPr>
          <w:lang w:val="id-ID"/>
        </w:rPr>
        <w:t xml:space="preserve"> </w:t>
      </w:r>
      <w:r w:rsidR="00B1761C" w:rsidRPr="00F11ED9">
        <w:rPr>
          <w:lang w:val="id-ID"/>
        </w:rPr>
        <w:t>mampu membentuk desa siaga jiwa dan posyandu kesehatan jiwa. P</w:t>
      </w:r>
      <w:r w:rsidR="00A61859" w:rsidRPr="00F11ED9">
        <w:rPr>
          <w:lang w:val="id-ID"/>
        </w:rPr>
        <w:t>rogram yang sudah terlaksana sebelumnya</w:t>
      </w:r>
      <w:r w:rsidR="00B1761C" w:rsidRPr="00F11ED9">
        <w:rPr>
          <w:lang w:val="id-ID"/>
        </w:rPr>
        <w:t xml:space="preserve"> </w:t>
      </w:r>
      <w:r w:rsidR="007707CD" w:rsidRPr="00F11ED9">
        <w:rPr>
          <w:lang w:val="id-ID"/>
        </w:rPr>
        <w:t>di</w:t>
      </w:r>
      <w:r w:rsidR="00B1761C" w:rsidRPr="00F11ED9">
        <w:rPr>
          <w:lang w:val="id-ID"/>
        </w:rPr>
        <w:t>harap</w:t>
      </w:r>
      <w:r w:rsidR="007707CD" w:rsidRPr="00F11ED9">
        <w:rPr>
          <w:lang w:val="id-ID"/>
        </w:rPr>
        <w:t>kan</w:t>
      </w:r>
      <w:r w:rsidR="00B1761C" w:rsidRPr="00F11ED9">
        <w:rPr>
          <w:lang w:val="id-ID"/>
        </w:rPr>
        <w:t xml:space="preserve"> tetap</w:t>
      </w:r>
      <w:r w:rsidR="00A61859" w:rsidRPr="00F11ED9">
        <w:rPr>
          <w:lang w:val="id-ID"/>
        </w:rPr>
        <w:t xml:space="preserve"> berlanjut dengan pengelolaan </w:t>
      </w:r>
      <w:r w:rsidR="00B1761C" w:rsidRPr="00F11ED9">
        <w:rPr>
          <w:lang w:val="id-ID"/>
        </w:rPr>
        <w:t xml:space="preserve">yang baik </w:t>
      </w:r>
      <w:r w:rsidR="00A61859" w:rsidRPr="00F11ED9">
        <w:rPr>
          <w:lang w:val="id-ID"/>
        </w:rPr>
        <w:t xml:space="preserve">dari pihak </w:t>
      </w:r>
      <w:r w:rsidR="00B1761C" w:rsidRPr="00F11ED9">
        <w:rPr>
          <w:lang w:val="id-ID"/>
        </w:rPr>
        <w:t>pemerintah dan masyarakat D</w:t>
      </w:r>
      <w:r w:rsidR="00A61859" w:rsidRPr="00F11ED9">
        <w:rPr>
          <w:lang w:val="id-ID"/>
        </w:rPr>
        <w:t xml:space="preserve">esa Mulo. </w:t>
      </w:r>
    </w:p>
    <w:p w14:paraId="39E757D1" w14:textId="77777777" w:rsidR="008268C5" w:rsidRPr="00F11ED9" w:rsidRDefault="008268C5" w:rsidP="00A80D08">
      <w:pPr>
        <w:spacing w:line="480" w:lineRule="auto"/>
        <w:jc w:val="both"/>
        <w:rPr>
          <w:b/>
          <w:bCs/>
          <w:lang w:val="id-ID"/>
        </w:rPr>
      </w:pPr>
    </w:p>
    <w:p w14:paraId="7B20C5A3" w14:textId="77777777" w:rsidR="00F2181F" w:rsidRPr="00F11ED9" w:rsidRDefault="00BC73D6" w:rsidP="00A80D08">
      <w:pPr>
        <w:spacing w:line="480" w:lineRule="auto"/>
        <w:jc w:val="both"/>
        <w:rPr>
          <w:lang w:val="id-ID"/>
        </w:rPr>
      </w:pPr>
      <w:r w:rsidRPr="00F11ED9">
        <w:rPr>
          <w:b/>
          <w:lang w:val="id-ID"/>
        </w:rPr>
        <w:t xml:space="preserve">UCAPAN TERIMA KASIH </w:t>
      </w:r>
    </w:p>
    <w:p w14:paraId="334B00D1" w14:textId="77777777" w:rsidR="00F2181F" w:rsidRPr="00F11ED9" w:rsidRDefault="00F2181F" w:rsidP="00A80D08">
      <w:pPr>
        <w:spacing w:line="480" w:lineRule="auto"/>
        <w:jc w:val="both"/>
        <w:rPr>
          <w:lang w:val="id-ID"/>
        </w:rPr>
      </w:pPr>
      <w:r w:rsidRPr="00F11ED9">
        <w:rPr>
          <w:lang w:val="id-ID"/>
        </w:rPr>
        <w:t>Kegiatan PHP2D ini dapat terwujud dan terselesaikan dengan baik karena adanya bantuan dari berbagai pihak, kami mengucapkan terima kasih kepada</w:t>
      </w:r>
      <w:r w:rsidR="00B23697" w:rsidRPr="00F11ED9">
        <w:rPr>
          <w:lang w:val="id-ID"/>
        </w:rPr>
        <w:t xml:space="preserve"> </w:t>
      </w:r>
      <w:r w:rsidRPr="00F11ED9">
        <w:rPr>
          <w:lang w:val="id-ID"/>
        </w:rPr>
        <w:t xml:space="preserve">: 1. </w:t>
      </w:r>
      <w:r w:rsidR="00075E9C" w:rsidRPr="00F11ED9">
        <w:rPr>
          <w:lang w:val="id-ID"/>
        </w:rPr>
        <w:t>Direktorat Jenderal Pendidikan Tinggi Kementerian Pendidikan dan Kebudayaan Republik Indonesia</w:t>
      </w:r>
      <w:r w:rsidR="00B23697" w:rsidRPr="00F11ED9">
        <w:rPr>
          <w:lang w:val="id-ID"/>
        </w:rPr>
        <w:t>;</w:t>
      </w:r>
      <w:r w:rsidR="00075E9C" w:rsidRPr="00F11ED9">
        <w:rPr>
          <w:lang w:val="id-ID"/>
        </w:rPr>
        <w:t xml:space="preserve"> 2. </w:t>
      </w:r>
      <w:r w:rsidRPr="00F11ED9">
        <w:rPr>
          <w:lang w:val="id-ID"/>
        </w:rPr>
        <w:t xml:space="preserve">Ketua </w:t>
      </w:r>
      <w:r w:rsidR="00075E9C" w:rsidRPr="00F11ED9">
        <w:rPr>
          <w:lang w:val="id-ID"/>
        </w:rPr>
        <w:t xml:space="preserve">STIKES Bethesda Yakkum Yogyakarta </w:t>
      </w:r>
      <w:r w:rsidRPr="00F11ED9">
        <w:rPr>
          <w:lang w:val="id-ID"/>
        </w:rPr>
        <w:t xml:space="preserve">beserta seluruh </w:t>
      </w:r>
      <w:r w:rsidR="00075E9C" w:rsidRPr="00F11ED9">
        <w:rPr>
          <w:lang w:val="id-ID"/>
        </w:rPr>
        <w:t xml:space="preserve">jajaran </w:t>
      </w:r>
      <w:r w:rsidR="00573D57" w:rsidRPr="00F11ED9">
        <w:rPr>
          <w:lang w:val="id-ID"/>
        </w:rPr>
        <w:t>civitas akademik</w:t>
      </w:r>
      <w:r w:rsidR="00B23697" w:rsidRPr="00F11ED9">
        <w:rPr>
          <w:lang w:val="id-ID"/>
        </w:rPr>
        <w:t>;</w:t>
      </w:r>
      <w:r w:rsidRPr="00F11ED9">
        <w:rPr>
          <w:lang w:val="id-ID"/>
        </w:rPr>
        <w:t xml:space="preserve"> 3.</w:t>
      </w:r>
      <w:r w:rsidR="00075E9C" w:rsidRPr="00F11ED9">
        <w:rPr>
          <w:lang w:val="id-ID"/>
        </w:rPr>
        <w:t xml:space="preserve"> Dinas Kesehatan Kabupaten Gunungkidul</w:t>
      </w:r>
      <w:r w:rsidR="00B23697" w:rsidRPr="00F11ED9">
        <w:rPr>
          <w:lang w:val="id-ID"/>
        </w:rPr>
        <w:t xml:space="preserve">; </w:t>
      </w:r>
      <w:r w:rsidR="00075E9C" w:rsidRPr="00F11ED9">
        <w:rPr>
          <w:lang w:val="id-ID"/>
        </w:rPr>
        <w:t xml:space="preserve">4. Puskesmas Wonosari </w:t>
      </w:r>
      <w:r w:rsidR="00A542D0" w:rsidRPr="00F11ED9">
        <w:rPr>
          <w:lang w:val="id-ID"/>
        </w:rPr>
        <w:t>1</w:t>
      </w:r>
      <w:r w:rsidR="00B23697" w:rsidRPr="00F11ED9">
        <w:rPr>
          <w:lang w:val="id-ID"/>
        </w:rPr>
        <w:t>;</w:t>
      </w:r>
      <w:r w:rsidR="00075E9C" w:rsidRPr="00F11ED9">
        <w:rPr>
          <w:lang w:val="id-ID"/>
        </w:rPr>
        <w:t xml:space="preserve"> 5. Pemerintah Desa Mulo</w:t>
      </w:r>
      <w:r w:rsidR="00B23697" w:rsidRPr="00F11ED9">
        <w:rPr>
          <w:lang w:val="id-ID"/>
        </w:rPr>
        <w:t>;</w:t>
      </w:r>
      <w:r w:rsidR="00075E9C" w:rsidRPr="00F11ED9">
        <w:rPr>
          <w:lang w:val="id-ID"/>
        </w:rPr>
        <w:t xml:space="preserve"> 6. Pusat Rehabilitas Yakkum</w:t>
      </w:r>
      <w:r w:rsidR="00B23697" w:rsidRPr="00F11ED9">
        <w:rPr>
          <w:lang w:val="id-ID"/>
        </w:rPr>
        <w:t>;</w:t>
      </w:r>
      <w:r w:rsidR="00075E9C" w:rsidRPr="00F11ED9">
        <w:rPr>
          <w:lang w:val="id-ID"/>
        </w:rPr>
        <w:t xml:space="preserve"> 7. </w:t>
      </w:r>
      <w:r w:rsidRPr="00F11ED9">
        <w:rPr>
          <w:lang w:val="id-ID"/>
        </w:rPr>
        <w:t>Pihak terkait yang telah membantu dalam k</w:t>
      </w:r>
      <w:r w:rsidR="00075E9C" w:rsidRPr="00F11ED9">
        <w:rPr>
          <w:lang w:val="id-ID"/>
        </w:rPr>
        <w:t xml:space="preserve">elancaran pelaksanaan kegiatan PHP2D. </w:t>
      </w:r>
      <w:r w:rsidR="007707CD" w:rsidRPr="00F11ED9">
        <w:rPr>
          <w:lang w:val="id-ID"/>
        </w:rPr>
        <w:t>Kami menyadari masih ada kekurangan dalam penyusunan jurnal ini.</w:t>
      </w:r>
      <w:r w:rsidRPr="00F11ED9">
        <w:rPr>
          <w:lang w:val="id-ID"/>
        </w:rPr>
        <w:t xml:space="preserve"> Oleh karena itu, segala kritik dan saran yang bersifat memb</w:t>
      </w:r>
      <w:r w:rsidR="00075E9C" w:rsidRPr="00F11ED9">
        <w:rPr>
          <w:lang w:val="id-ID"/>
        </w:rPr>
        <w:t xml:space="preserve">angun sangat diharapkan. Semoga </w:t>
      </w:r>
      <w:r w:rsidR="007707CD" w:rsidRPr="00F11ED9">
        <w:rPr>
          <w:lang w:val="id-ID"/>
        </w:rPr>
        <w:t>penulisan jurnal</w:t>
      </w:r>
      <w:r w:rsidRPr="00F11ED9">
        <w:rPr>
          <w:lang w:val="id-ID"/>
        </w:rPr>
        <w:t xml:space="preserve"> ini dapat memberikan manfaat dan dapat menjadi salah satu bahan inf</w:t>
      </w:r>
      <w:r w:rsidR="00573D57" w:rsidRPr="00F11ED9">
        <w:rPr>
          <w:lang w:val="id-ID"/>
        </w:rPr>
        <w:t xml:space="preserve">ormasi serta pengetahuan </w:t>
      </w:r>
      <w:r w:rsidRPr="00F11ED9">
        <w:rPr>
          <w:lang w:val="id-ID"/>
        </w:rPr>
        <w:t>bagi para pembaca sekalian.</w:t>
      </w:r>
    </w:p>
    <w:p w14:paraId="5F6B1C7A" w14:textId="77777777" w:rsidR="007707CD" w:rsidRPr="00F11ED9" w:rsidRDefault="007707CD" w:rsidP="00A80D08">
      <w:pPr>
        <w:spacing w:line="480" w:lineRule="auto"/>
        <w:jc w:val="both"/>
        <w:rPr>
          <w:lang w:val="id-ID"/>
        </w:rPr>
      </w:pPr>
    </w:p>
    <w:p w14:paraId="2B306A42" w14:textId="77777777" w:rsidR="00BC73D6" w:rsidRPr="00F11ED9" w:rsidRDefault="00BC73D6" w:rsidP="00A80D08">
      <w:pPr>
        <w:spacing w:line="480" w:lineRule="auto"/>
        <w:jc w:val="both"/>
        <w:rPr>
          <w:lang w:val="id-ID"/>
        </w:rPr>
      </w:pPr>
      <w:r w:rsidRPr="00F11ED9">
        <w:rPr>
          <w:b/>
          <w:lang w:val="id-ID"/>
        </w:rPr>
        <w:t xml:space="preserve">DAFTAR PUSTAKA </w:t>
      </w:r>
    </w:p>
    <w:p w14:paraId="7B693C11" w14:textId="77777777" w:rsidR="00E633BE" w:rsidRPr="00F11ED9" w:rsidRDefault="00720434" w:rsidP="00A80D08">
      <w:pPr>
        <w:spacing w:line="480" w:lineRule="auto"/>
        <w:jc w:val="both"/>
        <w:rPr>
          <w:lang w:val="id-ID"/>
        </w:rPr>
      </w:pPr>
      <w:r w:rsidRPr="00F11ED9">
        <w:rPr>
          <w:lang w:val="id-ID"/>
        </w:rPr>
        <w:t xml:space="preserve">Andari, S. 2017. Fenomena Bunuh Diri Di Kabupaten Gunungkidul. </w:t>
      </w:r>
      <w:r w:rsidRPr="00F11ED9">
        <w:rPr>
          <w:i/>
          <w:lang w:val="id-ID"/>
        </w:rPr>
        <w:t>Sosio Konsepsia</w:t>
      </w:r>
      <w:r w:rsidRPr="00F11ED9">
        <w:rPr>
          <w:lang w:val="id-ID"/>
        </w:rPr>
        <w:t>. 7(1): 92-105.</w:t>
      </w:r>
    </w:p>
    <w:p w14:paraId="0F324D11" w14:textId="77777777" w:rsidR="0060553E" w:rsidRPr="00F11ED9" w:rsidRDefault="0060553E" w:rsidP="00A80D08">
      <w:pPr>
        <w:spacing w:line="480" w:lineRule="auto"/>
        <w:jc w:val="both"/>
        <w:rPr>
          <w:lang w:val="id-ID"/>
        </w:rPr>
      </w:pPr>
      <w:r w:rsidRPr="00F11ED9">
        <w:rPr>
          <w:lang w:val="id-ID"/>
        </w:rPr>
        <w:t>Badan Pusat Statitstik. 2019. Kem</w:t>
      </w:r>
      <w:r w:rsidR="0011473F" w:rsidRPr="00F11ED9">
        <w:rPr>
          <w:lang w:val="id-ID"/>
        </w:rPr>
        <w:t>i</w:t>
      </w:r>
      <w:r w:rsidRPr="00F11ED9">
        <w:rPr>
          <w:lang w:val="id-ID"/>
        </w:rPr>
        <w:t>skinan Daerah Istimewa Yogyakarta. Yogyakarta: BPS.</w:t>
      </w:r>
    </w:p>
    <w:p w14:paraId="17C34671" w14:textId="77777777" w:rsidR="004C7489" w:rsidRPr="00F11ED9" w:rsidRDefault="00686105" w:rsidP="00A80D08">
      <w:pPr>
        <w:spacing w:line="480" w:lineRule="auto"/>
        <w:ind w:left="567" w:hanging="567"/>
        <w:jc w:val="both"/>
        <w:rPr>
          <w:lang w:val="id-ID"/>
        </w:rPr>
      </w:pPr>
      <w:r w:rsidRPr="00F11ED9">
        <w:rPr>
          <w:lang w:val="id-ID"/>
        </w:rPr>
        <w:t xml:space="preserve">Suara Jogja, 2019. Terjadi 24 Kasus Bunuh Diri di Gunungkidul. Diakses melalui </w:t>
      </w:r>
      <w:hyperlink r:id="rId16" w:history="1">
        <w:r w:rsidRPr="00F11ED9">
          <w:rPr>
            <w:rStyle w:val="Hyperlink"/>
            <w:color w:val="auto"/>
            <w:lang w:val="id-ID"/>
          </w:rPr>
          <w:t>https://jogja.suara.com/read/2019/09/06/044500/hingga-september-2019-terjadi-24-kasus-bunuh-diri-di-gunungkidul?page=all</w:t>
        </w:r>
      </w:hyperlink>
      <w:r w:rsidRPr="00F11ED9">
        <w:rPr>
          <w:lang w:val="id-ID"/>
        </w:rPr>
        <w:t xml:space="preserve"> </w:t>
      </w:r>
      <w:r w:rsidR="000D3645" w:rsidRPr="00F11ED9">
        <w:rPr>
          <w:lang w:val="id-ID"/>
        </w:rPr>
        <w:t>pada tanggal 25 Juni 2020</w:t>
      </w:r>
      <w:r w:rsidRPr="00F11ED9">
        <w:rPr>
          <w:lang w:val="id-ID"/>
        </w:rPr>
        <w:t>.</w:t>
      </w:r>
    </w:p>
    <w:p w14:paraId="3972188B" w14:textId="77777777" w:rsidR="0060553E" w:rsidRPr="00F11ED9" w:rsidRDefault="0060553E" w:rsidP="00B1761C">
      <w:pPr>
        <w:spacing w:line="276" w:lineRule="auto"/>
        <w:jc w:val="both"/>
        <w:rPr>
          <w:lang w:val="id-ID"/>
        </w:rPr>
      </w:pPr>
    </w:p>
    <w:sectPr w:rsidR="0060553E" w:rsidRPr="00F11ED9" w:rsidSect="00F5621F">
      <w:type w:val="continuous"/>
      <w:pgSz w:w="11907" w:h="16839"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E01A7" w14:textId="77777777" w:rsidR="004F2711" w:rsidRDefault="004F2711">
      <w:r>
        <w:separator/>
      </w:r>
    </w:p>
  </w:endnote>
  <w:endnote w:type="continuationSeparator" w:id="0">
    <w:p w14:paraId="0F610B0E" w14:textId="77777777" w:rsidR="004F2711" w:rsidRDefault="004F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005F8" w14:textId="2F2C965B" w:rsidR="00750206" w:rsidRDefault="00750206" w:rsidP="00750206">
    <w:pPr>
      <w:pStyle w:val="Footer"/>
      <w:spacing w:line="480" w:lineRule="auto"/>
      <w:jc w:val="right"/>
    </w:pPr>
    <w:r>
      <w:fldChar w:fldCharType="begin"/>
    </w:r>
    <w:r>
      <w:instrText xml:space="preserve"> PAGE   \* MERGEFORMAT </w:instrText>
    </w:r>
    <w:r>
      <w:fldChar w:fldCharType="separate"/>
    </w:r>
    <w:r w:rsidR="005F01B2">
      <w:rPr>
        <w:noProof/>
      </w:rPr>
      <w:t>8</w:t>
    </w:r>
    <w:r>
      <w:fldChar w:fldCharType="end"/>
    </w:r>
  </w:p>
  <w:p w14:paraId="1641C726" w14:textId="77777777" w:rsidR="002154FD" w:rsidRDefault="0021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13A5" w14:textId="1983404B" w:rsidR="00750206" w:rsidRDefault="00750206" w:rsidP="00750206">
    <w:pPr>
      <w:pStyle w:val="Footer"/>
      <w:spacing w:line="480" w:lineRule="auto"/>
      <w:jc w:val="right"/>
    </w:pPr>
    <w:r>
      <w:fldChar w:fldCharType="begin"/>
    </w:r>
    <w:r>
      <w:instrText xml:space="preserve"> PAGE   \* MERGEFORMAT </w:instrText>
    </w:r>
    <w:r>
      <w:fldChar w:fldCharType="separate"/>
    </w:r>
    <w:r w:rsidR="005F01B2">
      <w:rPr>
        <w:noProof/>
      </w:rPr>
      <w:t>7</w:t>
    </w:r>
    <w:r>
      <w:fldChar w:fldCharType="end"/>
    </w:r>
  </w:p>
  <w:p w14:paraId="09F4770A" w14:textId="77777777" w:rsidR="002154FD" w:rsidRDefault="00215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A2099" w14:textId="6ED18987" w:rsidR="002154FD" w:rsidRDefault="002154FD" w:rsidP="00750206">
    <w:pPr>
      <w:pStyle w:val="Footer"/>
      <w:spacing w:line="480" w:lineRule="auto"/>
      <w:jc w:val="right"/>
    </w:pPr>
    <w:r>
      <w:fldChar w:fldCharType="begin"/>
    </w:r>
    <w:r>
      <w:instrText xml:space="preserve"> PAGE   \* MERGEFORMAT </w:instrText>
    </w:r>
    <w:r>
      <w:fldChar w:fldCharType="separate"/>
    </w:r>
    <w:r w:rsidR="005C44DF">
      <w:rPr>
        <w:noProof/>
      </w:rPr>
      <w:t>1</w:t>
    </w:r>
    <w:r>
      <w:fldChar w:fldCharType="end"/>
    </w:r>
  </w:p>
  <w:p w14:paraId="69B154D6" w14:textId="77777777" w:rsidR="002154FD" w:rsidRDefault="00215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A0CED" w14:textId="77777777" w:rsidR="004F2711" w:rsidRDefault="004F2711">
      <w:r>
        <w:separator/>
      </w:r>
    </w:p>
  </w:footnote>
  <w:footnote w:type="continuationSeparator" w:id="0">
    <w:p w14:paraId="58982FD2" w14:textId="77777777" w:rsidR="004F2711" w:rsidRDefault="004F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C0577" w14:textId="77777777" w:rsidR="00E633BE" w:rsidRDefault="00D34CC9">
    <w:pPr>
      <w:spacing w:line="360" w:lineRule="auto"/>
      <w:rPr>
        <w:color w:val="000000"/>
      </w:rPr>
    </w:pPr>
    <w:r>
      <w:rPr>
        <w:i/>
        <w:color w:val="000000"/>
      </w:rPr>
      <w:t>JAMALI – V</w:t>
    </w:r>
    <w:r w:rsidR="00B1761C">
      <w:rPr>
        <w:i/>
        <w:color w:val="000000"/>
      </w:rPr>
      <w:t>olume. 01, Issue. 01, Maret 2020</w:t>
    </w:r>
    <w:r>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88D0" w14:textId="77777777" w:rsidR="00B1761C" w:rsidRPr="00B1761C" w:rsidRDefault="00B1761C" w:rsidP="00B1761C">
    <w:pPr>
      <w:spacing w:line="276" w:lineRule="auto"/>
      <w:jc w:val="right"/>
      <w:rPr>
        <w:lang w:val="en-ID"/>
      </w:rPr>
    </w:pPr>
    <w:r w:rsidRPr="00B1761C">
      <w:rPr>
        <w:lang w:val="en-US"/>
      </w:rPr>
      <w:t>Ongki</w:t>
    </w:r>
    <w:r w:rsidRPr="00B1761C">
      <w:rPr>
        <w:vertAlign w:val="superscript"/>
        <w:lang w:val="en-US"/>
      </w:rPr>
      <w:t>1</w:t>
    </w:r>
    <w:r w:rsidRPr="00B1761C">
      <w:rPr>
        <w:lang w:val="en-ID"/>
      </w:rPr>
      <w:t xml:space="preserve">, </w:t>
    </w:r>
    <w:r w:rsidRPr="00B1761C">
      <w:rPr>
        <w:lang w:val="en-US"/>
      </w:rPr>
      <w:t>Laoli</w:t>
    </w:r>
    <w:r w:rsidRPr="00B1761C">
      <w:rPr>
        <w:vertAlign w:val="superscript"/>
        <w:lang w:val="en-US"/>
      </w:rPr>
      <w:t>2</w:t>
    </w:r>
    <w:r w:rsidRPr="00B1761C">
      <w:rPr>
        <w:lang w:val="en-ID"/>
      </w:rPr>
      <w:t xml:space="preserve">, </w:t>
    </w:r>
    <w:r w:rsidRPr="00B1761C">
      <w:rPr>
        <w:lang w:val="en-US"/>
      </w:rPr>
      <w:t>Wijane</w:t>
    </w:r>
    <w:r w:rsidRPr="00B1761C">
      <w:rPr>
        <w:vertAlign w:val="superscript"/>
        <w:lang w:val="en-US"/>
      </w:rPr>
      <w:t>3</w:t>
    </w:r>
    <w:r w:rsidRPr="00B1761C">
      <w:rPr>
        <w:lang w:val="en-ID"/>
      </w:rPr>
      <w:t xml:space="preserve">, </w:t>
    </w:r>
    <w:r w:rsidRPr="00B1761C">
      <w:rPr>
        <w:lang w:val="en-US"/>
      </w:rPr>
      <w:t>Saputra</w:t>
    </w:r>
    <w:r w:rsidRPr="00B1761C">
      <w:rPr>
        <w:vertAlign w:val="superscript"/>
        <w:lang w:val="en-US"/>
      </w:rPr>
      <w:t>4</w:t>
    </w:r>
    <w:r w:rsidRPr="00B1761C">
      <w:rPr>
        <w:lang w:val="en-ID"/>
      </w:rPr>
      <w:t xml:space="preserve">, </w:t>
    </w:r>
    <w:r w:rsidRPr="00B1761C">
      <w:rPr>
        <w:lang w:val="en-US"/>
      </w:rPr>
      <w:t>Sari</w:t>
    </w:r>
    <w:r w:rsidRPr="00B1761C">
      <w:rPr>
        <w:vertAlign w:val="superscript"/>
        <w:lang w:val="en-US"/>
      </w:rPr>
      <w:t>5</w:t>
    </w:r>
    <w:r w:rsidRPr="00B1761C">
      <w:rPr>
        <w:lang w:val="en-ID"/>
      </w:rPr>
      <w:t xml:space="preserve">, </w:t>
    </w:r>
    <w:r w:rsidRPr="00B1761C">
      <w:rPr>
        <w:lang w:val="en-US"/>
      </w:rPr>
      <w:t>Ardini</w:t>
    </w:r>
    <w:r w:rsidRPr="00B1761C">
      <w:rPr>
        <w:vertAlign w:val="superscript"/>
        <w:lang w:val="en-US"/>
      </w:rPr>
      <w:t>6</w:t>
    </w:r>
    <w:r w:rsidRPr="00B1761C">
      <w:rPr>
        <w:lang w:val="en-ID"/>
      </w:rPr>
      <w:t xml:space="preserve">, </w:t>
    </w:r>
    <w:r w:rsidRPr="00B1761C">
      <w:rPr>
        <w:lang w:val="en-US"/>
      </w:rPr>
      <w:t>Listiani</w:t>
    </w:r>
    <w:r w:rsidRPr="00B1761C">
      <w:rPr>
        <w:vertAlign w:val="superscript"/>
        <w:lang w:val="en-US"/>
      </w:rPr>
      <w:t>7</w:t>
    </w:r>
    <w:r w:rsidRPr="00B1761C">
      <w:rPr>
        <w:lang w:val="en-ID"/>
      </w:rPr>
      <w:t xml:space="preserve">, </w:t>
    </w:r>
    <w:r w:rsidRPr="00B1761C">
      <w:rPr>
        <w:lang w:val="en-US"/>
      </w:rPr>
      <w:t>Ningrum</w:t>
    </w:r>
    <w:r w:rsidRPr="00B1761C">
      <w:rPr>
        <w:vertAlign w:val="superscript"/>
        <w:lang w:val="en-US"/>
      </w:rPr>
      <w:t>8</w:t>
    </w:r>
    <w:r w:rsidRPr="00B1761C">
      <w:rPr>
        <w:lang w:val="en-ID"/>
      </w:rPr>
      <w:t xml:space="preserve">, </w:t>
    </w:r>
    <w:r w:rsidRPr="00B1761C">
      <w:rPr>
        <w:lang w:val="en-US"/>
      </w:rPr>
      <w:t>Putri</w:t>
    </w:r>
    <w:r w:rsidRPr="00B1761C">
      <w:rPr>
        <w:vertAlign w:val="superscript"/>
        <w:lang w:val="en-US"/>
      </w:rPr>
      <w:t>9</w:t>
    </w:r>
    <w:r w:rsidRPr="00B1761C">
      <w:rPr>
        <w:lang w:val="en-ID"/>
      </w:rPr>
      <w:t xml:space="preserve">, </w:t>
    </w:r>
    <w:r w:rsidRPr="00B1761C">
      <w:rPr>
        <w:lang w:val="en-US"/>
      </w:rPr>
      <w:t>Hio</w:t>
    </w:r>
    <w:r w:rsidRPr="00B1761C">
      <w:rPr>
        <w:vertAlign w:val="superscript"/>
        <w:lang w:val="en-US"/>
      </w:rPr>
      <w:t>10</w:t>
    </w:r>
    <w:r w:rsidRPr="00B1761C">
      <w:rPr>
        <w:lang w:val="en-US"/>
      </w:rPr>
      <w:t>, Ikaningtyas</w:t>
    </w:r>
    <w:r w:rsidRPr="00B1761C">
      <w:rPr>
        <w:vertAlign w:val="superscript"/>
        <w:lang w:val="en-US"/>
      </w:rPr>
      <w:t>11</w:t>
    </w:r>
  </w:p>
  <w:p w14:paraId="656755F2" w14:textId="77777777" w:rsidR="00E633BE" w:rsidRPr="00B1761C" w:rsidRDefault="00E633BE" w:rsidP="00B1761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ED60" w14:textId="77777777" w:rsidR="00E633BE" w:rsidRDefault="00D34CC9">
    <w:pPr>
      <w:tabs>
        <w:tab w:val="right" w:pos="8669"/>
      </w:tabs>
      <w:jc w:val="right"/>
      <w:rPr>
        <w:color w:val="000000"/>
        <w:sz w:val="22"/>
        <w:szCs w:val="22"/>
      </w:rPr>
    </w:pPr>
    <w:r>
      <w:rPr>
        <w:i/>
        <w:color w:val="000000"/>
        <w:sz w:val="22"/>
        <w:szCs w:val="22"/>
      </w:rPr>
      <w:t>JAMALI - Jurnal Abdimas Madani dan Lestari</w:t>
    </w:r>
  </w:p>
  <w:p w14:paraId="75D0375E" w14:textId="77777777" w:rsidR="00E633BE" w:rsidRDefault="00B1761C">
    <w:pPr>
      <w:jc w:val="right"/>
      <w:rPr>
        <w:color w:val="000000"/>
      </w:rPr>
    </w:pPr>
    <w:r>
      <w:rPr>
        <w:i/>
        <w:color w:val="000000"/>
        <w:sz w:val="20"/>
        <w:szCs w:val="20"/>
      </w:rPr>
      <w:t>Vol. 01, Issue. 01, Maret 2020, Hal 1-5</w:t>
    </w:r>
  </w:p>
  <w:p w14:paraId="4FE90A88" w14:textId="77777777" w:rsidR="00E633BE" w:rsidRDefault="00D34CC9">
    <w:pPr>
      <w:tabs>
        <w:tab w:val="right" w:pos="8669"/>
      </w:tabs>
      <w:jc w:val="right"/>
      <w:rPr>
        <w:color w:val="000000"/>
        <w:sz w:val="22"/>
        <w:szCs w:val="22"/>
      </w:rPr>
    </w:pPr>
    <w:r>
      <w:rPr>
        <w:i/>
        <w:color w:val="000000"/>
        <w:sz w:val="22"/>
        <w:szCs w:val="22"/>
      </w:rPr>
      <w:t>(e-ISSN: - ; p-ISSN: - )</w:t>
    </w:r>
  </w:p>
  <w:p w14:paraId="3A45E723" w14:textId="77777777" w:rsidR="00E633BE" w:rsidRDefault="004F2711">
    <w:pPr>
      <w:jc w:val="right"/>
      <w:rPr>
        <w:color w:val="000000"/>
        <w:sz w:val="20"/>
        <w:szCs w:val="20"/>
      </w:rPr>
    </w:pPr>
    <w:hyperlink r:id="rId1">
      <w:r w:rsidR="00D34CC9">
        <w:rPr>
          <w:i/>
          <w:color w:val="0000FF"/>
          <w:sz w:val="20"/>
          <w:szCs w:val="20"/>
          <w:u w:val="single"/>
        </w:rPr>
        <w:t>https://journal.uii.ac.id/JAMALI</w:t>
      </w:r>
    </w:hyperlink>
  </w:p>
  <w:p w14:paraId="26C0FA7D" w14:textId="77777777" w:rsidR="00E633BE" w:rsidRDefault="00E633BE">
    <w:pP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D4501"/>
    <w:multiLevelType w:val="multilevel"/>
    <w:tmpl w:val="CF464CD6"/>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 w15:restartNumberingAfterBreak="0">
    <w:nsid w:val="1C4379A2"/>
    <w:multiLevelType w:val="multilevel"/>
    <w:tmpl w:val="29A04512"/>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 w15:restartNumberingAfterBreak="0">
    <w:nsid w:val="20F76808"/>
    <w:multiLevelType w:val="multilevel"/>
    <w:tmpl w:val="20F768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AD739B5"/>
    <w:multiLevelType w:val="hybridMultilevel"/>
    <w:tmpl w:val="24FE784C"/>
    <w:lvl w:ilvl="0" w:tplc="0409000F">
      <w:start w:val="1"/>
      <w:numFmt w:val="decimal"/>
      <w:lvlText w:val="%1."/>
      <w:lvlJc w:val="left"/>
      <w:pPr>
        <w:ind w:left="294" w:hanging="360"/>
      </w:pPr>
      <w:rPr>
        <w:rFonts w:cs="Times New Roman"/>
      </w:rPr>
    </w:lvl>
    <w:lvl w:ilvl="1" w:tplc="04090019">
      <w:start w:val="1"/>
      <w:numFmt w:val="lowerLetter"/>
      <w:lvlText w:val="%2."/>
      <w:lvlJc w:val="left"/>
      <w:pPr>
        <w:ind w:left="1014" w:hanging="360"/>
      </w:pPr>
      <w:rPr>
        <w:rFonts w:cs="Times New Roman"/>
      </w:rPr>
    </w:lvl>
    <w:lvl w:ilvl="2" w:tplc="0409001B">
      <w:start w:val="1"/>
      <w:numFmt w:val="lowerRoman"/>
      <w:lvlText w:val="%3."/>
      <w:lvlJc w:val="right"/>
      <w:pPr>
        <w:ind w:left="1734" w:hanging="180"/>
      </w:pPr>
      <w:rPr>
        <w:rFonts w:cs="Times New Roman"/>
      </w:rPr>
    </w:lvl>
    <w:lvl w:ilvl="3" w:tplc="0409000F">
      <w:start w:val="1"/>
      <w:numFmt w:val="decimal"/>
      <w:lvlText w:val="%4."/>
      <w:lvlJc w:val="left"/>
      <w:pPr>
        <w:ind w:left="2454" w:hanging="360"/>
      </w:pPr>
      <w:rPr>
        <w:rFonts w:cs="Times New Roman"/>
      </w:rPr>
    </w:lvl>
    <w:lvl w:ilvl="4" w:tplc="04090019">
      <w:start w:val="1"/>
      <w:numFmt w:val="lowerLetter"/>
      <w:lvlText w:val="%5."/>
      <w:lvlJc w:val="left"/>
      <w:pPr>
        <w:ind w:left="3174" w:hanging="360"/>
      </w:pPr>
      <w:rPr>
        <w:rFonts w:cs="Times New Roman"/>
      </w:rPr>
    </w:lvl>
    <w:lvl w:ilvl="5" w:tplc="0409001B">
      <w:start w:val="1"/>
      <w:numFmt w:val="lowerRoman"/>
      <w:lvlText w:val="%6."/>
      <w:lvlJc w:val="right"/>
      <w:pPr>
        <w:ind w:left="3894" w:hanging="180"/>
      </w:pPr>
      <w:rPr>
        <w:rFonts w:cs="Times New Roman"/>
      </w:rPr>
    </w:lvl>
    <w:lvl w:ilvl="6" w:tplc="0409000F">
      <w:start w:val="1"/>
      <w:numFmt w:val="decimal"/>
      <w:lvlText w:val="%7."/>
      <w:lvlJc w:val="left"/>
      <w:pPr>
        <w:ind w:left="4614" w:hanging="360"/>
      </w:pPr>
      <w:rPr>
        <w:rFonts w:cs="Times New Roman"/>
      </w:rPr>
    </w:lvl>
    <w:lvl w:ilvl="7" w:tplc="04090019">
      <w:start w:val="1"/>
      <w:numFmt w:val="lowerLetter"/>
      <w:lvlText w:val="%8."/>
      <w:lvlJc w:val="left"/>
      <w:pPr>
        <w:ind w:left="5334" w:hanging="360"/>
      </w:pPr>
      <w:rPr>
        <w:rFonts w:cs="Times New Roman"/>
      </w:rPr>
    </w:lvl>
    <w:lvl w:ilvl="8" w:tplc="0409001B">
      <w:start w:val="1"/>
      <w:numFmt w:val="lowerRoman"/>
      <w:lvlText w:val="%9."/>
      <w:lvlJc w:val="right"/>
      <w:pPr>
        <w:ind w:left="6054" w:hanging="180"/>
      </w:pPr>
      <w:rPr>
        <w:rFonts w:cs="Times New Roman"/>
      </w:rPr>
    </w:lvl>
  </w:abstractNum>
  <w:abstractNum w:abstractNumId="4" w15:restartNumberingAfterBreak="0">
    <w:nsid w:val="36260CE5"/>
    <w:multiLevelType w:val="hybridMultilevel"/>
    <w:tmpl w:val="41E44F44"/>
    <w:lvl w:ilvl="0" w:tplc="D9C89114">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54EF2719"/>
    <w:multiLevelType w:val="hybridMultilevel"/>
    <w:tmpl w:val="326CA7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AF818B8"/>
    <w:multiLevelType w:val="hybridMultilevel"/>
    <w:tmpl w:val="2B501D5C"/>
    <w:lvl w:ilvl="0" w:tplc="685C1580">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695530D4"/>
    <w:multiLevelType w:val="hybridMultilevel"/>
    <w:tmpl w:val="EF5EAB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B143943"/>
    <w:multiLevelType w:val="hybridMultilevel"/>
    <w:tmpl w:val="8CA4F3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7E2A610C"/>
    <w:multiLevelType w:val="hybridMultilevel"/>
    <w:tmpl w:val="91B2CDFA"/>
    <w:lvl w:ilvl="0" w:tplc="7C88FEB2">
      <w:start w:val="1"/>
      <w:numFmt w:val="decimal"/>
      <w:lvlText w:val="%1."/>
      <w:lvlJc w:val="left"/>
      <w:pPr>
        <w:tabs>
          <w:tab w:val="num" w:pos="720"/>
        </w:tabs>
        <w:ind w:left="720" w:hanging="360"/>
      </w:pPr>
      <w:rPr>
        <w:rFonts w:cs="Times New Roman"/>
      </w:rPr>
    </w:lvl>
    <w:lvl w:ilvl="1" w:tplc="BCA0BCFE">
      <w:start w:val="1"/>
      <w:numFmt w:val="decimal"/>
      <w:lvlText w:val="%2."/>
      <w:lvlJc w:val="left"/>
      <w:pPr>
        <w:tabs>
          <w:tab w:val="num" w:pos="1440"/>
        </w:tabs>
        <w:ind w:left="1440" w:hanging="360"/>
      </w:pPr>
      <w:rPr>
        <w:rFonts w:cs="Times New Roman"/>
      </w:rPr>
    </w:lvl>
    <w:lvl w:ilvl="2" w:tplc="030E9270">
      <w:start w:val="1"/>
      <w:numFmt w:val="decimal"/>
      <w:lvlText w:val="%3."/>
      <w:lvlJc w:val="left"/>
      <w:pPr>
        <w:tabs>
          <w:tab w:val="num" w:pos="2160"/>
        </w:tabs>
        <w:ind w:left="2160" w:hanging="360"/>
      </w:pPr>
      <w:rPr>
        <w:rFonts w:cs="Times New Roman"/>
      </w:rPr>
    </w:lvl>
    <w:lvl w:ilvl="3" w:tplc="65C2583E">
      <w:start w:val="1"/>
      <w:numFmt w:val="decimal"/>
      <w:lvlText w:val="%4."/>
      <w:lvlJc w:val="left"/>
      <w:pPr>
        <w:tabs>
          <w:tab w:val="num" w:pos="2880"/>
        </w:tabs>
        <w:ind w:left="2880" w:hanging="360"/>
      </w:pPr>
      <w:rPr>
        <w:rFonts w:cs="Times New Roman"/>
      </w:rPr>
    </w:lvl>
    <w:lvl w:ilvl="4" w:tplc="A37EA630">
      <w:start w:val="1"/>
      <w:numFmt w:val="decimal"/>
      <w:lvlText w:val="%5."/>
      <w:lvlJc w:val="left"/>
      <w:pPr>
        <w:tabs>
          <w:tab w:val="num" w:pos="3600"/>
        </w:tabs>
        <w:ind w:left="3600" w:hanging="360"/>
      </w:pPr>
      <w:rPr>
        <w:rFonts w:cs="Times New Roman"/>
      </w:rPr>
    </w:lvl>
    <w:lvl w:ilvl="5" w:tplc="313C12AA">
      <w:start w:val="1"/>
      <w:numFmt w:val="decimal"/>
      <w:lvlText w:val="%6."/>
      <w:lvlJc w:val="left"/>
      <w:pPr>
        <w:tabs>
          <w:tab w:val="num" w:pos="4320"/>
        </w:tabs>
        <w:ind w:left="4320" w:hanging="360"/>
      </w:pPr>
      <w:rPr>
        <w:rFonts w:cs="Times New Roman"/>
      </w:rPr>
    </w:lvl>
    <w:lvl w:ilvl="6" w:tplc="75A4A902">
      <w:start w:val="1"/>
      <w:numFmt w:val="decimal"/>
      <w:lvlText w:val="%7."/>
      <w:lvlJc w:val="left"/>
      <w:pPr>
        <w:tabs>
          <w:tab w:val="num" w:pos="5040"/>
        </w:tabs>
        <w:ind w:left="5040" w:hanging="360"/>
      </w:pPr>
      <w:rPr>
        <w:rFonts w:cs="Times New Roman"/>
      </w:rPr>
    </w:lvl>
    <w:lvl w:ilvl="7" w:tplc="41F240AE">
      <w:start w:val="1"/>
      <w:numFmt w:val="decimal"/>
      <w:lvlText w:val="%8."/>
      <w:lvlJc w:val="left"/>
      <w:pPr>
        <w:tabs>
          <w:tab w:val="num" w:pos="5760"/>
        </w:tabs>
        <w:ind w:left="5760" w:hanging="360"/>
      </w:pPr>
      <w:rPr>
        <w:rFonts w:cs="Times New Roman"/>
      </w:rPr>
    </w:lvl>
    <w:lvl w:ilvl="8" w:tplc="DB5CFA9E">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BE"/>
    <w:rsid w:val="00007B22"/>
    <w:rsid w:val="000377CF"/>
    <w:rsid w:val="00051ED2"/>
    <w:rsid w:val="00054725"/>
    <w:rsid w:val="00075E9C"/>
    <w:rsid w:val="000965DA"/>
    <w:rsid w:val="000B6B73"/>
    <w:rsid w:val="000D3645"/>
    <w:rsid w:val="0011473F"/>
    <w:rsid w:val="001D64C4"/>
    <w:rsid w:val="002154FD"/>
    <w:rsid w:val="0022742D"/>
    <w:rsid w:val="00236A0C"/>
    <w:rsid w:val="00271DE3"/>
    <w:rsid w:val="00271DF8"/>
    <w:rsid w:val="00312C1D"/>
    <w:rsid w:val="00450504"/>
    <w:rsid w:val="004C7489"/>
    <w:rsid w:val="004F2711"/>
    <w:rsid w:val="00573D57"/>
    <w:rsid w:val="005C44DF"/>
    <w:rsid w:val="005D5657"/>
    <w:rsid w:val="005E2AD6"/>
    <w:rsid w:val="005E3F1B"/>
    <w:rsid w:val="005F01B2"/>
    <w:rsid w:val="005F5C1D"/>
    <w:rsid w:val="0060553E"/>
    <w:rsid w:val="00607DD3"/>
    <w:rsid w:val="00614461"/>
    <w:rsid w:val="00671310"/>
    <w:rsid w:val="0067702F"/>
    <w:rsid w:val="00686105"/>
    <w:rsid w:val="007044EF"/>
    <w:rsid w:val="007140E9"/>
    <w:rsid w:val="00720434"/>
    <w:rsid w:val="00750206"/>
    <w:rsid w:val="007707CD"/>
    <w:rsid w:val="00782E62"/>
    <w:rsid w:val="007C1705"/>
    <w:rsid w:val="008268C5"/>
    <w:rsid w:val="00857452"/>
    <w:rsid w:val="00997C78"/>
    <w:rsid w:val="009E3559"/>
    <w:rsid w:val="00A542D0"/>
    <w:rsid w:val="00A61859"/>
    <w:rsid w:val="00A80D08"/>
    <w:rsid w:val="00AA7E3E"/>
    <w:rsid w:val="00AE7392"/>
    <w:rsid w:val="00B034E5"/>
    <w:rsid w:val="00B1761C"/>
    <w:rsid w:val="00B23697"/>
    <w:rsid w:val="00B27656"/>
    <w:rsid w:val="00BC73D6"/>
    <w:rsid w:val="00C024FD"/>
    <w:rsid w:val="00C15350"/>
    <w:rsid w:val="00C64970"/>
    <w:rsid w:val="00C938C8"/>
    <w:rsid w:val="00D34CC9"/>
    <w:rsid w:val="00DA56B1"/>
    <w:rsid w:val="00DC4D0A"/>
    <w:rsid w:val="00E025F4"/>
    <w:rsid w:val="00E401D9"/>
    <w:rsid w:val="00E52270"/>
    <w:rsid w:val="00E633BE"/>
    <w:rsid w:val="00F11ED9"/>
    <w:rsid w:val="00F2019D"/>
    <w:rsid w:val="00F2181F"/>
    <w:rsid w:val="00F27A38"/>
    <w:rsid w:val="00F31CC5"/>
    <w:rsid w:val="00F5621F"/>
    <w:rsid w:val="00F6552D"/>
    <w:rsid w:val="00FB0E39"/>
    <w:rsid w:val="00FF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758E5C"/>
  <w14:defaultImageDpi w14:val="0"/>
  <w15:docId w15:val="{A0093844-DA3C-4022-96E0-7D4B215C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pPr>
      <w:keepNext/>
      <w:keepLines/>
      <w:spacing w:before="480" w:after="120"/>
      <w:outlineLvl w:val="0"/>
    </w:pPr>
    <w:rPr>
      <w:b/>
      <w:sz w:val="48"/>
      <w:szCs w:val="48"/>
    </w:rPr>
  </w:style>
  <w:style w:type="paragraph" w:styleId="Heading2">
    <w:name w:val="heading 2"/>
    <w:basedOn w:val="Normal"/>
    <w:next w:val="Normal"/>
    <w:link w:val="Heading2Char"/>
    <w:uiPriority w:val="9"/>
    <w:pPr>
      <w:keepNext/>
      <w:keepLines/>
      <w:spacing w:before="360" w:after="80"/>
      <w:outlineLvl w:val="1"/>
    </w:pPr>
    <w:rPr>
      <w:b/>
      <w:sz w:val="36"/>
      <w:szCs w:val="36"/>
    </w:rPr>
  </w:style>
  <w:style w:type="paragraph" w:styleId="Heading3">
    <w:name w:val="heading 3"/>
    <w:basedOn w:val="Normal"/>
    <w:next w:val="Normal"/>
    <w:link w:val="Heading3Char"/>
    <w:uiPriority w:val="9"/>
    <w:pPr>
      <w:keepNext/>
      <w:keepLines/>
      <w:spacing w:before="280" w:after="80"/>
      <w:outlineLvl w:val="2"/>
    </w:pPr>
    <w:rPr>
      <w:b/>
      <w:sz w:val="28"/>
      <w:szCs w:val="28"/>
    </w:rPr>
  </w:style>
  <w:style w:type="paragraph" w:styleId="Heading4">
    <w:name w:val="heading 4"/>
    <w:basedOn w:val="Normal"/>
    <w:next w:val="Normal"/>
    <w:link w:val="Heading4Char"/>
    <w:uiPriority w:val="9"/>
    <w:pPr>
      <w:keepNext/>
      <w:keepLines/>
      <w:spacing w:before="240" w:after="40"/>
      <w:outlineLvl w:val="3"/>
    </w:pPr>
    <w:rPr>
      <w:b/>
    </w:rPr>
  </w:style>
  <w:style w:type="paragraph" w:styleId="Heading5">
    <w:name w:val="heading 5"/>
    <w:basedOn w:val="Normal"/>
    <w:next w:val="Normal"/>
    <w:link w:val="Heading5Char"/>
    <w:uiPriority w:val="9"/>
    <w:pPr>
      <w:keepNext/>
      <w:keepLines/>
      <w:spacing w:before="220" w:after="40"/>
      <w:outlineLvl w:val="4"/>
    </w:pPr>
    <w:rPr>
      <w:b/>
      <w:sz w:val="22"/>
      <w:szCs w:val="22"/>
    </w:rPr>
  </w:style>
  <w:style w:type="paragraph" w:styleId="Heading6">
    <w:name w:val="heading 6"/>
    <w:basedOn w:val="Normal"/>
    <w:next w:val="Normal"/>
    <w:link w:val="Heading6Char"/>
    <w:uiPriority w:val="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Title">
    <w:name w:val="Title"/>
    <w:basedOn w:val="Normal"/>
    <w:next w:val="Normal"/>
    <w:link w:val="TitleChar"/>
    <w:uiPriority w:val="10"/>
    <w:pPr>
      <w:jc w:val="center"/>
    </w:pPr>
    <w:rPr>
      <w:rFonts w:ascii="Tahoma" w:hAnsi="Tahoma" w:cs="Tahoma"/>
      <w:b/>
      <w:sz w:val="26"/>
      <w:szCs w:val="2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rPr>
  </w:style>
  <w:style w:type="table" w:customStyle="1" w:styleId="Style">
    <w:name w:val="Style"/>
    <w:basedOn w:val="TableNormal"/>
    <w:tblPr>
      <w:tblStyleRowBandSize w:val="1"/>
      <w:tblStyleColBandSize w:val="1"/>
    </w:tblPr>
  </w:style>
  <w:style w:type="character" w:styleId="Hyperlink">
    <w:name w:val="Hyperlink"/>
    <w:basedOn w:val="DefaultParagraphFont"/>
    <w:uiPriority w:val="99"/>
    <w:unhideWhenUsed/>
    <w:rsid w:val="00FF3C54"/>
    <w:rPr>
      <w:rFonts w:cs="Times New Roman"/>
      <w:color w:val="0000FF" w:themeColor="hyperlink"/>
      <w:u w:val="single"/>
    </w:rPr>
  </w:style>
  <w:style w:type="paragraph" w:styleId="ListParagraph">
    <w:name w:val="List Paragraph"/>
    <w:basedOn w:val="Normal"/>
    <w:uiPriority w:val="34"/>
    <w:qFormat/>
    <w:rsid w:val="00312C1D"/>
    <w:pPr>
      <w:spacing w:after="160" w:line="256" w:lineRule="auto"/>
      <w:ind w:left="720"/>
      <w:contextualSpacing/>
    </w:pPr>
    <w:rPr>
      <w:rFonts w:asciiTheme="minorHAnsi" w:hAnsiTheme="minorHAnsi"/>
      <w:sz w:val="22"/>
      <w:szCs w:val="22"/>
      <w:lang w:val="en-US"/>
    </w:rPr>
  </w:style>
  <w:style w:type="paragraph" w:styleId="Footer">
    <w:name w:val="footer"/>
    <w:basedOn w:val="Normal"/>
    <w:link w:val="FooterChar"/>
    <w:uiPriority w:val="99"/>
    <w:unhideWhenUsed/>
    <w:rsid w:val="00C938C8"/>
    <w:pPr>
      <w:tabs>
        <w:tab w:val="center" w:pos="4680"/>
        <w:tab w:val="right" w:pos="9360"/>
      </w:tabs>
    </w:pPr>
  </w:style>
  <w:style w:type="character" w:customStyle="1" w:styleId="FooterChar">
    <w:name w:val="Footer Char"/>
    <w:basedOn w:val="DefaultParagraphFont"/>
    <w:link w:val="Footer"/>
    <w:uiPriority w:val="99"/>
    <w:locked/>
    <w:rsid w:val="00C938C8"/>
    <w:rPr>
      <w:rFonts w:cs="Times New Roman"/>
    </w:rPr>
  </w:style>
  <w:style w:type="paragraph" w:styleId="Header">
    <w:name w:val="header"/>
    <w:basedOn w:val="Normal"/>
    <w:link w:val="HeaderChar"/>
    <w:uiPriority w:val="99"/>
    <w:semiHidden/>
    <w:unhideWhenUsed/>
    <w:rsid w:val="00B1761C"/>
    <w:pPr>
      <w:tabs>
        <w:tab w:val="center" w:pos="4680"/>
        <w:tab w:val="right" w:pos="9360"/>
      </w:tabs>
    </w:pPr>
  </w:style>
  <w:style w:type="character" w:customStyle="1" w:styleId="HeaderChar">
    <w:name w:val="Header Char"/>
    <w:basedOn w:val="DefaultParagraphFont"/>
    <w:link w:val="Header"/>
    <w:uiPriority w:val="99"/>
    <w:semiHidden/>
    <w:locked/>
    <w:rsid w:val="00B176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56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gja.suara.com/read/2019/09/06/044500/hingga-september-2019-terjadi-24-kasus-bunuh-diri-di-gunungkidul?page=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gja.suara.com/read/2019/09/06/044500/hingga-september-2019-terjadi-24-kasus-bunuh-diri-di-gunungkidul?page=al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hpdstibeth@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journal.uii.ac.id/JAM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5B2F-EBCD-4B46-9C12-B8E6B8C0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 syahroni</dc:creator>
  <cp:keywords/>
  <dc:description/>
  <cp:lastModifiedBy>ella ardhini</cp:lastModifiedBy>
  <cp:revision>2</cp:revision>
  <dcterms:created xsi:type="dcterms:W3CDTF">2020-12-08T08:16:00Z</dcterms:created>
  <dcterms:modified xsi:type="dcterms:W3CDTF">2020-12-08T08:16:00Z</dcterms:modified>
</cp:coreProperties>
</file>