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69D" w:rsidRPr="00464EA1" w:rsidRDefault="005D669D" w:rsidP="00464EA1">
      <w:pPr>
        <w:spacing w:line="240" w:lineRule="auto"/>
        <w:jc w:val="center"/>
        <w:rPr>
          <w:rFonts w:asciiTheme="majorBidi" w:hAnsiTheme="majorBidi" w:cstheme="majorBidi"/>
          <w:b/>
          <w:bCs/>
          <w:sz w:val="24"/>
          <w:szCs w:val="24"/>
          <w:lang w:val="en-US"/>
        </w:rPr>
      </w:pPr>
      <w:r w:rsidRPr="00464EA1">
        <w:rPr>
          <w:rFonts w:asciiTheme="majorBidi" w:hAnsiTheme="majorBidi" w:cstheme="majorBidi"/>
          <w:b/>
          <w:bCs/>
          <w:sz w:val="24"/>
          <w:szCs w:val="24"/>
        </w:rPr>
        <w:t>PEMBELAJARAN MENYENANGKAN DALAM   E-LEARNING (KLASIBER) PADA MAHASISWA PAI UNIVERSITAS ISLAM INDONESIA</w:t>
      </w:r>
    </w:p>
    <w:p w:rsidR="00464EA1" w:rsidRDefault="00464EA1" w:rsidP="005D669D">
      <w:pPr>
        <w:spacing w:line="240" w:lineRule="auto"/>
        <w:jc w:val="center"/>
        <w:rPr>
          <w:rFonts w:asciiTheme="majorBidi" w:hAnsiTheme="majorBidi" w:cstheme="majorBidi"/>
          <w:b/>
          <w:bCs/>
          <w:sz w:val="24"/>
          <w:szCs w:val="24"/>
          <w:lang w:val="en-US"/>
        </w:rPr>
      </w:pPr>
    </w:p>
    <w:p w:rsidR="005D669D" w:rsidRDefault="005D669D" w:rsidP="00D5000F">
      <w:pPr>
        <w:spacing w:after="0" w:line="360" w:lineRule="auto"/>
        <w:rPr>
          <w:rFonts w:asciiTheme="majorBidi" w:hAnsiTheme="majorBidi" w:cstheme="majorBidi"/>
          <w:b/>
          <w:bCs/>
          <w:sz w:val="24"/>
          <w:szCs w:val="24"/>
          <w:shd w:val="clear" w:color="auto" w:fill="FFFFFF"/>
        </w:rPr>
      </w:pPr>
      <w:bookmarkStart w:id="0" w:name="_GoBack"/>
      <w:bookmarkEnd w:id="0"/>
    </w:p>
    <w:p w:rsidR="005D669D" w:rsidRDefault="002725E3" w:rsidP="005D669D">
      <w:pPr>
        <w:spacing w:after="0" w:line="360" w:lineRule="auto"/>
        <w:rPr>
          <w:rFonts w:asciiTheme="majorBidi" w:hAnsiTheme="majorBidi" w:cstheme="majorBidi"/>
          <w:b/>
          <w:bCs/>
          <w:sz w:val="24"/>
          <w:szCs w:val="24"/>
          <w:shd w:val="clear" w:color="auto" w:fill="FFFFFF"/>
          <w:lang w:val="en-US"/>
        </w:rPr>
      </w:pPr>
      <w:proofErr w:type="spellStart"/>
      <w:r>
        <w:rPr>
          <w:rFonts w:asciiTheme="majorBidi" w:hAnsiTheme="majorBidi" w:cstheme="majorBidi"/>
          <w:b/>
          <w:bCs/>
          <w:sz w:val="24"/>
          <w:szCs w:val="24"/>
          <w:shd w:val="clear" w:color="auto" w:fill="FFFFFF"/>
          <w:lang w:val="en-US"/>
        </w:rPr>
        <w:t>Abstrak</w:t>
      </w:r>
      <w:proofErr w:type="spellEnd"/>
    </w:p>
    <w:p w:rsidR="000053BF" w:rsidRDefault="00101D52" w:rsidP="000053BF">
      <w:pPr>
        <w:pStyle w:val="ListParagraph"/>
        <w:tabs>
          <w:tab w:val="left" w:pos="1134"/>
        </w:tabs>
        <w:spacing w:after="0" w:line="360" w:lineRule="auto"/>
        <w:ind w:left="0" w:firstLine="698"/>
        <w:jc w:val="both"/>
        <w:rPr>
          <w:rFonts w:asciiTheme="majorBidi" w:hAnsiTheme="majorBidi" w:cstheme="majorBidi"/>
          <w:sz w:val="24"/>
          <w:szCs w:val="24"/>
          <w:lang w:val="en-US"/>
        </w:rPr>
      </w:pPr>
      <w:proofErr w:type="spellStart"/>
      <w:r>
        <w:rPr>
          <w:rFonts w:asciiTheme="majorBidi" w:eastAsia="Times New Roman" w:hAnsiTheme="majorBidi" w:cstheme="majorBidi"/>
          <w:sz w:val="24"/>
          <w:szCs w:val="24"/>
          <w:lang w:val="en-US" w:eastAsia="id-ID"/>
        </w:rPr>
        <w:t>Penelitian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bertujuan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untuk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mengetahui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apakah</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pembelajaran</w:t>
      </w:r>
      <w:proofErr w:type="spellEnd"/>
      <w:r>
        <w:rPr>
          <w:rFonts w:asciiTheme="majorBidi" w:eastAsia="Times New Roman" w:hAnsiTheme="majorBidi" w:cstheme="majorBidi"/>
          <w:sz w:val="24"/>
          <w:szCs w:val="24"/>
          <w:lang w:val="en-US" w:eastAsia="id-ID"/>
        </w:rPr>
        <w:t xml:space="preserve"> online yang </w:t>
      </w:r>
      <w:proofErr w:type="spellStart"/>
      <w:r>
        <w:rPr>
          <w:rFonts w:asciiTheme="majorBidi" w:eastAsia="Times New Roman" w:hAnsiTheme="majorBidi" w:cstheme="majorBidi"/>
          <w:sz w:val="24"/>
          <w:szCs w:val="24"/>
          <w:lang w:val="en-US" w:eastAsia="id-ID"/>
        </w:rPr>
        <w:t>dilakukan</w:t>
      </w:r>
      <w:proofErr w:type="spellEnd"/>
      <w:r>
        <w:rPr>
          <w:rFonts w:asciiTheme="majorBidi" w:eastAsia="Times New Roman" w:hAnsiTheme="majorBidi" w:cstheme="majorBidi"/>
          <w:sz w:val="24"/>
          <w:szCs w:val="24"/>
          <w:lang w:val="en-US" w:eastAsia="id-ID"/>
        </w:rPr>
        <w:t xml:space="preserve"> di Program </w:t>
      </w:r>
      <w:proofErr w:type="spellStart"/>
      <w:r>
        <w:rPr>
          <w:rFonts w:asciiTheme="majorBidi" w:eastAsia="Times New Roman" w:hAnsiTheme="majorBidi" w:cstheme="majorBidi"/>
          <w:sz w:val="24"/>
          <w:szCs w:val="24"/>
          <w:lang w:val="en-US" w:eastAsia="id-ID"/>
        </w:rPr>
        <w:t>Studi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Pendidikan</w:t>
      </w:r>
      <w:proofErr w:type="spellEnd"/>
      <w:r>
        <w:rPr>
          <w:rFonts w:asciiTheme="majorBidi" w:eastAsia="Times New Roman" w:hAnsiTheme="majorBidi" w:cstheme="majorBidi"/>
          <w:sz w:val="24"/>
          <w:szCs w:val="24"/>
          <w:lang w:val="en-US" w:eastAsia="id-ID"/>
        </w:rPr>
        <w:t xml:space="preserve"> Agama Islam (PAI) </w:t>
      </w:r>
      <w:proofErr w:type="spellStart"/>
      <w:r>
        <w:rPr>
          <w:rFonts w:asciiTheme="majorBidi" w:eastAsia="Times New Roman" w:hAnsiTheme="majorBidi" w:cstheme="majorBidi"/>
          <w:sz w:val="24"/>
          <w:szCs w:val="24"/>
          <w:lang w:val="en-US" w:eastAsia="id-ID"/>
        </w:rPr>
        <w:t>Fakultas</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Ilmu</w:t>
      </w:r>
      <w:proofErr w:type="spellEnd"/>
      <w:r>
        <w:rPr>
          <w:rFonts w:asciiTheme="majorBidi" w:eastAsia="Times New Roman" w:hAnsiTheme="majorBidi" w:cstheme="majorBidi"/>
          <w:sz w:val="24"/>
          <w:szCs w:val="24"/>
          <w:lang w:val="en-US" w:eastAsia="id-ID"/>
        </w:rPr>
        <w:t xml:space="preserve"> Agama Islam (FIAI) </w:t>
      </w:r>
      <w:proofErr w:type="spellStart"/>
      <w:r>
        <w:rPr>
          <w:rFonts w:asciiTheme="majorBidi" w:eastAsia="Times New Roman" w:hAnsiTheme="majorBidi" w:cstheme="majorBidi"/>
          <w:sz w:val="24"/>
          <w:szCs w:val="24"/>
          <w:lang w:val="en-US" w:eastAsia="id-ID"/>
        </w:rPr>
        <w:t>Universitas</w:t>
      </w:r>
      <w:proofErr w:type="spellEnd"/>
      <w:r>
        <w:rPr>
          <w:rFonts w:asciiTheme="majorBidi" w:eastAsia="Times New Roman" w:hAnsiTheme="majorBidi" w:cstheme="majorBidi"/>
          <w:sz w:val="24"/>
          <w:szCs w:val="24"/>
          <w:lang w:val="en-US" w:eastAsia="id-ID"/>
        </w:rPr>
        <w:t xml:space="preserve"> Islam Indonesia (UII) </w:t>
      </w:r>
      <w:proofErr w:type="spellStart"/>
      <w:r>
        <w:rPr>
          <w:rFonts w:asciiTheme="majorBidi" w:eastAsia="Times New Roman" w:hAnsiTheme="majorBidi" w:cstheme="majorBidi"/>
          <w:sz w:val="24"/>
          <w:szCs w:val="24"/>
          <w:lang w:val="en-US" w:eastAsia="id-ID"/>
        </w:rPr>
        <w:t>melalui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Klasiber</w:t>
      </w:r>
      <w:proofErr w:type="spellEnd"/>
      <w:r>
        <w:rPr>
          <w:rFonts w:asciiTheme="majorBidi" w:eastAsia="Times New Roman" w:hAnsiTheme="majorBidi" w:cstheme="majorBidi"/>
          <w:sz w:val="24"/>
          <w:szCs w:val="24"/>
          <w:lang w:val="en-US" w:eastAsia="id-ID"/>
        </w:rPr>
        <w:t xml:space="preserve"> </w:t>
      </w:r>
      <w:proofErr w:type="gramStart"/>
      <w:r>
        <w:rPr>
          <w:rFonts w:asciiTheme="majorBidi" w:eastAsia="Times New Roman" w:hAnsiTheme="majorBidi" w:cstheme="majorBidi"/>
          <w:sz w:val="24"/>
          <w:szCs w:val="24"/>
          <w:lang w:val="en-US" w:eastAsia="id-ID"/>
        </w:rPr>
        <w:t xml:space="preserve">UII  </w:t>
      </w:r>
      <w:proofErr w:type="spellStart"/>
      <w:r>
        <w:rPr>
          <w:rFonts w:asciiTheme="majorBidi" w:eastAsia="Times New Roman" w:hAnsiTheme="majorBidi" w:cstheme="majorBidi"/>
          <w:sz w:val="24"/>
          <w:szCs w:val="24"/>
          <w:lang w:val="en-US" w:eastAsia="id-ID"/>
        </w:rPr>
        <w:t>sudah</w:t>
      </w:r>
      <w:proofErr w:type="spellEnd"/>
      <w:proofErr w:type="gram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mencakup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prinsip</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pembelajaran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menyenangkan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Penelitian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ini</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bersifat</w:t>
      </w:r>
      <w:proofErr w:type="spellEnd"/>
      <w:r>
        <w:rPr>
          <w:rFonts w:asciiTheme="majorBidi" w:eastAsia="Times New Roman" w:hAnsiTheme="majorBidi" w:cstheme="majorBidi"/>
          <w:sz w:val="24"/>
          <w:szCs w:val="24"/>
          <w:lang w:val="en-US" w:eastAsia="id-ID"/>
        </w:rPr>
        <w:t xml:space="preserve"> </w:t>
      </w:r>
      <w:proofErr w:type="spellStart"/>
      <w:proofErr w:type="gramStart"/>
      <w:r>
        <w:rPr>
          <w:rFonts w:asciiTheme="majorBidi" w:eastAsia="Times New Roman" w:hAnsiTheme="majorBidi" w:cstheme="majorBidi"/>
          <w:sz w:val="24"/>
          <w:szCs w:val="24"/>
          <w:lang w:val="en-US" w:eastAsia="id-ID"/>
        </w:rPr>
        <w:t>evaluatif</w:t>
      </w:r>
      <w:proofErr w:type="spellEnd"/>
      <w:proofErr w:type="gram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untuk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mendapatkan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masukan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guna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meningkatkan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kualitas</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pembelajaran</w:t>
      </w:r>
      <w:proofErr w:type="spellEnd"/>
      <w:r>
        <w:rPr>
          <w:rFonts w:asciiTheme="majorBidi" w:eastAsia="Times New Roman" w:hAnsiTheme="majorBidi" w:cstheme="majorBidi"/>
          <w:sz w:val="24"/>
          <w:szCs w:val="24"/>
          <w:lang w:val="en-US" w:eastAsia="id-ID"/>
        </w:rPr>
        <w:t xml:space="preserve"> </w:t>
      </w:r>
      <w:r w:rsidR="00755F1E">
        <w:rPr>
          <w:rFonts w:asciiTheme="majorBidi" w:eastAsia="Times New Roman" w:hAnsiTheme="majorBidi" w:cstheme="majorBidi"/>
          <w:sz w:val="24"/>
          <w:szCs w:val="24"/>
          <w:lang w:val="en-US" w:eastAsia="id-ID"/>
        </w:rPr>
        <w:t xml:space="preserve">online </w:t>
      </w:r>
      <w:r>
        <w:rPr>
          <w:rFonts w:asciiTheme="majorBidi" w:eastAsia="Times New Roman" w:hAnsiTheme="majorBidi" w:cstheme="majorBidi"/>
          <w:sz w:val="24"/>
          <w:szCs w:val="24"/>
          <w:lang w:val="en-US" w:eastAsia="id-ID"/>
        </w:rPr>
        <w:t xml:space="preserve">di program </w:t>
      </w:r>
      <w:proofErr w:type="spellStart"/>
      <w:r>
        <w:rPr>
          <w:rFonts w:asciiTheme="majorBidi" w:eastAsia="Times New Roman" w:hAnsiTheme="majorBidi" w:cstheme="majorBidi"/>
          <w:sz w:val="24"/>
          <w:szCs w:val="24"/>
          <w:lang w:val="en-US" w:eastAsia="id-ID"/>
        </w:rPr>
        <w:t>studi</w:t>
      </w:r>
      <w:proofErr w:type="spellEnd"/>
      <w:r>
        <w:rPr>
          <w:rFonts w:asciiTheme="majorBidi" w:eastAsia="Times New Roman" w:hAnsiTheme="majorBidi" w:cstheme="majorBidi"/>
          <w:sz w:val="24"/>
          <w:szCs w:val="24"/>
          <w:lang w:val="en-US" w:eastAsia="id-ID"/>
        </w:rPr>
        <w:t xml:space="preserve"> </w:t>
      </w:r>
      <w:r w:rsidR="00755F1E">
        <w:rPr>
          <w:rFonts w:asciiTheme="majorBidi" w:eastAsia="Times New Roman" w:hAnsiTheme="majorBidi" w:cstheme="majorBidi"/>
          <w:sz w:val="24"/>
          <w:szCs w:val="24"/>
          <w:lang w:val="en-US" w:eastAsia="id-ID"/>
        </w:rPr>
        <w:t xml:space="preserve">PAI </w:t>
      </w:r>
      <w:proofErr w:type="spellStart"/>
      <w:r>
        <w:rPr>
          <w:rFonts w:asciiTheme="majorBidi" w:eastAsia="Times New Roman" w:hAnsiTheme="majorBidi" w:cstheme="majorBidi"/>
          <w:sz w:val="24"/>
          <w:szCs w:val="24"/>
          <w:lang w:val="en-US" w:eastAsia="id-ID"/>
        </w:rPr>
        <w:t>secara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khusus</w:t>
      </w:r>
      <w:proofErr w:type="spellEnd"/>
      <w:r>
        <w:rPr>
          <w:rFonts w:asciiTheme="majorBidi" w:eastAsia="Times New Roman" w:hAnsiTheme="majorBidi" w:cstheme="majorBidi"/>
          <w:sz w:val="24"/>
          <w:szCs w:val="24"/>
          <w:lang w:val="en-US" w:eastAsia="id-ID"/>
        </w:rPr>
        <w:t xml:space="preserve">, dan UII </w:t>
      </w:r>
      <w:proofErr w:type="spellStart"/>
      <w:r>
        <w:rPr>
          <w:rFonts w:asciiTheme="majorBidi" w:eastAsia="Times New Roman" w:hAnsiTheme="majorBidi" w:cstheme="majorBidi"/>
          <w:sz w:val="24"/>
          <w:szCs w:val="24"/>
          <w:lang w:val="en-US" w:eastAsia="id-ID"/>
        </w:rPr>
        <w:t>pada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umumnya</w:t>
      </w:r>
      <w:proofErr w:type="spellEnd"/>
      <w:r>
        <w:rPr>
          <w:rFonts w:asciiTheme="majorBidi" w:eastAsia="Times New Roman" w:hAnsiTheme="majorBidi" w:cstheme="majorBidi"/>
          <w:sz w:val="24"/>
          <w:szCs w:val="24"/>
          <w:lang w:val="en-US" w:eastAsia="id-ID"/>
        </w:rPr>
        <w:t xml:space="preserve">. </w:t>
      </w:r>
      <w:r w:rsidR="00755F1E" w:rsidRPr="00C40F5B">
        <w:rPr>
          <w:rFonts w:asciiTheme="majorBidi" w:hAnsiTheme="majorBidi" w:cstheme="majorBidi"/>
          <w:sz w:val="24"/>
          <w:szCs w:val="24"/>
        </w:rPr>
        <w:t>Teknik Pengambilan Data</w:t>
      </w:r>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dilakukan</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dengan</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teknik</w:t>
      </w:r>
      <w:proofErr w:type="spellEnd"/>
      <w:r w:rsidR="00755F1E">
        <w:rPr>
          <w:rFonts w:asciiTheme="majorBidi" w:hAnsiTheme="majorBidi" w:cstheme="majorBidi"/>
          <w:sz w:val="24"/>
          <w:szCs w:val="24"/>
          <w:lang w:val="en-US"/>
        </w:rPr>
        <w:t xml:space="preserve"> d</w:t>
      </w:r>
      <w:r w:rsidR="00755F1E" w:rsidRPr="00C40F5B">
        <w:rPr>
          <w:rFonts w:asciiTheme="majorBidi" w:hAnsiTheme="majorBidi" w:cstheme="majorBidi"/>
          <w:sz w:val="24"/>
          <w:szCs w:val="24"/>
        </w:rPr>
        <w:t>okumentasi</w:t>
      </w:r>
      <w:r w:rsidR="00755F1E">
        <w:rPr>
          <w:rFonts w:asciiTheme="majorBidi" w:hAnsiTheme="majorBidi" w:cstheme="majorBidi"/>
          <w:sz w:val="24"/>
          <w:szCs w:val="24"/>
          <w:lang w:val="en-US"/>
        </w:rPr>
        <w:t xml:space="preserve"> dan </w:t>
      </w:r>
      <w:proofErr w:type="spellStart"/>
      <w:r w:rsidR="00755F1E">
        <w:rPr>
          <w:rFonts w:asciiTheme="majorBidi" w:hAnsiTheme="majorBidi" w:cstheme="majorBidi"/>
          <w:sz w:val="24"/>
          <w:szCs w:val="24"/>
          <w:lang w:val="en-US"/>
        </w:rPr>
        <w:t>kuisioner</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Teknik</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analisis</w:t>
      </w:r>
      <w:proofErr w:type="spellEnd"/>
      <w:r w:rsidR="00755F1E">
        <w:rPr>
          <w:rFonts w:asciiTheme="majorBidi" w:hAnsiTheme="majorBidi" w:cstheme="majorBidi"/>
          <w:sz w:val="24"/>
          <w:szCs w:val="24"/>
          <w:lang w:val="en-US"/>
        </w:rPr>
        <w:t xml:space="preserve"> data </w:t>
      </w:r>
      <w:proofErr w:type="spellStart"/>
      <w:r w:rsidR="00755F1E">
        <w:rPr>
          <w:rFonts w:asciiTheme="majorBidi" w:hAnsiTheme="majorBidi" w:cstheme="majorBidi"/>
          <w:sz w:val="24"/>
          <w:szCs w:val="24"/>
          <w:lang w:val="en-US"/>
        </w:rPr>
        <w:t>dianalisis</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secara</w:t>
      </w:r>
      <w:proofErr w:type="spellEnd"/>
      <w:r w:rsidR="00755F1E">
        <w:rPr>
          <w:rFonts w:asciiTheme="majorBidi" w:hAnsiTheme="majorBidi" w:cstheme="majorBidi"/>
          <w:sz w:val="24"/>
          <w:szCs w:val="24"/>
          <w:lang w:val="en-US"/>
        </w:rPr>
        <w:t xml:space="preserve"> </w:t>
      </w:r>
      <w:proofErr w:type="spellStart"/>
      <w:r w:rsidR="00755F1E">
        <w:rPr>
          <w:rFonts w:asciiTheme="majorBidi" w:hAnsiTheme="majorBidi" w:cstheme="majorBidi"/>
          <w:sz w:val="24"/>
          <w:szCs w:val="24"/>
          <w:lang w:val="en-US"/>
        </w:rPr>
        <w:t>deskriptif</w:t>
      </w:r>
      <w:proofErr w:type="spellEnd"/>
      <w:r w:rsidR="00755F1E">
        <w:rPr>
          <w:rFonts w:asciiTheme="majorBidi" w:hAnsiTheme="majorBidi" w:cstheme="majorBidi"/>
          <w:sz w:val="24"/>
          <w:szCs w:val="24"/>
          <w:lang w:val="en-US"/>
        </w:rPr>
        <w:t xml:space="preserve">. </w:t>
      </w:r>
    </w:p>
    <w:p w:rsidR="00755F1E" w:rsidRPr="008F3394" w:rsidRDefault="00755F1E" w:rsidP="00E81C08">
      <w:pPr>
        <w:pStyle w:val="ListParagraph"/>
        <w:tabs>
          <w:tab w:val="left" w:pos="1134"/>
        </w:tabs>
        <w:spacing w:after="0" w:line="360" w:lineRule="auto"/>
        <w:ind w:left="0" w:firstLine="698"/>
        <w:jc w:val="both"/>
        <w:rPr>
          <w:rFonts w:ascii="Times New Roman" w:eastAsia="Times New Roman" w:hAnsi="Times New Roman"/>
          <w:sz w:val="24"/>
          <w:szCs w:val="24"/>
        </w:rPr>
      </w:pPr>
      <w:r>
        <w:rPr>
          <w:rFonts w:ascii="Times New Roman" w:eastAsia="Times New Roman" w:hAnsi="Times New Roman"/>
          <w:sz w:val="24"/>
          <w:szCs w:val="24"/>
          <w:lang w:val="en-US"/>
        </w:rPr>
        <w:t>H</w:t>
      </w:r>
      <w:r w:rsidR="0034142F">
        <w:rPr>
          <w:rFonts w:ascii="Times New Roman" w:eastAsia="Times New Roman" w:hAnsi="Times New Roman"/>
          <w:sz w:val="24"/>
          <w:szCs w:val="24"/>
        </w:rPr>
        <w:t xml:space="preserve">asil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p</w:t>
      </w:r>
      <w:r w:rsidRPr="008F3394">
        <w:rPr>
          <w:rFonts w:asciiTheme="majorBidi" w:hAnsiTheme="majorBidi" w:cstheme="majorBidi"/>
          <w:sz w:val="24"/>
          <w:szCs w:val="24"/>
          <w:shd w:val="clear" w:color="auto" w:fill="FFFFFF"/>
        </w:rPr>
        <w:t xml:space="preserve">embelajaran </w:t>
      </w:r>
      <w:proofErr w:type="spellStart"/>
      <w:r>
        <w:rPr>
          <w:rFonts w:asciiTheme="majorBidi" w:hAnsiTheme="majorBidi" w:cstheme="majorBidi"/>
          <w:sz w:val="24"/>
          <w:szCs w:val="24"/>
          <w:shd w:val="clear" w:color="auto" w:fill="FFFFFF"/>
          <w:lang w:val="en-US"/>
        </w:rPr>
        <w:t>menyenangkan</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melalui</w:t>
      </w:r>
      <w:proofErr w:type="spellEnd"/>
      <w:r>
        <w:rPr>
          <w:rFonts w:asciiTheme="majorBidi" w:hAnsiTheme="majorBidi" w:cstheme="majorBidi"/>
          <w:sz w:val="24"/>
          <w:szCs w:val="24"/>
          <w:shd w:val="clear" w:color="auto" w:fill="FFFFFF"/>
          <w:lang w:val="en-US"/>
        </w:rPr>
        <w:t xml:space="preserve"> </w:t>
      </w:r>
      <w:r w:rsidRPr="008F3394">
        <w:rPr>
          <w:rFonts w:asciiTheme="majorBidi" w:hAnsiTheme="majorBidi" w:cstheme="majorBidi"/>
          <w:sz w:val="24"/>
          <w:szCs w:val="24"/>
          <w:shd w:val="clear" w:color="auto" w:fill="FFFFFF"/>
        </w:rPr>
        <w:t xml:space="preserve">melalui </w:t>
      </w:r>
      <w:proofErr w:type="gramStart"/>
      <w:r w:rsidRPr="008F3394">
        <w:rPr>
          <w:rFonts w:asciiTheme="majorBidi" w:hAnsiTheme="majorBidi" w:cstheme="majorBidi"/>
          <w:sz w:val="24"/>
          <w:szCs w:val="24"/>
          <w:shd w:val="clear" w:color="auto" w:fill="FFFFFF"/>
        </w:rPr>
        <w:t xml:space="preserve">Klasiber </w:t>
      </w:r>
      <w:r>
        <w:rPr>
          <w:rFonts w:asciiTheme="majorBidi" w:hAnsiTheme="majorBidi" w:cstheme="majorBidi"/>
          <w:sz w:val="24"/>
          <w:szCs w:val="24"/>
          <w:shd w:val="clear" w:color="auto" w:fill="FFFFFF"/>
          <w:lang w:val="en-US"/>
        </w:rPr>
        <w:t xml:space="preserve"> UII</w:t>
      </w:r>
      <w:proofErr w:type="gram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untuk</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mahasiswa</w:t>
      </w:r>
      <w:proofErr w:type="spellEnd"/>
      <w:r>
        <w:rPr>
          <w:rFonts w:asciiTheme="majorBidi" w:hAnsiTheme="majorBidi" w:cstheme="majorBidi"/>
          <w:sz w:val="24"/>
          <w:szCs w:val="24"/>
          <w:shd w:val="clear" w:color="auto" w:fill="FFFFFF"/>
          <w:lang w:val="en-US"/>
        </w:rPr>
        <w:t xml:space="preserve"> PAI </w:t>
      </w:r>
      <w:r w:rsidRPr="008F3394">
        <w:rPr>
          <w:rFonts w:asciiTheme="majorBidi" w:hAnsiTheme="majorBidi" w:cstheme="majorBidi"/>
          <w:sz w:val="24"/>
          <w:szCs w:val="24"/>
          <w:shd w:val="clear" w:color="auto" w:fill="FFFFFF"/>
        </w:rPr>
        <w:t xml:space="preserve">masih dalam kategori Buruk. Sebanyak </w:t>
      </w:r>
      <w:r w:rsidR="00E81C08">
        <w:rPr>
          <w:rFonts w:ascii="Times New Roman" w:eastAsia="Times New Roman" w:hAnsi="Times New Roman"/>
          <w:sz w:val="24"/>
          <w:szCs w:val="24"/>
        </w:rPr>
        <w:t>4</w:t>
      </w:r>
      <w:r w:rsidR="00E81C08">
        <w:rPr>
          <w:rFonts w:ascii="Times New Roman" w:eastAsia="Times New Roman" w:hAnsi="Times New Roman"/>
          <w:sz w:val="24"/>
          <w:szCs w:val="24"/>
          <w:lang w:val="en-US"/>
        </w:rPr>
        <w:t>4</w:t>
      </w:r>
      <w:r w:rsidR="00E81C08">
        <w:rPr>
          <w:rFonts w:ascii="Times New Roman" w:eastAsia="Times New Roman" w:hAnsi="Times New Roman"/>
          <w:sz w:val="24"/>
          <w:szCs w:val="24"/>
        </w:rPr>
        <w:t>,</w:t>
      </w:r>
      <w:r w:rsidR="00E81C08">
        <w:rPr>
          <w:rFonts w:ascii="Times New Roman" w:eastAsia="Times New Roman" w:hAnsi="Times New Roman"/>
          <w:sz w:val="24"/>
          <w:szCs w:val="24"/>
          <w:lang w:val="en-US"/>
        </w:rPr>
        <w:t>6</w:t>
      </w:r>
      <w:r w:rsidRPr="008F3394">
        <w:rPr>
          <w:rFonts w:ascii="Times New Roman" w:eastAsia="Times New Roman" w:hAnsi="Times New Roman"/>
          <w:sz w:val="24"/>
          <w:szCs w:val="24"/>
        </w:rPr>
        <w:t xml:space="preserve">% responden menyatakan kuliah online Klasiber </w:t>
      </w:r>
      <w:proofErr w:type="spellStart"/>
      <w:r w:rsidR="00E81C08">
        <w:rPr>
          <w:rFonts w:ascii="Times New Roman" w:eastAsia="Times New Roman" w:hAnsi="Times New Roman"/>
          <w:sz w:val="24"/>
          <w:szCs w:val="24"/>
          <w:lang w:val="en-US"/>
        </w:rPr>
        <w:t>kurang</w:t>
      </w:r>
      <w:proofErr w:type="spellEnd"/>
      <w:r w:rsidR="00E81C08">
        <w:rPr>
          <w:rFonts w:ascii="Times New Roman" w:eastAsia="Times New Roman" w:hAnsi="Times New Roman"/>
          <w:sz w:val="24"/>
          <w:szCs w:val="24"/>
          <w:lang w:val="en-US"/>
        </w:rPr>
        <w:t xml:space="preserve"> </w:t>
      </w:r>
      <w:r w:rsidRPr="008F3394">
        <w:rPr>
          <w:rFonts w:ascii="Times New Roman" w:eastAsia="Times New Roman" w:hAnsi="Times New Roman"/>
          <w:sz w:val="24"/>
          <w:szCs w:val="24"/>
        </w:rPr>
        <w:t xml:space="preserve">menyenangkan. </w:t>
      </w:r>
      <w:proofErr w:type="spellStart"/>
      <w:r w:rsidR="000053BF">
        <w:rPr>
          <w:rFonts w:ascii="Times New Roman" w:eastAsia="Times New Roman" w:hAnsi="Times New Roman"/>
          <w:sz w:val="24"/>
          <w:szCs w:val="24"/>
          <w:lang w:val="en-US"/>
        </w:rPr>
        <w:t>Rekomendasi</w:t>
      </w:r>
      <w:proofErr w:type="spellEnd"/>
      <w:r w:rsidR="000053BF">
        <w:rPr>
          <w:rFonts w:ascii="Times New Roman" w:eastAsia="Times New Roman" w:hAnsi="Times New Roman"/>
          <w:sz w:val="24"/>
          <w:szCs w:val="24"/>
          <w:lang w:val="en-US"/>
        </w:rPr>
        <w:t xml:space="preserve"> </w:t>
      </w:r>
      <w:proofErr w:type="spellStart"/>
      <w:r w:rsidR="000053BF">
        <w:rPr>
          <w:rFonts w:ascii="Times New Roman" w:eastAsia="Times New Roman" w:hAnsi="Times New Roman"/>
          <w:sz w:val="24"/>
          <w:szCs w:val="24"/>
          <w:lang w:val="en-US"/>
        </w:rPr>
        <w:t>penelitian</w:t>
      </w:r>
      <w:proofErr w:type="spellEnd"/>
      <w:r w:rsidR="000053BF">
        <w:rPr>
          <w:rFonts w:ascii="Times New Roman" w:eastAsia="Times New Roman" w:hAnsi="Times New Roman"/>
          <w:sz w:val="24"/>
          <w:szCs w:val="24"/>
          <w:lang w:val="en-US"/>
        </w:rPr>
        <w:t xml:space="preserve"> </w:t>
      </w:r>
      <w:proofErr w:type="spellStart"/>
      <w:r w:rsidR="000053BF">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perlu adanya Pelatihan untuk dosen dalam menyusun RPP Online berbasis Pembelejaran yang menyenangkan</w:t>
      </w:r>
      <w:r w:rsidRPr="00755F1E">
        <w:rPr>
          <w:rFonts w:asciiTheme="majorBidi" w:hAnsiTheme="majorBidi" w:cstheme="majorBidi"/>
          <w:sz w:val="24"/>
          <w:szCs w:val="24"/>
        </w:rPr>
        <w:t xml:space="preserve"> dan pelatihan </w:t>
      </w:r>
      <w:r w:rsidRPr="0034142F">
        <w:rPr>
          <w:rFonts w:asciiTheme="majorBidi" w:hAnsiTheme="majorBidi" w:cstheme="majorBidi"/>
          <w:i/>
          <w:iCs/>
          <w:sz w:val="24"/>
          <w:szCs w:val="24"/>
        </w:rPr>
        <w:t>Moodle e-learning platform</w:t>
      </w:r>
      <w:r w:rsidRPr="00B421A4">
        <w:rPr>
          <w:rFonts w:asciiTheme="majorBidi" w:hAnsiTheme="majorBidi" w:cstheme="majorBidi"/>
          <w:sz w:val="24"/>
          <w:szCs w:val="24"/>
        </w:rPr>
        <w:t xml:space="preserve"> (MEP)</w:t>
      </w:r>
      <w:r w:rsidRPr="00755F1E">
        <w:rPr>
          <w:rFonts w:asciiTheme="majorBidi" w:hAnsiTheme="majorBidi" w:cstheme="majorBidi"/>
          <w:sz w:val="24"/>
          <w:szCs w:val="24"/>
        </w:rPr>
        <w:t xml:space="preserve">. </w:t>
      </w:r>
      <w:proofErr w:type="spellStart"/>
      <w:r>
        <w:rPr>
          <w:rFonts w:asciiTheme="majorBidi" w:hAnsiTheme="majorBidi" w:cstheme="majorBidi"/>
          <w:sz w:val="24"/>
          <w:szCs w:val="24"/>
          <w:lang w:val="en-US"/>
        </w:rPr>
        <w:t>Usulan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melalui</w:t>
      </w:r>
      <w:proofErr w:type="spellEnd"/>
      <w:r>
        <w:rPr>
          <w:rFonts w:asciiTheme="majorBidi" w:hAnsiTheme="majorBidi" w:cstheme="majorBidi"/>
          <w:sz w:val="24"/>
          <w:szCs w:val="24"/>
          <w:lang w:val="en-US"/>
        </w:rPr>
        <w:t xml:space="preserve"> u</w:t>
      </w:r>
      <w:r>
        <w:rPr>
          <w:rFonts w:asciiTheme="majorBidi" w:hAnsiTheme="majorBidi" w:cstheme="majorBidi"/>
          <w:sz w:val="24"/>
          <w:szCs w:val="24"/>
        </w:rPr>
        <w:t>ji</w:t>
      </w:r>
      <w:r>
        <w:rPr>
          <w:rFonts w:asciiTheme="majorBidi" w:hAnsiTheme="majorBidi" w:cstheme="majorBidi"/>
          <w:sz w:val="24"/>
          <w:szCs w:val="24"/>
          <w:lang w:val="en-US"/>
        </w:rPr>
        <w:t>-</w:t>
      </w:r>
      <w:r>
        <w:rPr>
          <w:rFonts w:asciiTheme="majorBidi" w:hAnsiTheme="majorBidi" w:cstheme="majorBidi"/>
          <w:sz w:val="24"/>
          <w:szCs w:val="24"/>
        </w:rPr>
        <w:t xml:space="preserve">coba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Tindakan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ataupun</w:t>
      </w:r>
      <w:proofErr w:type="spellEnd"/>
      <w:r>
        <w:rPr>
          <w:rFonts w:asciiTheme="majorBidi" w:hAnsiTheme="majorBidi" w:cstheme="majorBidi"/>
          <w:sz w:val="24"/>
          <w:szCs w:val="24"/>
          <w:lang w:val="en-US"/>
        </w:rPr>
        <w:t xml:space="preserve"> </w:t>
      </w:r>
      <w:r w:rsidRPr="00566E51">
        <w:rPr>
          <w:rFonts w:asciiTheme="majorBidi" w:hAnsiTheme="majorBidi" w:cstheme="majorBidi"/>
          <w:i/>
          <w:iCs/>
          <w:sz w:val="24"/>
          <w:szCs w:val="24"/>
          <w:lang w:val="en-US"/>
        </w:rPr>
        <w:t>Research and Development</w:t>
      </w:r>
      <w:r>
        <w:rPr>
          <w:rFonts w:asciiTheme="majorBidi" w:hAnsiTheme="majorBidi" w:cstheme="majorBidi"/>
          <w:sz w:val="24"/>
          <w:szCs w:val="24"/>
          <w:lang w:val="en-US"/>
        </w:rPr>
        <w:t>.</w:t>
      </w:r>
    </w:p>
    <w:p w:rsidR="002725E3" w:rsidRPr="002725E3" w:rsidRDefault="002725E3" w:rsidP="005D669D">
      <w:pPr>
        <w:spacing w:after="0" w:line="360" w:lineRule="auto"/>
        <w:rPr>
          <w:rFonts w:asciiTheme="majorBidi" w:hAnsiTheme="majorBidi" w:cstheme="majorBidi"/>
          <w:b/>
          <w:bCs/>
          <w:sz w:val="24"/>
          <w:szCs w:val="24"/>
          <w:shd w:val="clear" w:color="auto" w:fill="FFFFFF"/>
          <w:lang w:val="en-US"/>
        </w:rPr>
      </w:pPr>
    </w:p>
    <w:p w:rsidR="005D669D" w:rsidRPr="007D2C97" w:rsidRDefault="005D669D" w:rsidP="005D669D">
      <w:pPr>
        <w:pStyle w:val="ListParagraph"/>
        <w:numPr>
          <w:ilvl w:val="1"/>
          <w:numId w:val="8"/>
        </w:numPr>
        <w:spacing w:after="0" w:line="360" w:lineRule="auto"/>
        <w:rPr>
          <w:rFonts w:asciiTheme="majorBidi" w:hAnsiTheme="majorBidi" w:cstheme="majorBidi"/>
          <w:b/>
          <w:bCs/>
          <w:sz w:val="24"/>
          <w:szCs w:val="24"/>
          <w:shd w:val="clear" w:color="auto" w:fill="FFFFFF"/>
        </w:rPr>
      </w:pPr>
      <w:proofErr w:type="spellStart"/>
      <w:r>
        <w:rPr>
          <w:rFonts w:asciiTheme="majorBidi" w:hAnsiTheme="majorBidi" w:cstheme="majorBidi"/>
          <w:b/>
          <w:bCs/>
          <w:sz w:val="24"/>
          <w:szCs w:val="24"/>
          <w:shd w:val="clear" w:color="auto" w:fill="FFFFFF"/>
          <w:lang w:val="en-US"/>
        </w:rPr>
        <w:t>Pendahuluan</w:t>
      </w:r>
      <w:proofErr w:type="spellEnd"/>
    </w:p>
    <w:p w:rsidR="005D17D4" w:rsidRPr="005D17D4" w:rsidRDefault="005D17D4" w:rsidP="005D17D4">
      <w:pPr>
        <w:pStyle w:val="ListParagraph"/>
        <w:spacing w:line="360" w:lineRule="auto"/>
        <w:ind w:left="426" w:firstLine="708"/>
        <w:jc w:val="both"/>
        <w:rPr>
          <w:rFonts w:asciiTheme="majorBidi" w:hAnsiTheme="majorBidi" w:cstheme="majorBidi"/>
          <w:sz w:val="24"/>
          <w:szCs w:val="24"/>
          <w:shd w:val="clear" w:color="auto" w:fill="FFFFFF"/>
          <w:lang w:val="en-US"/>
        </w:rPr>
      </w:pPr>
      <w:proofErr w:type="spellStart"/>
      <w:r>
        <w:rPr>
          <w:rFonts w:asciiTheme="majorBidi" w:hAnsiTheme="majorBidi" w:cstheme="majorBidi"/>
          <w:sz w:val="24"/>
          <w:szCs w:val="24"/>
          <w:shd w:val="clear" w:color="auto" w:fill="FFFFFF"/>
          <w:lang w:val="en-US"/>
        </w:rPr>
        <w:t>Pembelajaran</w:t>
      </w:r>
      <w:proofErr w:type="spellEnd"/>
      <w:r>
        <w:rPr>
          <w:rFonts w:asciiTheme="majorBidi" w:hAnsiTheme="majorBidi" w:cstheme="majorBidi"/>
          <w:sz w:val="24"/>
          <w:szCs w:val="24"/>
          <w:shd w:val="clear" w:color="auto" w:fill="FFFFFF"/>
          <w:lang w:val="en-US"/>
        </w:rPr>
        <w:t xml:space="preserve"> online </w:t>
      </w:r>
      <w:proofErr w:type="spellStart"/>
      <w:r>
        <w:rPr>
          <w:rFonts w:asciiTheme="majorBidi" w:hAnsiTheme="majorBidi" w:cstheme="majorBidi"/>
          <w:sz w:val="24"/>
          <w:szCs w:val="24"/>
          <w:shd w:val="clear" w:color="auto" w:fill="FFFFFF"/>
          <w:lang w:val="en-US"/>
        </w:rPr>
        <w:t>atau</w:t>
      </w:r>
      <w:proofErr w:type="spellEnd"/>
      <w:r>
        <w:rPr>
          <w:rFonts w:asciiTheme="majorBidi" w:hAnsiTheme="majorBidi" w:cstheme="majorBidi"/>
          <w:sz w:val="24"/>
          <w:szCs w:val="24"/>
          <w:shd w:val="clear" w:color="auto" w:fill="FFFFFF"/>
          <w:lang w:val="en-US"/>
        </w:rPr>
        <w:t xml:space="preserve"> </w:t>
      </w:r>
      <w:r w:rsidR="005D669D" w:rsidRPr="00551CBD">
        <w:rPr>
          <w:rFonts w:asciiTheme="majorBidi" w:hAnsiTheme="majorBidi" w:cstheme="majorBidi"/>
          <w:i/>
          <w:iCs/>
          <w:sz w:val="24"/>
          <w:szCs w:val="24"/>
          <w:shd w:val="clear" w:color="auto" w:fill="FFFFFF"/>
        </w:rPr>
        <w:t xml:space="preserve">E-learning </w:t>
      </w:r>
      <w:r w:rsidR="005D669D">
        <w:rPr>
          <w:rFonts w:asciiTheme="majorBidi" w:hAnsiTheme="majorBidi" w:cstheme="majorBidi"/>
          <w:sz w:val="24"/>
          <w:szCs w:val="24"/>
          <w:shd w:val="clear" w:color="auto" w:fill="FFFFFF"/>
        </w:rPr>
        <w:t xml:space="preserve">di Universitas Islam Indonesia (UII) diterapkan sejak tahun 2005. </w:t>
      </w:r>
      <w:r w:rsidR="005D669D" w:rsidRPr="00551CBD">
        <w:rPr>
          <w:rFonts w:asciiTheme="majorBidi" w:hAnsiTheme="majorBidi" w:cstheme="majorBidi"/>
          <w:i/>
          <w:iCs/>
          <w:sz w:val="24"/>
          <w:szCs w:val="24"/>
          <w:shd w:val="clear" w:color="auto" w:fill="FFFFFF"/>
        </w:rPr>
        <w:t xml:space="preserve">E-learning </w:t>
      </w:r>
      <w:r w:rsidR="005D669D">
        <w:rPr>
          <w:rFonts w:asciiTheme="majorBidi" w:hAnsiTheme="majorBidi" w:cstheme="majorBidi"/>
          <w:sz w:val="24"/>
          <w:szCs w:val="24"/>
          <w:shd w:val="clear" w:color="auto" w:fill="FFFFFF"/>
        </w:rPr>
        <w:t xml:space="preserve">di UII bertujuan: (1) Meningkatkan kualitas pembelajaran mahasiswa UII; (2) Mengubah budaya mengajar dosen dan belajar mahasiswa pasif kepada budaya belajar aktif, sehingga terbentuk </w:t>
      </w:r>
      <w:r w:rsidR="005D669D" w:rsidRPr="00C22722">
        <w:rPr>
          <w:rFonts w:asciiTheme="majorBidi" w:hAnsiTheme="majorBidi" w:cstheme="majorBidi"/>
          <w:i/>
          <w:iCs/>
          <w:sz w:val="24"/>
          <w:szCs w:val="24"/>
          <w:shd w:val="clear" w:color="auto" w:fill="FFFFFF"/>
        </w:rPr>
        <w:t>independent learning</w:t>
      </w:r>
      <w:r w:rsidR="005D669D">
        <w:rPr>
          <w:rFonts w:asciiTheme="majorBidi" w:hAnsiTheme="majorBidi" w:cstheme="majorBidi"/>
          <w:sz w:val="24"/>
          <w:szCs w:val="24"/>
          <w:shd w:val="clear" w:color="auto" w:fill="FFFFFF"/>
        </w:rPr>
        <w:t xml:space="preserve">; (3) memperluas basis dan kesempatan belajar masyarakat; (4) mengembangkan dan memperluas produk dan layanan baru (Tim </w:t>
      </w:r>
      <w:r w:rsidR="005D669D" w:rsidRPr="00551CBD">
        <w:rPr>
          <w:rFonts w:asciiTheme="majorBidi" w:hAnsiTheme="majorBidi" w:cstheme="majorBidi"/>
          <w:i/>
          <w:iCs/>
          <w:sz w:val="24"/>
          <w:szCs w:val="24"/>
          <w:shd w:val="clear" w:color="auto" w:fill="FFFFFF"/>
        </w:rPr>
        <w:t xml:space="preserve">E-learning </w:t>
      </w:r>
      <w:r w:rsidR="005D669D">
        <w:rPr>
          <w:rFonts w:asciiTheme="majorBidi" w:hAnsiTheme="majorBidi" w:cstheme="majorBidi"/>
          <w:sz w:val="24"/>
          <w:szCs w:val="24"/>
          <w:shd w:val="clear" w:color="auto" w:fill="FFFFFF"/>
        </w:rPr>
        <w:t xml:space="preserve">UII, 2007). </w:t>
      </w:r>
      <w:r>
        <w:rPr>
          <w:rFonts w:asciiTheme="majorBidi" w:hAnsiTheme="majorBidi" w:cstheme="majorBidi"/>
          <w:sz w:val="24"/>
          <w:szCs w:val="24"/>
          <w:shd w:val="clear" w:color="auto" w:fill="FFFFFF"/>
          <w:lang w:val="en-US"/>
        </w:rPr>
        <w:t xml:space="preserve">E-learning di UII </w:t>
      </w:r>
      <w:proofErr w:type="spellStart"/>
      <w:r>
        <w:rPr>
          <w:rFonts w:asciiTheme="majorBidi" w:hAnsiTheme="majorBidi" w:cstheme="majorBidi"/>
          <w:sz w:val="24"/>
          <w:szCs w:val="24"/>
          <w:shd w:val="clear" w:color="auto" w:fill="FFFFFF"/>
          <w:lang w:val="en-US"/>
        </w:rPr>
        <w:t>ini</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disajikan</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melalui</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laman</w:t>
      </w:r>
      <w:proofErr w:type="spellEnd"/>
      <w:r>
        <w:rPr>
          <w:rFonts w:asciiTheme="majorBidi" w:hAnsiTheme="majorBidi" w:cstheme="majorBidi"/>
          <w:sz w:val="24"/>
          <w:szCs w:val="24"/>
          <w:shd w:val="clear" w:color="auto" w:fill="FFFFFF"/>
          <w:lang w:val="en-US"/>
        </w:rPr>
        <w:t xml:space="preserve"> klasiber.uii.ac.id, di internal UII </w:t>
      </w:r>
      <w:proofErr w:type="spellStart"/>
      <w:r>
        <w:rPr>
          <w:rFonts w:asciiTheme="majorBidi" w:hAnsiTheme="majorBidi" w:cstheme="majorBidi"/>
          <w:sz w:val="24"/>
          <w:szCs w:val="24"/>
          <w:shd w:val="clear" w:color="auto" w:fill="FFFFFF"/>
          <w:lang w:val="en-US"/>
        </w:rPr>
        <w:t>dikenal</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dengan</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sebutan</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klasiber</w:t>
      </w:r>
      <w:proofErr w:type="spellEnd"/>
      <w:r>
        <w:rPr>
          <w:rFonts w:asciiTheme="majorBidi" w:hAnsiTheme="majorBidi" w:cstheme="majorBidi"/>
          <w:sz w:val="24"/>
          <w:szCs w:val="24"/>
          <w:shd w:val="clear" w:color="auto" w:fill="FFFFFF"/>
          <w:lang w:val="en-US"/>
        </w:rPr>
        <w:t>.</w:t>
      </w:r>
    </w:p>
    <w:p w:rsidR="005D669D" w:rsidRPr="005D17D4" w:rsidRDefault="005D17D4" w:rsidP="002725E3">
      <w:pPr>
        <w:pStyle w:val="ListParagraph"/>
        <w:spacing w:line="360" w:lineRule="auto"/>
        <w:ind w:left="426" w:firstLine="708"/>
        <w:jc w:val="both"/>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lang w:val="en-US"/>
        </w:rPr>
        <w:lastRenderedPageBreak/>
        <w:t>Menurut</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penelusuran</w:t>
      </w:r>
      <w:proofErr w:type="spellEnd"/>
      <w:r>
        <w:rPr>
          <w:rFonts w:asciiTheme="majorBidi" w:hAnsiTheme="majorBidi" w:cstheme="majorBidi"/>
          <w:sz w:val="24"/>
          <w:szCs w:val="24"/>
          <w:shd w:val="clear" w:color="auto" w:fill="FFFFFF"/>
          <w:lang w:val="en-US"/>
        </w:rPr>
        <w:t xml:space="preserve"> </w:t>
      </w:r>
      <w:proofErr w:type="spellStart"/>
      <w:r>
        <w:rPr>
          <w:rFonts w:asciiTheme="majorBidi" w:hAnsiTheme="majorBidi" w:cstheme="majorBidi"/>
          <w:sz w:val="24"/>
          <w:szCs w:val="24"/>
          <w:shd w:val="clear" w:color="auto" w:fill="FFFFFF"/>
          <w:lang w:val="en-US"/>
        </w:rPr>
        <w:t>penulis</w:t>
      </w:r>
      <w:proofErr w:type="spellEnd"/>
      <w:r>
        <w:rPr>
          <w:rFonts w:asciiTheme="majorBidi" w:hAnsiTheme="majorBidi" w:cstheme="majorBidi"/>
          <w:sz w:val="24"/>
          <w:szCs w:val="24"/>
          <w:shd w:val="clear" w:color="auto" w:fill="FFFFFF"/>
          <w:lang w:val="en-US"/>
        </w:rPr>
        <w:t>, p</w:t>
      </w:r>
      <w:r w:rsidR="005D669D" w:rsidRPr="005D17D4">
        <w:rPr>
          <w:rFonts w:asciiTheme="majorBidi" w:hAnsiTheme="majorBidi" w:cstheme="majorBidi"/>
          <w:sz w:val="24"/>
          <w:szCs w:val="24"/>
          <w:shd w:val="clear" w:color="auto" w:fill="FFFFFF"/>
        </w:rPr>
        <w:t xml:space="preserve">enelitian terkait dengan Klasiber di </w:t>
      </w:r>
      <w:r>
        <w:rPr>
          <w:rFonts w:asciiTheme="majorBidi" w:hAnsiTheme="majorBidi" w:cstheme="majorBidi"/>
          <w:sz w:val="24"/>
          <w:szCs w:val="24"/>
          <w:shd w:val="clear" w:color="auto" w:fill="FFFFFF"/>
          <w:lang w:val="en-US"/>
        </w:rPr>
        <w:t xml:space="preserve">UII </w:t>
      </w:r>
      <w:r w:rsidR="005D669D" w:rsidRPr="005D17D4">
        <w:rPr>
          <w:rFonts w:asciiTheme="majorBidi" w:hAnsiTheme="majorBidi" w:cstheme="majorBidi"/>
          <w:sz w:val="24"/>
          <w:szCs w:val="24"/>
          <w:shd w:val="clear" w:color="auto" w:fill="FFFFFF"/>
        </w:rPr>
        <w:t xml:space="preserve">pernah dilakukan oleh Syaiful Hendra dan kawan-kawan. Penelitian yang dipublikasikan pada tahun 2015 tersebut berjudul Pengaruh Penggunaan </w:t>
      </w:r>
      <w:r w:rsidR="005D669D" w:rsidRPr="005D17D4">
        <w:rPr>
          <w:rFonts w:asciiTheme="majorBidi" w:hAnsiTheme="majorBidi" w:cstheme="majorBidi"/>
          <w:i/>
          <w:iCs/>
          <w:sz w:val="24"/>
          <w:szCs w:val="24"/>
          <w:shd w:val="clear" w:color="auto" w:fill="FFFFFF"/>
        </w:rPr>
        <w:t xml:space="preserve">E-learning </w:t>
      </w:r>
      <w:r w:rsidR="005D669D" w:rsidRPr="005D17D4">
        <w:rPr>
          <w:rFonts w:asciiTheme="majorBidi" w:hAnsiTheme="majorBidi" w:cstheme="majorBidi"/>
          <w:sz w:val="24"/>
          <w:szCs w:val="24"/>
          <w:shd w:val="clear" w:color="auto" w:fill="FFFFFF"/>
        </w:rPr>
        <w:t xml:space="preserve">Klasiber terhadap </w:t>
      </w:r>
      <w:r w:rsidR="005D669D" w:rsidRPr="005D17D4">
        <w:rPr>
          <w:rFonts w:asciiTheme="majorBidi" w:hAnsiTheme="majorBidi" w:cstheme="majorBidi"/>
          <w:i/>
          <w:iCs/>
          <w:sz w:val="24"/>
          <w:szCs w:val="24"/>
          <w:shd w:val="clear" w:color="auto" w:fill="FFFFFF"/>
        </w:rPr>
        <w:t>Net Benefit</w:t>
      </w:r>
      <w:r w:rsidR="005D669D" w:rsidRPr="005D17D4">
        <w:rPr>
          <w:rFonts w:asciiTheme="majorBidi" w:hAnsiTheme="majorBidi" w:cstheme="majorBidi"/>
          <w:sz w:val="24"/>
          <w:szCs w:val="24"/>
          <w:shd w:val="clear" w:color="auto" w:fill="FFFFFF"/>
        </w:rPr>
        <w:t xml:space="preserve"> di Universitas Islam Indonesia dengan </w:t>
      </w:r>
      <w:r w:rsidR="005D669D" w:rsidRPr="005D17D4">
        <w:rPr>
          <w:rFonts w:asciiTheme="majorBidi" w:hAnsiTheme="majorBidi" w:cstheme="majorBidi"/>
          <w:i/>
          <w:iCs/>
          <w:sz w:val="24"/>
          <w:szCs w:val="24"/>
          <w:shd w:val="clear" w:color="auto" w:fill="FFFFFF"/>
        </w:rPr>
        <w:t>User Satisfaction</w:t>
      </w:r>
      <w:r w:rsidR="005D669D" w:rsidRPr="005D17D4">
        <w:rPr>
          <w:rFonts w:asciiTheme="majorBidi" w:hAnsiTheme="majorBidi" w:cstheme="majorBidi"/>
          <w:sz w:val="24"/>
          <w:szCs w:val="24"/>
          <w:shd w:val="clear" w:color="auto" w:fill="FFFFFF"/>
        </w:rPr>
        <w:t xml:space="preserve"> sebagai </w:t>
      </w:r>
      <w:r w:rsidR="005D669D" w:rsidRPr="002725E3">
        <w:rPr>
          <w:rFonts w:asciiTheme="majorBidi" w:hAnsiTheme="majorBidi" w:cstheme="majorBidi"/>
          <w:i/>
          <w:iCs/>
          <w:sz w:val="24"/>
          <w:szCs w:val="24"/>
          <w:shd w:val="clear" w:color="auto" w:fill="FFFFFF"/>
        </w:rPr>
        <w:t>Variabel Intervening</w:t>
      </w:r>
      <w:r w:rsidR="005D669D" w:rsidRPr="005D17D4">
        <w:rPr>
          <w:rFonts w:asciiTheme="majorBidi" w:hAnsiTheme="majorBidi" w:cstheme="majorBidi"/>
          <w:sz w:val="24"/>
          <w:szCs w:val="24"/>
          <w:shd w:val="clear" w:color="auto" w:fill="FFFFFF"/>
        </w:rPr>
        <w:t xml:space="preserve">. Penelitian ini dilakukan untuk mengetahui implementasi </w:t>
      </w:r>
      <w:r w:rsidR="005D669D" w:rsidRPr="005D17D4">
        <w:rPr>
          <w:rFonts w:asciiTheme="majorBidi" w:hAnsiTheme="majorBidi" w:cstheme="majorBidi"/>
          <w:i/>
          <w:iCs/>
          <w:sz w:val="24"/>
          <w:szCs w:val="24"/>
          <w:shd w:val="clear" w:color="auto" w:fill="FFFFFF"/>
        </w:rPr>
        <w:t xml:space="preserve">E-learning </w:t>
      </w:r>
      <w:r w:rsidR="002725E3">
        <w:rPr>
          <w:rFonts w:asciiTheme="majorBidi" w:hAnsiTheme="majorBidi" w:cstheme="majorBidi"/>
          <w:sz w:val="24"/>
          <w:szCs w:val="24"/>
          <w:shd w:val="clear" w:color="auto" w:fill="FFFFFF"/>
        </w:rPr>
        <w:t>Klasiber yangdigunakan</w:t>
      </w:r>
      <w:r w:rsidR="005D669D" w:rsidRPr="005D17D4">
        <w:rPr>
          <w:rFonts w:asciiTheme="majorBidi" w:hAnsiTheme="majorBidi" w:cstheme="majorBidi"/>
          <w:sz w:val="24"/>
          <w:szCs w:val="24"/>
          <w:shd w:val="clear" w:color="auto" w:fill="FFFFFF"/>
        </w:rPr>
        <w:t xml:space="preserve">oleh Universitas  Islam  Indonesia di  Yogyakarta  untuk  mendapatkan </w:t>
      </w:r>
      <w:r w:rsidR="005D669D" w:rsidRPr="005D17D4">
        <w:rPr>
          <w:rFonts w:asciiTheme="majorBidi" w:hAnsiTheme="majorBidi" w:cstheme="majorBidi"/>
          <w:i/>
          <w:iCs/>
          <w:sz w:val="24"/>
          <w:szCs w:val="24"/>
          <w:shd w:val="clear" w:color="auto" w:fill="FFFFFF"/>
        </w:rPr>
        <w:t>net benefit</w:t>
      </w:r>
      <w:r w:rsidR="005D669D" w:rsidRPr="005D17D4">
        <w:rPr>
          <w:rFonts w:asciiTheme="majorBidi" w:hAnsiTheme="majorBidi" w:cstheme="majorBidi"/>
          <w:sz w:val="24"/>
          <w:szCs w:val="24"/>
          <w:shd w:val="clear" w:color="auto" w:fill="FFFFFF"/>
        </w:rPr>
        <w:t xml:space="preserve"> dari sistem informasi Klasiber yang  diterapkan. Penelitian   ini   mengadopsi   model   DeLone   and   McLean   2003 dengan  menguji  lima  variabel  yaitu </w:t>
      </w:r>
      <w:r w:rsidR="005D669D" w:rsidRPr="005D17D4">
        <w:rPr>
          <w:rFonts w:asciiTheme="majorBidi" w:hAnsiTheme="majorBidi" w:cstheme="majorBidi"/>
          <w:i/>
          <w:iCs/>
          <w:sz w:val="24"/>
          <w:szCs w:val="24"/>
          <w:shd w:val="clear" w:color="auto" w:fill="FFFFFF"/>
        </w:rPr>
        <w:t>system  quality</w:t>
      </w:r>
      <w:r w:rsidR="005D669D" w:rsidRPr="005D17D4">
        <w:rPr>
          <w:rFonts w:asciiTheme="majorBidi" w:hAnsiTheme="majorBidi" w:cstheme="majorBidi"/>
          <w:sz w:val="24"/>
          <w:szCs w:val="24"/>
          <w:shd w:val="clear" w:color="auto" w:fill="FFFFFF"/>
        </w:rPr>
        <w:t xml:space="preserve">,  </w:t>
      </w:r>
      <w:r w:rsidR="005D669D" w:rsidRPr="005D17D4">
        <w:rPr>
          <w:rFonts w:asciiTheme="majorBidi" w:hAnsiTheme="majorBidi" w:cstheme="majorBidi"/>
          <w:i/>
          <w:iCs/>
          <w:sz w:val="24"/>
          <w:szCs w:val="24"/>
          <w:shd w:val="clear" w:color="auto" w:fill="FFFFFF"/>
        </w:rPr>
        <w:t>information quality,  service  quality,  user  satisfaction</w:t>
      </w:r>
      <w:r w:rsidR="005D669D" w:rsidRPr="005D17D4">
        <w:rPr>
          <w:rFonts w:asciiTheme="majorBidi" w:hAnsiTheme="majorBidi" w:cstheme="majorBidi"/>
          <w:sz w:val="24"/>
          <w:szCs w:val="24"/>
          <w:shd w:val="clear" w:color="auto" w:fill="FFFFFF"/>
        </w:rPr>
        <w:t xml:space="preserve"> dan </w:t>
      </w:r>
      <w:r w:rsidR="005D669D" w:rsidRPr="005D17D4">
        <w:rPr>
          <w:rFonts w:asciiTheme="majorBidi" w:hAnsiTheme="majorBidi" w:cstheme="majorBidi"/>
          <w:i/>
          <w:iCs/>
          <w:sz w:val="24"/>
          <w:szCs w:val="24"/>
          <w:shd w:val="clear" w:color="auto" w:fill="FFFFFF"/>
        </w:rPr>
        <w:t>net  benefit</w:t>
      </w:r>
      <w:r w:rsidR="005D669D" w:rsidRPr="005D17D4">
        <w:rPr>
          <w:rFonts w:asciiTheme="majorBidi" w:hAnsiTheme="majorBidi" w:cstheme="majorBidi"/>
          <w:sz w:val="24"/>
          <w:szCs w:val="24"/>
          <w:shd w:val="clear" w:color="auto" w:fill="FFFFFF"/>
        </w:rPr>
        <w:t xml:space="preserve">. Teknik analisis data dalam penelitian ini menggunakan SEM (Structural Equation  Model). Responden  dalam  penelitian  ini  sebanyak  169 orang yang terdiri dari dosen dan mahasiswa yang menggunakan </w:t>
      </w:r>
      <w:r w:rsidR="005D669D" w:rsidRPr="005D17D4">
        <w:rPr>
          <w:rFonts w:asciiTheme="majorBidi" w:hAnsiTheme="majorBidi" w:cstheme="majorBidi"/>
          <w:i/>
          <w:iCs/>
          <w:sz w:val="24"/>
          <w:szCs w:val="24"/>
          <w:shd w:val="clear" w:color="auto" w:fill="FFFFFF"/>
        </w:rPr>
        <w:t xml:space="preserve">E-learning </w:t>
      </w:r>
      <w:r w:rsidR="005D669D" w:rsidRPr="005D17D4">
        <w:rPr>
          <w:rFonts w:asciiTheme="majorBidi" w:hAnsiTheme="majorBidi" w:cstheme="majorBidi"/>
          <w:sz w:val="24"/>
          <w:szCs w:val="24"/>
          <w:shd w:val="clear" w:color="auto" w:fill="FFFFFF"/>
        </w:rPr>
        <w:t xml:space="preserve">Klasiber. Hasil penelitian  menunjukkan bahwa </w:t>
      </w:r>
      <w:r w:rsidR="005D669D" w:rsidRPr="005D17D4">
        <w:rPr>
          <w:rFonts w:asciiTheme="majorBidi" w:hAnsiTheme="majorBidi" w:cstheme="majorBidi"/>
          <w:i/>
          <w:iCs/>
          <w:sz w:val="24"/>
          <w:szCs w:val="24"/>
          <w:shd w:val="clear" w:color="auto" w:fill="FFFFFF"/>
        </w:rPr>
        <w:t>system quality</w:t>
      </w:r>
      <w:r w:rsidR="005D669D" w:rsidRPr="005D17D4">
        <w:rPr>
          <w:rFonts w:asciiTheme="majorBidi" w:hAnsiTheme="majorBidi" w:cstheme="majorBidi"/>
          <w:sz w:val="24"/>
          <w:szCs w:val="24"/>
          <w:shd w:val="clear" w:color="auto" w:fill="FFFFFF"/>
        </w:rPr>
        <w:t xml:space="preserve"> tidak berpengaruh   signifikan terhadap </w:t>
      </w:r>
      <w:r w:rsidR="005D669D" w:rsidRPr="005D17D4">
        <w:rPr>
          <w:rFonts w:asciiTheme="majorBidi" w:hAnsiTheme="majorBidi" w:cstheme="majorBidi"/>
          <w:i/>
          <w:iCs/>
          <w:sz w:val="24"/>
          <w:szCs w:val="24"/>
          <w:shd w:val="clear" w:color="auto" w:fill="FFFFFF"/>
        </w:rPr>
        <w:t>user satisfaction</w:t>
      </w:r>
      <w:r w:rsidR="005D669D" w:rsidRPr="005D17D4">
        <w:rPr>
          <w:rFonts w:asciiTheme="majorBidi" w:hAnsiTheme="majorBidi" w:cstheme="majorBidi"/>
          <w:sz w:val="24"/>
          <w:szCs w:val="24"/>
          <w:shd w:val="clear" w:color="auto" w:fill="FFFFFF"/>
        </w:rPr>
        <w:t xml:space="preserve">, </w:t>
      </w:r>
      <w:r w:rsidR="005D669D" w:rsidRPr="005D17D4">
        <w:rPr>
          <w:rFonts w:asciiTheme="majorBidi" w:hAnsiTheme="majorBidi" w:cstheme="majorBidi"/>
          <w:i/>
          <w:iCs/>
          <w:sz w:val="24"/>
          <w:szCs w:val="24"/>
          <w:shd w:val="clear" w:color="auto" w:fill="FFFFFF"/>
        </w:rPr>
        <w:t>information quality</w:t>
      </w:r>
      <w:r w:rsidR="005D669D" w:rsidRPr="005D17D4">
        <w:rPr>
          <w:rFonts w:asciiTheme="majorBidi" w:hAnsiTheme="majorBidi" w:cstheme="majorBidi"/>
          <w:sz w:val="24"/>
          <w:szCs w:val="24"/>
          <w:shd w:val="clear" w:color="auto" w:fill="FFFFFF"/>
        </w:rPr>
        <w:t xml:space="preserve"> berpengaruh signifikan terhadap </w:t>
      </w:r>
      <w:r w:rsidR="005D669D" w:rsidRPr="005D17D4">
        <w:rPr>
          <w:rFonts w:asciiTheme="majorBidi" w:hAnsiTheme="majorBidi" w:cstheme="majorBidi"/>
          <w:i/>
          <w:iCs/>
          <w:sz w:val="24"/>
          <w:szCs w:val="24"/>
          <w:shd w:val="clear" w:color="auto" w:fill="FFFFFF"/>
        </w:rPr>
        <w:t>user satisfaction</w:t>
      </w:r>
      <w:r w:rsidR="005D669D" w:rsidRPr="005D17D4">
        <w:rPr>
          <w:rFonts w:asciiTheme="majorBidi" w:hAnsiTheme="majorBidi" w:cstheme="majorBidi"/>
          <w:sz w:val="24"/>
          <w:szCs w:val="24"/>
          <w:shd w:val="clear" w:color="auto" w:fill="FFFFFF"/>
        </w:rPr>
        <w:t xml:space="preserve">. </w:t>
      </w:r>
      <w:r w:rsidR="005D669D" w:rsidRPr="005D17D4">
        <w:rPr>
          <w:rFonts w:asciiTheme="majorBidi" w:hAnsiTheme="majorBidi" w:cstheme="majorBidi"/>
          <w:i/>
          <w:iCs/>
          <w:sz w:val="24"/>
          <w:szCs w:val="24"/>
          <w:shd w:val="clear" w:color="auto" w:fill="FFFFFF"/>
        </w:rPr>
        <w:t>Service quality</w:t>
      </w:r>
      <w:r w:rsidR="005D669D" w:rsidRPr="005D17D4">
        <w:rPr>
          <w:rFonts w:asciiTheme="majorBidi" w:hAnsiTheme="majorBidi" w:cstheme="majorBidi"/>
          <w:sz w:val="24"/>
          <w:szCs w:val="24"/>
          <w:shd w:val="clear" w:color="auto" w:fill="FFFFFF"/>
        </w:rPr>
        <w:t xml:space="preserve"> berpengaruh signifikan terhadap </w:t>
      </w:r>
      <w:r w:rsidR="005D669D" w:rsidRPr="005D17D4">
        <w:rPr>
          <w:rFonts w:asciiTheme="majorBidi" w:hAnsiTheme="majorBidi" w:cstheme="majorBidi"/>
          <w:i/>
          <w:iCs/>
          <w:sz w:val="24"/>
          <w:szCs w:val="24"/>
          <w:shd w:val="clear" w:color="auto" w:fill="FFFFFF"/>
        </w:rPr>
        <w:t>user satisfaction</w:t>
      </w:r>
      <w:r w:rsidR="005D669D" w:rsidRPr="005D17D4">
        <w:rPr>
          <w:rFonts w:asciiTheme="majorBidi" w:hAnsiTheme="majorBidi" w:cstheme="majorBidi"/>
          <w:sz w:val="24"/>
          <w:szCs w:val="24"/>
          <w:shd w:val="clear" w:color="auto" w:fill="FFFFFF"/>
        </w:rPr>
        <w:t>. User satisfaction berpengaruh    signifikan terhadap net benefit.</w:t>
      </w:r>
    </w:p>
    <w:p w:rsidR="005D669D" w:rsidRDefault="005D669D" w:rsidP="005D669D">
      <w:pPr>
        <w:pStyle w:val="ListParagraph"/>
        <w:tabs>
          <w:tab w:val="left" w:pos="1134"/>
        </w:tabs>
        <w:spacing w:line="360" w:lineRule="auto"/>
        <w:ind w:left="426" w:firstLine="698"/>
        <w:jc w:val="both"/>
        <w:rPr>
          <w:rFonts w:asciiTheme="majorBidi" w:hAnsiTheme="majorBidi" w:cstheme="majorBidi"/>
          <w:sz w:val="24"/>
          <w:szCs w:val="24"/>
        </w:rPr>
      </w:pPr>
      <w:r w:rsidRPr="00AF0B35">
        <w:rPr>
          <w:rStyle w:val="personname"/>
          <w:rFonts w:asciiTheme="majorBidi" w:hAnsiTheme="majorBidi" w:cstheme="majorBidi"/>
          <w:sz w:val="24"/>
          <w:szCs w:val="24"/>
        </w:rPr>
        <w:t xml:space="preserve">Penelitian lainnya dilakukan oleh Shofiatul Azkiya berjudul </w:t>
      </w:r>
      <w:r w:rsidRPr="00AF0B35">
        <w:rPr>
          <w:rFonts w:asciiTheme="majorBidi" w:hAnsiTheme="majorBidi" w:cstheme="majorBidi"/>
          <w:i/>
          <w:iCs/>
          <w:sz w:val="24"/>
          <w:szCs w:val="24"/>
        </w:rPr>
        <w:t>“</w:t>
      </w:r>
      <w:r w:rsidRPr="00AF0B35">
        <w:rPr>
          <w:rStyle w:val="Emphasis"/>
          <w:rFonts w:asciiTheme="majorBidi" w:hAnsiTheme="majorBidi" w:cstheme="majorBidi"/>
          <w:i w:val="0"/>
          <w:iCs w:val="0"/>
          <w:sz w:val="24"/>
          <w:szCs w:val="24"/>
        </w:rPr>
        <w:t xml:space="preserve">Pemanfaatan Koleksi Perpustakaan Pada Sistem </w:t>
      </w:r>
      <w:r w:rsidRPr="00551CBD">
        <w:rPr>
          <w:rStyle w:val="Emphasis"/>
          <w:rFonts w:asciiTheme="majorBidi" w:hAnsiTheme="majorBidi" w:cstheme="majorBidi"/>
          <w:sz w:val="24"/>
          <w:szCs w:val="24"/>
        </w:rPr>
        <w:t xml:space="preserve">E-learning </w:t>
      </w:r>
      <w:r w:rsidRPr="00AF0B35">
        <w:rPr>
          <w:rStyle w:val="Emphasis"/>
          <w:rFonts w:asciiTheme="majorBidi" w:hAnsiTheme="majorBidi" w:cstheme="majorBidi"/>
          <w:i w:val="0"/>
          <w:iCs w:val="0"/>
          <w:sz w:val="24"/>
          <w:szCs w:val="24"/>
        </w:rPr>
        <w:t>Klasiber Di Fakultas Teknologi Industri Universitas Islam Indonesia Yogyakarta”.</w:t>
      </w:r>
      <w:r w:rsidRPr="00AF0B35">
        <w:rPr>
          <w:rFonts w:asciiTheme="majorBidi" w:hAnsiTheme="majorBidi" w:cstheme="majorBidi"/>
          <w:sz w:val="24"/>
          <w:szCs w:val="24"/>
        </w:rPr>
        <w:t xml:space="preserve"> Penelitian ini bertujuan untuk mengetahui pemanfaatan koleksi perpustakaan pada sistem </w:t>
      </w:r>
      <w:r w:rsidRPr="00551CBD">
        <w:rPr>
          <w:rFonts w:asciiTheme="majorBidi" w:hAnsiTheme="majorBidi" w:cstheme="majorBidi"/>
          <w:i/>
          <w:iCs/>
          <w:sz w:val="24"/>
          <w:szCs w:val="24"/>
        </w:rPr>
        <w:t xml:space="preserve">e-learning </w:t>
      </w:r>
      <w:r w:rsidRPr="00AF0B35">
        <w:rPr>
          <w:rFonts w:asciiTheme="majorBidi" w:hAnsiTheme="majorBidi" w:cstheme="majorBidi"/>
          <w:sz w:val="24"/>
          <w:szCs w:val="24"/>
        </w:rPr>
        <w:t xml:space="preserve">Klasiber di Fakultas Teknologi Industri Universitas Islam Indonesia. Penelitian ini merupakan penelitian deskriptif kualitatif, dengan objek penelitian berupa pemanfaatan koleksi perpustakaan pada sistem </w:t>
      </w:r>
      <w:r w:rsidRPr="00551CBD">
        <w:rPr>
          <w:rFonts w:asciiTheme="majorBidi" w:hAnsiTheme="majorBidi" w:cstheme="majorBidi"/>
          <w:i/>
          <w:iCs/>
          <w:sz w:val="24"/>
          <w:szCs w:val="24"/>
        </w:rPr>
        <w:t xml:space="preserve">e-learning </w:t>
      </w:r>
      <w:r w:rsidRPr="00AF0B35">
        <w:rPr>
          <w:rFonts w:asciiTheme="majorBidi" w:hAnsiTheme="majorBidi" w:cstheme="majorBidi"/>
          <w:sz w:val="24"/>
          <w:szCs w:val="24"/>
        </w:rPr>
        <w:t xml:space="preserve">Klasiber di Fakultas Teknologi Industri UII dan ketersediaan koleksi perpustakaan dalam bentuk digital. Untuk memperoleh data yang valid, penulis menggunakan beberapa teknik pengumpulan data yaitu wawancara, observasi, dokumentasi. Kemudian dilakukan uji validitas dan reliabilitas dengan menggunakan metode triangulasi dengan cara membandingkan data hasil wawancara, observasi dan dokumentasi. Hasil dari penelitian ini adalah pemanfaatan koleksi perpustakaan pada sistem </w:t>
      </w:r>
      <w:r w:rsidRPr="00551CBD">
        <w:rPr>
          <w:rFonts w:asciiTheme="majorBidi" w:hAnsiTheme="majorBidi" w:cstheme="majorBidi"/>
          <w:i/>
          <w:iCs/>
          <w:sz w:val="24"/>
          <w:szCs w:val="24"/>
        </w:rPr>
        <w:t>e-</w:t>
      </w:r>
      <w:r w:rsidRPr="00551CBD">
        <w:rPr>
          <w:rFonts w:asciiTheme="majorBidi" w:hAnsiTheme="majorBidi" w:cstheme="majorBidi"/>
          <w:i/>
          <w:iCs/>
          <w:sz w:val="24"/>
          <w:szCs w:val="24"/>
        </w:rPr>
        <w:lastRenderedPageBreak/>
        <w:t xml:space="preserve">learning </w:t>
      </w:r>
      <w:r w:rsidRPr="00AF0B35">
        <w:rPr>
          <w:rFonts w:asciiTheme="majorBidi" w:hAnsiTheme="majorBidi" w:cstheme="majorBidi"/>
          <w:sz w:val="24"/>
          <w:szCs w:val="24"/>
        </w:rPr>
        <w:t xml:space="preserve">Klasiber di Fakultas Teknologi Industri Universitas Islam Indonesia Yogyakarta dalam tingkatan sangat rendah. Ketersediaan koleksi perpustakaan dalam bentuk digital pada Klasiber hanya berupa jurnal online, Kendala dalam menyediakan koleksi pepustakaan pada Klasiber antara lain dikarenakan sistem perpustakaan yang tidak terintegrasi dengan Klasiber, begitu pula sebaliknya Klasiber tidak menyediakan fasilitas penelusuran online untuk mengakses koleksi perpustakaan. Akan tetapi untuk memenuhi kebutuhan informasi mahasiswa Klasiber menyediakan referensi online berupa resorce-resource dari internet dan fasilitas link-link untuk mengakses file atau halaman dari situs lain. Mengingat pentingnya ketersediaan koleksi perpustakaan pada sistem </w:t>
      </w:r>
      <w:r w:rsidRPr="00551CBD">
        <w:rPr>
          <w:rFonts w:asciiTheme="majorBidi" w:hAnsiTheme="majorBidi" w:cstheme="majorBidi"/>
          <w:i/>
          <w:iCs/>
          <w:sz w:val="24"/>
          <w:szCs w:val="24"/>
        </w:rPr>
        <w:t xml:space="preserve">e-learning </w:t>
      </w:r>
      <w:r w:rsidRPr="00AF0B35">
        <w:rPr>
          <w:rFonts w:asciiTheme="majorBidi" w:hAnsiTheme="majorBidi" w:cstheme="majorBidi"/>
          <w:sz w:val="24"/>
          <w:szCs w:val="24"/>
        </w:rPr>
        <w:t>Klasiber untuk mendukung perkuliahan dan referensi mahasiswa, maka diharapkan pihak pengelola dan dosen mampu menambah koleksi online, resource-resource dan referensi pada Klasiber.</w:t>
      </w:r>
    </w:p>
    <w:p w:rsidR="005D669D" w:rsidRDefault="005D669D" w:rsidP="005D669D">
      <w:pPr>
        <w:pStyle w:val="ListParagraph"/>
        <w:tabs>
          <w:tab w:val="left" w:pos="1134"/>
        </w:tabs>
        <w:spacing w:line="360" w:lineRule="auto"/>
        <w:ind w:left="426" w:firstLine="698"/>
        <w:jc w:val="both"/>
        <w:rPr>
          <w:rFonts w:asciiTheme="majorBidi" w:eastAsia="Times New Roman" w:hAnsiTheme="majorBidi" w:cstheme="majorBidi"/>
          <w:sz w:val="24"/>
          <w:szCs w:val="24"/>
          <w:lang w:eastAsia="id-ID"/>
        </w:rPr>
      </w:pPr>
      <w:r w:rsidRPr="00AF0B35">
        <w:rPr>
          <w:rFonts w:asciiTheme="majorBidi" w:hAnsiTheme="majorBidi" w:cstheme="majorBidi"/>
          <w:sz w:val="24"/>
          <w:szCs w:val="24"/>
        </w:rPr>
        <w:t xml:space="preserve">Penelitian lainnya dilakukan oleh </w:t>
      </w:r>
      <w:r w:rsidRPr="00AF0B35">
        <w:rPr>
          <w:rFonts w:ascii="Times New Roman" w:eastAsia="Times New Roman" w:hAnsi="Times New Roman" w:cs="Times New Roman"/>
          <w:sz w:val="24"/>
          <w:szCs w:val="24"/>
          <w:lang w:eastAsia="id-ID"/>
        </w:rPr>
        <w:t>Lutfie Hidayatullah, Yuly Wahyu Pambudi, Gechi Resti VeraSaria berjudul  Analisis Usabilitas Pada Situs Klasiber UII (</w:t>
      </w:r>
      <w:r w:rsidRPr="00EC1802">
        <w:rPr>
          <w:rFonts w:ascii="Times New Roman" w:eastAsia="Times New Roman" w:hAnsi="Times New Roman" w:cs="Times New Roman"/>
          <w:sz w:val="24"/>
          <w:szCs w:val="24"/>
          <w:lang w:eastAsia="id-ID"/>
        </w:rPr>
        <w:t>http://Klasiber.uii.ac.id</w:t>
      </w:r>
      <w:r w:rsidRPr="00AF0B35">
        <w:rPr>
          <w:rFonts w:ascii="Times New Roman" w:eastAsia="Times New Roman" w:hAnsi="Times New Roman" w:cs="Times New Roman"/>
          <w:sz w:val="24"/>
          <w:szCs w:val="24"/>
          <w:lang w:eastAsia="id-ID"/>
        </w:rPr>
        <w:t xml:space="preserve">). Penelitian ini menghasilkan temuan bahwa: (1) </w:t>
      </w:r>
      <w:r w:rsidRPr="00AF0B35">
        <w:rPr>
          <w:rFonts w:asciiTheme="majorBidi" w:eastAsia="Times New Roman" w:hAnsiTheme="majorBidi" w:cstheme="majorBidi"/>
          <w:sz w:val="24"/>
          <w:szCs w:val="24"/>
          <w:lang w:eastAsia="id-ID"/>
        </w:rPr>
        <w:t>User Interface/Tampilan Klsiber sudah simpel namun tulisannya terlalu kecil sehingga menyulitkan responden; (2) mengunduh dari Klasiber tergolong mudah; (3) Tahapan membuka forum cukup mudah; (4) Tahapan membuat pesan ini cukup sulit karena yang dimaksud disini adalah mengirim pesan kepada orang lain bukan chatting kepada mahasiswa yang sedang online, ini dikarenakan tombol pesan tersembunyi; (5) Tahapan untuk mencari jurnal melalui Klasiber agak sulit, hal ini karena posisi penempatan link berada di halaman bawah, sehingga sulit dicari oleh responden; (6) Tahapan untuk membuat blog adalah tahapan yang paling sulit, hampir dari semua responden mengalami kesulitan dalam penugasan membuka/blog. Hal ini terjadikarena tombol blog berada pada menu lain, seharusnya tahapan ini dipisahkan berdasarkan kategori-kategori yang berbeda; (7) Tool yang menurut responden sangat sulit dicari adalah ketika akan mengakses blog; (8) Meng</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xml:space="preserve"> materi di Klasiber menurut sebagian besar responden dinyatakan efektif; (9) Rata-rata responden pernah mengalami gangguan ketika mengakses Klasiber, kasusnya bermacam macam seperti contoh: tidak bisa </w:t>
      </w:r>
      <w:r w:rsidRPr="00AF0B35">
        <w:rPr>
          <w:rFonts w:asciiTheme="majorBidi" w:eastAsia="Times New Roman" w:hAnsiTheme="majorBidi" w:cstheme="majorBidi"/>
          <w:sz w:val="24"/>
          <w:szCs w:val="24"/>
          <w:lang w:eastAsia="id-ID"/>
        </w:rPr>
        <w:lastRenderedPageBreak/>
        <w:t xml:space="preserve">login karena </w:t>
      </w:r>
      <w:r w:rsidRPr="00AF0B35">
        <w:rPr>
          <w:rFonts w:asciiTheme="majorBidi" w:eastAsia="Times New Roman" w:hAnsiTheme="majorBidi" w:cstheme="majorBidi"/>
          <w:i/>
          <w:iCs/>
          <w:sz w:val="24"/>
          <w:szCs w:val="24"/>
          <w:lang w:eastAsia="id-ID"/>
        </w:rPr>
        <w:t>password</w:t>
      </w:r>
      <w:r w:rsidRPr="00AF0B35">
        <w:rPr>
          <w:rFonts w:asciiTheme="majorBidi" w:eastAsia="Times New Roman" w:hAnsiTheme="majorBidi" w:cstheme="majorBidi"/>
          <w:sz w:val="24"/>
          <w:szCs w:val="24"/>
          <w:lang w:eastAsia="id-ID"/>
        </w:rPr>
        <w:t xml:space="preserve"> yang digunakan di website untuk login unisys erbeda dengan login di Klasiber, tidak bisa </w:t>
      </w:r>
      <w:r w:rsidRPr="00AF0B35">
        <w:rPr>
          <w:rFonts w:asciiTheme="majorBidi" w:eastAsia="Times New Roman" w:hAnsiTheme="majorBidi" w:cstheme="majorBidi"/>
          <w:i/>
          <w:iCs/>
          <w:sz w:val="24"/>
          <w:szCs w:val="24"/>
          <w:lang w:eastAsia="id-ID"/>
        </w:rPr>
        <w:t>login</w:t>
      </w:r>
      <w:r w:rsidRPr="00AF0B35">
        <w:rPr>
          <w:rFonts w:asciiTheme="majorBidi" w:eastAsia="Times New Roman" w:hAnsiTheme="majorBidi" w:cstheme="majorBidi"/>
          <w:sz w:val="24"/>
          <w:szCs w:val="24"/>
          <w:lang w:eastAsia="id-ID"/>
        </w:rPr>
        <w:t xml:space="preserve"> dikarenakan server mengalami gangguan yang mengakibatkan tersendatnyadistribusi materi. Pewawancara juga berinisiatif untuk menanyakan “kapan seharusnya materi kuliah di</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dan hasilnya sebagian besar responden menyatakan agar proses kuliah efektif dan efisien, materi kuliah sebaiknya di</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xml:space="preserve"> sebelum kuliah atau minimalsetelah kuliah selesai tapi kenyataannya ada yang meng </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ketika uas akandimulai dan itu sangat itdak efektif; (11) Pernyataan diatas mempunyai hubungan berarti dengan adanya antusiasme darimahasiswa itu menunjukan bahwa materi yang di</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sangat bermanfaat; (12) Tetapi pernyataan positif tentang kuliah online diatas tidak menggeser betapa pentingnya kuliah tatap muka, jadi kesimpulannya kuliah tatap muka tetap yang paling utama karena interaksi kuliah Online dan kuliah tatap muka berbeda. Sebagian besar responden menyatakan bahwa klasber UII efektif sebagai wadah untuk menampung materi yang di</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oleh dosen, hanya saja tools atau tombol-tombol untuk mengakses fitur lainnya kurang jelas sehingga pengguna biasanya hanya menggunakan fitur untuk men</w:t>
      </w:r>
      <w:r w:rsidRPr="00AF0B35">
        <w:rPr>
          <w:rFonts w:asciiTheme="majorBidi" w:eastAsia="Times New Roman" w:hAnsiTheme="majorBidi" w:cstheme="majorBidi"/>
          <w:i/>
          <w:iCs/>
          <w:sz w:val="24"/>
          <w:szCs w:val="24"/>
          <w:lang w:eastAsia="id-ID"/>
        </w:rPr>
        <w:t>Download</w:t>
      </w:r>
      <w:r w:rsidRPr="00AF0B35">
        <w:rPr>
          <w:rFonts w:asciiTheme="majorBidi" w:eastAsia="Times New Roman" w:hAnsiTheme="majorBidi" w:cstheme="majorBidi"/>
          <w:sz w:val="24"/>
          <w:szCs w:val="24"/>
          <w:lang w:eastAsia="id-ID"/>
        </w:rPr>
        <w:t> materi saja dan jarang menggunakan fitur lainnya seperti membuka forum, membuat pesan, mencari jurnal via Klasiber dan membuka atau membuat blog Sebagian besar responden juga menyatakan bahwa Klasiber UII efisien dalam hal distribusikarena akses untuk mendapatkan materi akan lebih mudah jika materi di</w:t>
      </w:r>
      <w:r w:rsidRPr="00AF0B35">
        <w:rPr>
          <w:rFonts w:asciiTheme="majorBidi" w:eastAsia="Times New Roman" w:hAnsiTheme="majorBidi" w:cstheme="majorBidi"/>
          <w:i/>
          <w:iCs/>
          <w:sz w:val="24"/>
          <w:szCs w:val="24"/>
          <w:lang w:eastAsia="id-ID"/>
        </w:rPr>
        <w:t>upload</w:t>
      </w:r>
      <w:r w:rsidRPr="00AF0B35">
        <w:rPr>
          <w:rFonts w:asciiTheme="majorBidi" w:eastAsia="Times New Roman" w:hAnsiTheme="majorBidi" w:cstheme="majorBidi"/>
          <w:sz w:val="24"/>
          <w:szCs w:val="24"/>
          <w:lang w:eastAsia="id-ID"/>
        </w:rPr>
        <w:t> sebelum atau setelah kuliah kuliah.</w:t>
      </w:r>
    </w:p>
    <w:p w:rsidR="005D17D4" w:rsidRPr="005D17D4" w:rsidRDefault="005D17D4" w:rsidP="005D17D4">
      <w:pPr>
        <w:pStyle w:val="ListParagraph"/>
        <w:tabs>
          <w:tab w:val="left" w:pos="1134"/>
        </w:tabs>
        <w:spacing w:after="0" w:line="360" w:lineRule="auto"/>
        <w:ind w:left="426" w:firstLine="698"/>
        <w:jc w:val="both"/>
        <w:rPr>
          <w:rFonts w:asciiTheme="majorBidi" w:eastAsia="Times New Roman" w:hAnsiTheme="majorBidi" w:cstheme="majorBidi"/>
          <w:sz w:val="24"/>
          <w:szCs w:val="24"/>
          <w:lang w:eastAsia="id-ID"/>
        </w:rPr>
      </w:pPr>
      <w:proofErr w:type="spellStart"/>
      <w:r>
        <w:rPr>
          <w:rFonts w:asciiTheme="majorBidi" w:eastAsia="Times New Roman" w:hAnsiTheme="majorBidi" w:cstheme="majorBidi"/>
          <w:sz w:val="24"/>
          <w:szCs w:val="24"/>
          <w:lang w:val="en-US" w:eastAsia="id-ID"/>
        </w:rPr>
        <w:t>Penelitian-penelitian</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dilakukan</w:t>
      </w:r>
      <w:proofErr w:type="spellEnd"/>
      <w:r>
        <w:rPr>
          <w:rFonts w:asciiTheme="majorBidi" w:eastAsia="Times New Roman" w:hAnsiTheme="majorBidi" w:cstheme="majorBidi"/>
          <w:sz w:val="24"/>
          <w:szCs w:val="24"/>
          <w:lang w:val="en-US" w:eastAsia="id-ID"/>
        </w:rPr>
        <w:t xml:space="preserve"> di </w:t>
      </w:r>
      <w:proofErr w:type="spellStart"/>
      <w:r>
        <w:rPr>
          <w:rFonts w:asciiTheme="majorBidi" w:eastAsia="Times New Roman" w:hAnsiTheme="majorBidi" w:cstheme="majorBidi"/>
          <w:sz w:val="24"/>
          <w:szCs w:val="24"/>
          <w:lang w:val="en-US" w:eastAsia="id-ID"/>
        </w:rPr>
        <w:t>atas</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belum</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ada</w:t>
      </w:r>
      <w:proofErr w:type="spellEnd"/>
      <w:r>
        <w:rPr>
          <w:rFonts w:asciiTheme="majorBidi" w:eastAsia="Times New Roman" w:hAnsiTheme="majorBidi" w:cstheme="majorBidi"/>
          <w:sz w:val="24"/>
          <w:szCs w:val="24"/>
          <w:lang w:val="en-US" w:eastAsia="id-ID"/>
        </w:rPr>
        <w:t xml:space="preserve"> yang </w:t>
      </w:r>
      <w:proofErr w:type="spellStart"/>
      <w:r>
        <w:rPr>
          <w:rFonts w:asciiTheme="majorBidi" w:eastAsia="Times New Roman" w:hAnsiTheme="majorBidi" w:cstheme="majorBidi"/>
          <w:sz w:val="24"/>
          <w:szCs w:val="24"/>
          <w:lang w:val="en-US" w:eastAsia="id-ID"/>
        </w:rPr>
        <w:t>menyentuh</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pada</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aspek</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pembelajaran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menyenangkan</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dalam</w:t>
      </w:r>
      <w:proofErr w:type="spellEnd"/>
      <w:r>
        <w:rPr>
          <w:rFonts w:asciiTheme="majorBidi" w:eastAsia="Times New Roman" w:hAnsiTheme="majorBidi" w:cstheme="majorBidi"/>
          <w:sz w:val="24"/>
          <w:szCs w:val="24"/>
          <w:lang w:val="en-US" w:eastAsia="id-ID"/>
        </w:rPr>
        <w:t xml:space="preserve"> </w:t>
      </w:r>
      <w:proofErr w:type="spellStart"/>
      <w:r>
        <w:rPr>
          <w:rFonts w:asciiTheme="majorBidi" w:eastAsia="Times New Roman" w:hAnsiTheme="majorBidi" w:cstheme="majorBidi"/>
          <w:sz w:val="24"/>
          <w:szCs w:val="24"/>
          <w:lang w:val="en-US" w:eastAsia="id-ID"/>
        </w:rPr>
        <w:t>klasiber</w:t>
      </w:r>
      <w:proofErr w:type="spellEnd"/>
      <w:r>
        <w:rPr>
          <w:rFonts w:asciiTheme="majorBidi" w:eastAsia="Times New Roman" w:hAnsiTheme="majorBidi" w:cstheme="majorBidi"/>
          <w:sz w:val="24"/>
          <w:szCs w:val="24"/>
          <w:lang w:val="en-US" w:eastAsia="id-ID"/>
        </w:rPr>
        <w:t xml:space="preserve">. </w:t>
      </w:r>
      <w:r w:rsidRPr="005D17D4">
        <w:rPr>
          <w:rFonts w:asciiTheme="majorBidi" w:hAnsiTheme="majorBidi" w:cstheme="majorBidi"/>
          <w:sz w:val="24"/>
          <w:szCs w:val="24"/>
          <w:shd w:val="clear" w:color="auto" w:fill="FFFFFF"/>
        </w:rPr>
        <w:t>Penelitian ini berupaya untuk mengetahui kualitas pembelajaran mahasiswa melalui kondisi pembelajaran yang menyenangkan, dan menumbuhkan motivasi dalam belajar mandiri.</w:t>
      </w:r>
    </w:p>
    <w:p w:rsidR="005D669D" w:rsidRPr="00EB54A5" w:rsidRDefault="005D669D" w:rsidP="005D669D">
      <w:pPr>
        <w:pStyle w:val="ListParagraph"/>
        <w:tabs>
          <w:tab w:val="left" w:pos="1134"/>
        </w:tabs>
        <w:spacing w:after="0" w:line="360" w:lineRule="auto"/>
        <w:rPr>
          <w:rFonts w:asciiTheme="majorBidi" w:hAnsiTheme="majorBidi" w:cstheme="majorBidi"/>
          <w:b/>
          <w:bCs/>
          <w:sz w:val="24"/>
          <w:szCs w:val="24"/>
          <w:shd w:val="clear" w:color="auto" w:fill="FFFFFF"/>
        </w:rPr>
      </w:pPr>
    </w:p>
    <w:p w:rsidR="005D669D" w:rsidRPr="00AF0B35" w:rsidRDefault="005D669D" w:rsidP="006A5DE2">
      <w:pPr>
        <w:pStyle w:val="ListParagraph"/>
        <w:numPr>
          <w:ilvl w:val="1"/>
          <w:numId w:val="8"/>
        </w:numPr>
        <w:tabs>
          <w:tab w:val="left" w:pos="1134"/>
        </w:tabs>
        <w:spacing w:after="0" w:line="360" w:lineRule="auto"/>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 xml:space="preserve">Kerangka </w:t>
      </w:r>
      <w:proofErr w:type="spellStart"/>
      <w:r w:rsidR="006A5DE2">
        <w:rPr>
          <w:rFonts w:asciiTheme="majorBidi" w:hAnsiTheme="majorBidi" w:cstheme="majorBidi"/>
          <w:b/>
          <w:bCs/>
          <w:sz w:val="24"/>
          <w:szCs w:val="24"/>
          <w:shd w:val="clear" w:color="auto" w:fill="FFFFFF"/>
          <w:lang w:val="en-US"/>
        </w:rPr>
        <w:t>Teori</w:t>
      </w:r>
      <w:proofErr w:type="spellEnd"/>
    </w:p>
    <w:p w:rsidR="005D669D" w:rsidRPr="00C40F5B" w:rsidRDefault="005D669D" w:rsidP="00C40F5B">
      <w:pPr>
        <w:pStyle w:val="ListParagraph"/>
        <w:numPr>
          <w:ilvl w:val="0"/>
          <w:numId w:val="30"/>
        </w:numPr>
        <w:tabs>
          <w:tab w:val="left" w:pos="1134"/>
        </w:tabs>
        <w:spacing w:after="0" w:line="360" w:lineRule="auto"/>
        <w:jc w:val="both"/>
        <w:rPr>
          <w:rFonts w:asciiTheme="majorBidi" w:hAnsiTheme="majorBidi" w:cstheme="majorBidi"/>
          <w:sz w:val="24"/>
          <w:szCs w:val="24"/>
          <w:shd w:val="clear" w:color="auto" w:fill="FFFFFF"/>
        </w:rPr>
      </w:pPr>
      <w:r w:rsidRPr="00C40F5B">
        <w:rPr>
          <w:rFonts w:asciiTheme="majorBidi" w:hAnsiTheme="majorBidi" w:cstheme="majorBidi"/>
          <w:sz w:val="24"/>
          <w:szCs w:val="24"/>
          <w:shd w:val="clear" w:color="auto" w:fill="FFFFFF"/>
        </w:rPr>
        <w:t>Pembelajaran Menyenangkan</w:t>
      </w:r>
    </w:p>
    <w:p w:rsidR="00DE2C09" w:rsidRDefault="005D669D" w:rsidP="00DE2C09">
      <w:pPr>
        <w:pStyle w:val="ListParagraph"/>
        <w:spacing w:after="0" w:line="360" w:lineRule="auto"/>
        <w:ind w:left="81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Dalam Peraturan Pemerintah No. 19 tentang Standar Nasional Pendidikan, BAB IV, </w:t>
      </w:r>
      <w:r w:rsidRPr="004F18BB">
        <w:rPr>
          <w:rFonts w:asciiTheme="majorBidi" w:hAnsiTheme="majorBidi" w:cstheme="majorBidi"/>
          <w:sz w:val="24"/>
          <w:szCs w:val="24"/>
          <w:shd w:val="clear" w:color="auto" w:fill="FFFFFF"/>
        </w:rPr>
        <w:t>pasal</w:t>
      </w:r>
      <w:r>
        <w:rPr>
          <w:rFonts w:ascii="Times New Roman" w:eastAsiaTheme="minorHAnsi" w:hAnsi="Times New Roman" w:cs="Times New Roman"/>
          <w:sz w:val="24"/>
          <w:szCs w:val="24"/>
        </w:rPr>
        <w:t xml:space="preserve"> 19, ayat (1) dinyatakan bahwa: proses pembelajaran pada satuan pendidikan diselenggarakan secara interaktif, inspiratif, menyenangkan, menantang, memotivasi peserta didik untuk berpartisipasi aktif, serta memberikan ruang yang cukup bagi prakarsa, kreativitas, dan kemandirian sesuai dengan bakat, minat, dan perkembangan fisik serta psikologis peserta didik. Dalam konteks inilah, maka </w:t>
      </w:r>
      <w:r w:rsidRPr="00551CBD">
        <w:rPr>
          <w:rFonts w:ascii="Times New Roman" w:eastAsiaTheme="minorHAnsi" w:hAnsi="Times New Roman" w:cs="Times New Roman"/>
          <w:i/>
          <w:iCs/>
          <w:sz w:val="24"/>
          <w:szCs w:val="24"/>
        </w:rPr>
        <w:t xml:space="preserve">e-learning </w:t>
      </w:r>
      <w:r>
        <w:rPr>
          <w:rFonts w:ascii="Times New Roman" w:eastAsiaTheme="minorHAnsi" w:hAnsi="Times New Roman" w:cs="Times New Roman"/>
          <w:sz w:val="24"/>
          <w:szCs w:val="24"/>
        </w:rPr>
        <w:t xml:space="preserve">sebagai media pembelajaran juga harus memenuhi aspek menyenangkan. Perkembangan demi perkembangan dilakukan dalam rangka untuk memenuhi aspek menyenangkan ini. Hal ini sebagaimana pendapat Muis (2012) yang mengungkapkan bahwa teknologi </w:t>
      </w:r>
      <w:r w:rsidRPr="00551CBD">
        <w:rPr>
          <w:rFonts w:ascii="Times New Roman" w:eastAsiaTheme="minorHAnsi" w:hAnsi="Times New Roman" w:cs="Times New Roman"/>
          <w:i/>
          <w:iCs/>
          <w:sz w:val="24"/>
          <w:szCs w:val="24"/>
        </w:rPr>
        <w:t xml:space="preserve">e-learning </w:t>
      </w:r>
      <w:r>
        <w:rPr>
          <w:rFonts w:ascii="Times New Roman" w:eastAsiaTheme="minorHAnsi" w:hAnsi="Times New Roman" w:cs="Times New Roman"/>
          <w:sz w:val="24"/>
          <w:szCs w:val="24"/>
        </w:rPr>
        <w:t xml:space="preserve">terus </w:t>
      </w:r>
      <w:r w:rsidRPr="004F18BB">
        <w:rPr>
          <w:rFonts w:asciiTheme="majorBidi" w:hAnsiTheme="majorBidi" w:cstheme="majorBidi"/>
          <w:sz w:val="24"/>
          <w:szCs w:val="24"/>
          <w:shd w:val="clear" w:color="auto" w:fill="FFFFFF"/>
        </w:rPr>
        <w:t>berkembang</w:t>
      </w:r>
      <w:r>
        <w:rPr>
          <w:rFonts w:ascii="Times New Roman" w:eastAsiaTheme="minorHAnsi" w:hAnsi="Times New Roman" w:cs="Times New Roman"/>
          <w:sz w:val="24"/>
          <w:szCs w:val="24"/>
        </w:rPr>
        <w:t xml:space="preserve"> dan mengarah pada peningkatan fitur interaktif. Dalam pembuatan suatu media </w:t>
      </w:r>
      <w:r w:rsidRPr="00551CBD">
        <w:rPr>
          <w:rFonts w:ascii="Times New Roman" w:eastAsiaTheme="minorHAnsi" w:hAnsi="Times New Roman" w:cs="Times New Roman"/>
          <w:i/>
          <w:iCs/>
          <w:sz w:val="24"/>
          <w:szCs w:val="24"/>
        </w:rPr>
        <w:t xml:space="preserve">e-learning </w:t>
      </w:r>
      <w:r>
        <w:rPr>
          <w:rFonts w:ascii="Times New Roman" w:eastAsiaTheme="minorHAnsi" w:hAnsi="Times New Roman" w:cs="Times New Roman"/>
          <w:sz w:val="24"/>
          <w:szCs w:val="24"/>
        </w:rPr>
        <w:t xml:space="preserve">memperhatikan berbagai hal terkait dengan tujuan adanya media </w:t>
      </w:r>
      <w:r w:rsidRPr="00551CBD">
        <w:rPr>
          <w:rFonts w:ascii="Times New Roman" w:eastAsiaTheme="minorHAnsi" w:hAnsi="Times New Roman" w:cs="Times New Roman"/>
          <w:i/>
          <w:iCs/>
          <w:sz w:val="24"/>
          <w:szCs w:val="24"/>
        </w:rPr>
        <w:t xml:space="preserve">e-learning </w:t>
      </w:r>
      <w:r>
        <w:rPr>
          <w:rFonts w:ascii="Times New Roman" w:eastAsiaTheme="minorHAnsi" w:hAnsi="Times New Roman" w:cs="Times New Roman"/>
          <w:sz w:val="24"/>
          <w:szCs w:val="24"/>
        </w:rPr>
        <w:t>tersebut, sasaranpengguna, antarmuka pengguna (</w:t>
      </w:r>
      <w:r>
        <w:rPr>
          <w:rFonts w:ascii="Times New Roman" w:eastAsiaTheme="minorHAnsi" w:hAnsi="Times New Roman" w:cs="Times New Roman"/>
          <w:i/>
          <w:iCs/>
          <w:sz w:val="24"/>
          <w:szCs w:val="24"/>
        </w:rPr>
        <w:t>user interface</w:t>
      </w:r>
      <w:r>
        <w:rPr>
          <w:rFonts w:ascii="Times New Roman" w:eastAsiaTheme="minorHAnsi" w:hAnsi="Times New Roman" w:cs="Times New Roman"/>
          <w:sz w:val="24"/>
          <w:szCs w:val="24"/>
        </w:rPr>
        <w:t>), dan bahan ajar. Tujuannya adalah menciptakan suasana belajar yang interaktif, menyenangkan dan efektif.</w:t>
      </w:r>
    </w:p>
    <w:p w:rsidR="005D669D" w:rsidRPr="00DE2C09" w:rsidRDefault="005D669D" w:rsidP="00DE2C09">
      <w:pPr>
        <w:pStyle w:val="ListParagraph"/>
        <w:spacing w:after="0" w:line="360" w:lineRule="auto"/>
        <w:ind w:left="810" w:firstLine="567"/>
        <w:jc w:val="both"/>
        <w:rPr>
          <w:rFonts w:ascii="Times New Roman" w:eastAsiaTheme="minorHAnsi" w:hAnsi="Times New Roman" w:cs="Times New Roman"/>
          <w:sz w:val="24"/>
          <w:szCs w:val="24"/>
        </w:rPr>
      </w:pPr>
      <w:r w:rsidRPr="00DE2C09">
        <w:rPr>
          <w:rFonts w:asciiTheme="majorBidi" w:hAnsiTheme="majorBidi" w:cstheme="majorBidi"/>
          <w:sz w:val="24"/>
          <w:szCs w:val="24"/>
          <w:lang w:eastAsia="id-ID"/>
        </w:rPr>
        <w:t>Dalam penelitian ini, aspek menyenangkan pada Klasiber diamati melalui keaktifan yang tinggi mahasiswa dalam menggunakan Klasiber, rasa senang ketika mengikuti pembelajaran melalui Klasiber, rasa senang dalam perkuliahan Klasiber, dan penilaian keseluruhan terhadap Klasiber.</w:t>
      </w:r>
    </w:p>
    <w:p w:rsidR="005D669D" w:rsidRPr="00C40F5B" w:rsidRDefault="005D669D" w:rsidP="00C40F5B">
      <w:pPr>
        <w:pStyle w:val="ListParagraph"/>
        <w:numPr>
          <w:ilvl w:val="0"/>
          <w:numId w:val="30"/>
        </w:numPr>
        <w:tabs>
          <w:tab w:val="left" w:pos="1134"/>
        </w:tabs>
        <w:spacing w:after="0" w:line="360" w:lineRule="auto"/>
        <w:jc w:val="both"/>
        <w:rPr>
          <w:rFonts w:asciiTheme="majorBidi" w:hAnsiTheme="majorBidi" w:cstheme="majorBidi"/>
          <w:sz w:val="24"/>
          <w:szCs w:val="24"/>
          <w:shd w:val="clear" w:color="auto" w:fill="FFFFFF"/>
        </w:rPr>
      </w:pPr>
      <w:r w:rsidRPr="00C40F5B">
        <w:rPr>
          <w:rFonts w:asciiTheme="majorBidi" w:hAnsiTheme="majorBidi" w:cstheme="majorBidi"/>
          <w:sz w:val="24"/>
          <w:szCs w:val="24"/>
          <w:shd w:val="clear" w:color="auto" w:fill="FFFFFF"/>
        </w:rPr>
        <w:t>Pembelajaran Online (Klasiber)</w:t>
      </w:r>
    </w:p>
    <w:p w:rsidR="005D669D" w:rsidRPr="00503156" w:rsidRDefault="005D669D" w:rsidP="00C40F5B">
      <w:pPr>
        <w:pStyle w:val="ListParagraph"/>
        <w:numPr>
          <w:ilvl w:val="2"/>
          <w:numId w:val="3"/>
        </w:numPr>
        <w:spacing w:line="360" w:lineRule="auto"/>
        <w:ind w:left="1276" w:hanging="466"/>
        <w:rPr>
          <w:rFonts w:asciiTheme="majorBidi" w:hAnsiTheme="majorBidi" w:cstheme="majorBidi"/>
          <w:sz w:val="24"/>
          <w:szCs w:val="24"/>
          <w:shd w:val="clear" w:color="auto" w:fill="FFFFFF"/>
        </w:rPr>
      </w:pPr>
      <w:r w:rsidRPr="00503156">
        <w:rPr>
          <w:rFonts w:asciiTheme="majorBidi" w:hAnsiTheme="majorBidi" w:cstheme="majorBidi"/>
          <w:sz w:val="24"/>
          <w:szCs w:val="24"/>
          <w:shd w:val="clear" w:color="auto" w:fill="FFFFFF"/>
        </w:rPr>
        <w:t xml:space="preserve">Pembelajaran </w:t>
      </w:r>
      <w:r>
        <w:rPr>
          <w:rFonts w:asciiTheme="majorBidi" w:hAnsiTheme="majorBidi" w:cstheme="majorBidi"/>
          <w:sz w:val="24"/>
          <w:szCs w:val="24"/>
          <w:shd w:val="clear" w:color="auto" w:fill="FFFFFF"/>
        </w:rPr>
        <w:t>Online</w:t>
      </w:r>
    </w:p>
    <w:p w:rsidR="005D669D" w:rsidRDefault="005D669D" w:rsidP="005D669D">
      <w:pPr>
        <w:pStyle w:val="ListParagraph"/>
        <w:spacing w:line="360" w:lineRule="auto"/>
        <w:ind w:left="1276" w:firstLine="567"/>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Pembelajaran menurut kamus KBBI online berasal dari dua kata:</w:t>
      </w:r>
      <w:r w:rsidRPr="00EC1802">
        <w:rPr>
          <w:rFonts w:asciiTheme="majorBidi" w:hAnsiTheme="majorBidi" w:cstheme="majorBidi"/>
          <w:sz w:val="24"/>
          <w:szCs w:val="24"/>
          <w:shd w:val="clear" w:color="auto" w:fill="FFFFFF"/>
        </w:rPr>
        <w:t>ajar </w:t>
      </w:r>
      <w:r w:rsidRPr="00EC1802">
        <w:rPr>
          <w:rFonts w:asciiTheme="majorBidi" w:hAnsiTheme="majorBidi" w:cstheme="majorBidi"/>
          <w:iCs/>
          <w:sz w:val="24"/>
          <w:szCs w:val="24"/>
          <w:shd w:val="clear" w:color="auto" w:fill="FFFFFF"/>
        </w:rPr>
        <w:t xml:space="preserve">ialah </w:t>
      </w:r>
      <w:r w:rsidRPr="00EC1802">
        <w:rPr>
          <w:rFonts w:asciiTheme="majorBidi" w:hAnsiTheme="majorBidi" w:cstheme="majorBidi"/>
          <w:sz w:val="24"/>
          <w:szCs w:val="24"/>
          <w:shd w:val="clear" w:color="auto" w:fill="FFFFFF"/>
        </w:rPr>
        <w:t>petunjuk yang diberikan kepada orang supaya dapat diketahui; dan belajar </w:t>
      </w:r>
      <w:r w:rsidRPr="00EC1802">
        <w:rPr>
          <w:rFonts w:asciiTheme="majorBidi" w:hAnsiTheme="majorBidi" w:cstheme="majorBidi"/>
          <w:i/>
          <w:iCs/>
          <w:sz w:val="24"/>
          <w:szCs w:val="24"/>
          <w:shd w:val="clear" w:color="auto" w:fill="FFFFFF"/>
        </w:rPr>
        <w:t>/bel·a·jar/v</w:t>
      </w:r>
      <w:r w:rsidRPr="00EC1802">
        <w:rPr>
          <w:rFonts w:asciiTheme="majorBidi" w:hAnsiTheme="majorBidi" w:cstheme="majorBidi"/>
          <w:sz w:val="24"/>
          <w:szCs w:val="24"/>
          <w:shd w:val="clear" w:color="auto" w:fill="FFFFFF"/>
        </w:rPr>
        <w:t> 1 berarti</w:t>
      </w:r>
      <w:r>
        <w:rPr>
          <w:rFonts w:asciiTheme="majorBidi" w:hAnsiTheme="majorBidi" w:cstheme="majorBidi"/>
          <w:sz w:val="24"/>
          <w:szCs w:val="24"/>
          <w:shd w:val="clear" w:color="auto" w:fill="FFFFFF"/>
        </w:rPr>
        <w:t xml:space="preserve"> berusaha </w:t>
      </w:r>
      <w:r w:rsidRPr="00D55A8D">
        <w:rPr>
          <w:rFonts w:asciiTheme="majorBidi" w:hAnsiTheme="majorBidi" w:cstheme="majorBidi"/>
          <w:sz w:val="24"/>
          <w:szCs w:val="24"/>
          <w:shd w:val="clear" w:color="auto" w:fill="FFFFFF"/>
        </w:rPr>
        <w:t>memperoleh kepandaian atau ilmu</w:t>
      </w:r>
      <w:r>
        <w:rPr>
          <w:rFonts w:asciiTheme="majorBidi" w:hAnsiTheme="majorBidi" w:cstheme="majorBidi"/>
          <w:sz w:val="24"/>
          <w:szCs w:val="24"/>
          <w:shd w:val="clear" w:color="auto" w:fill="FFFFFF"/>
        </w:rPr>
        <w:t xml:space="preserve">. </w:t>
      </w:r>
      <w:r w:rsidRPr="007E20D8">
        <w:rPr>
          <w:rFonts w:asciiTheme="majorBidi" w:hAnsiTheme="majorBidi" w:cstheme="majorBidi"/>
          <w:sz w:val="24"/>
          <w:szCs w:val="24"/>
          <w:shd w:val="clear" w:color="auto" w:fill="FFFFFF"/>
        </w:rPr>
        <w:t xml:space="preserve">Belajar </w:t>
      </w:r>
      <w:r>
        <w:rPr>
          <w:rFonts w:asciiTheme="majorBidi" w:hAnsiTheme="majorBidi" w:cstheme="majorBidi"/>
          <w:sz w:val="24"/>
          <w:szCs w:val="24"/>
          <w:shd w:val="clear" w:color="auto" w:fill="FFFFFF"/>
        </w:rPr>
        <w:t xml:space="preserve">juga diartikan  sebagai suatu </w:t>
      </w:r>
      <w:r w:rsidRPr="007E20D8">
        <w:rPr>
          <w:rFonts w:asciiTheme="majorBidi" w:hAnsiTheme="majorBidi" w:cstheme="majorBidi"/>
          <w:sz w:val="24"/>
          <w:szCs w:val="24"/>
          <w:shd w:val="clear" w:color="auto" w:fill="FFFFFF"/>
        </w:rPr>
        <w:t>aktifitas di mana terdapat sebuah proses dari tidak tahu me</w:t>
      </w:r>
      <w:r>
        <w:rPr>
          <w:rFonts w:asciiTheme="majorBidi" w:hAnsiTheme="majorBidi" w:cstheme="majorBidi"/>
          <w:sz w:val="24"/>
          <w:szCs w:val="24"/>
          <w:shd w:val="clear" w:color="auto" w:fill="FFFFFF"/>
        </w:rPr>
        <w:t>njadi tahu, tidak mengerti menja</w:t>
      </w:r>
      <w:r w:rsidRPr="007E20D8">
        <w:rPr>
          <w:rFonts w:asciiTheme="majorBidi" w:hAnsiTheme="majorBidi" w:cstheme="majorBidi"/>
          <w:sz w:val="24"/>
          <w:szCs w:val="24"/>
          <w:shd w:val="clear" w:color="auto" w:fill="FFFFFF"/>
        </w:rPr>
        <w:t>di mengerti, tidak bisa menjadi bisa untuk menca</w:t>
      </w:r>
      <w:r>
        <w:rPr>
          <w:rFonts w:asciiTheme="majorBidi" w:hAnsiTheme="majorBidi" w:cstheme="majorBidi"/>
          <w:sz w:val="24"/>
          <w:szCs w:val="24"/>
          <w:shd w:val="clear" w:color="auto" w:fill="FFFFFF"/>
        </w:rPr>
        <w:t>pai hasil yang optimal</w:t>
      </w:r>
      <w:r w:rsidRPr="007E20D8">
        <w:rPr>
          <w:rFonts w:asciiTheme="majorBidi" w:hAnsiTheme="majorBidi" w:cstheme="majorBidi"/>
          <w:sz w:val="24"/>
          <w:szCs w:val="24"/>
          <w:shd w:val="clear" w:color="auto" w:fill="FFFFFF"/>
        </w:rPr>
        <w:t>.</w:t>
      </w:r>
      <w:r w:rsidRPr="005C5194">
        <w:rPr>
          <w:rFonts w:asciiTheme="majorBidi" w:hAnsiTheme="majorBidi" w:cstheme="majorBidi"/>
          <w:sz w:val="24"/>
          <w:szCs w:val="24"/>
          <w:shd w:val="clear" w:color="auto" w:fill="FFFFFF"/>
        </w:rPr>
        <w:t>Selanjutnya keterkaitan antara mengajar dan belajar itulah  yang disebu</w:t>
      </w:r>
      <w:r>
        <w:rPr>
          <w:rFonts w:asciiTheme="majorBidi" w:hAnsiTheme="majorBidi" w:cstheme="majorBidi"/>
          <w:sz w:val="24"/>
          <w:szCs w:val="24"/>
          <w:shd w:val="clear" w:color="auto" w:fill="FFFFFF"/>
        </w:rPr>
        <w:t xml:space="preserve">t dengan pembelajaran (Sanjaya, </w:t>
      </w:r>
      <w:r w:rsidRPr="005C5194">
        <w:rPr>
          <w:rFonts w:asciiTheme="majorBidi" w:hAnsiTheme="majorBidi" w:cstheme="majorBidi"/>
          <w:sz w:val="24"/>
          <w:szCs w:val="24"/>
          <w:shd w:val="clear" w:color="auto" w:fill="FFFFFF"/>
        </w:rPr>
        <w:t>2011).</w:t>
      </w:r>
    </w:p>
    <w:p w:rsidR="005D669D" w:rsidRDefault="005D669D" w:rsidP="005D669D">
      <w:pPr>
        <w:pStyle w:val="ListParagraph"/>
        <w:spacing w:line="360" w:lineRule="auto"/>
        <w:ind w:left="1276" w:firstLine="567"/>
        <w:jc w:val="both"/>
        <w:rPr>
          <w:rFonts w:asciiTheme="majorBidi" w:hAnsiTheme="majorBidi" w:cstheme="majorBidi"/>
          <w:sz w:val="24"/>
          <w:szCs w:val="24"/>
          <w:shd w:val="clear" w:color="auto" w:fill="FFFFFF"/>
        </w:rPr>
      </w:pPr>
      <w:r w:rsidRPr="00EC1802">
        <w:rPr>
          <w:rFonts w:asciiTheme="majorBidi" w:hAnsiTheme="majorBidi" w:cstheme="majorBidi"/>
          <w:sz w:val="24"/>
          <w:szCs w:val="24"/>
          <w:shd w:val="clear" w:color="auto" w:fill="FFFFFF"/>
        </w:rPr>
        <w:t xml:space="preserve">Pembelajaran </w:t>
      </w:r>
      <w:r w:rsidRPr="00D55A8D">
        <w:rPr>
          <w:rFonts w:asciiTheme="majorBidi" w:hAnsiTheme="majorBidi" w:cstheme="majorBidi"/>
          <w:i/>
          <w:iCs/>
          <w:sz w:val="24"/>
          <w:szCs w:val="24"/>
          <w:shd w:val="clear" w:color="auto" w:fill="FFFFFF"/>
        </w:rPr>
        <w:t>/pem·bel·a·jar·an/</w:t>
      </w:r>
      <w:r w:rsidRPr="00D55A8D">
        <w:rPr>
          <w:rFonts w:asciiTheme="majorBidi" w:hAnsiTheme="majorBidi" w:cstheme="majorBidi"/>
          <w:sz w:val="24"/>
          <w:szCs w:val="24"/>
          <w:shd w:val="clear" w:color="auto" w:fill="FFFFFF"/>
        </w:rPr>
        <w:t> </w:t>
      </w:r>
      <w:r w:rsidRPr="00D55A8D">
        <w:rPr>
          <w:rFonts w:asciiTheme="majorBidi" w:hAnsiTheme="majorBidi" w:cstheme="majorBidi"/>
          <w:i/>
          <w:iCs/>
          <w:sz w:val="24"/>
          <w:szCs w:val="24"/>
          <w:shd w:val="clear" w:color="auto" w:fill="FFFFFF"/>
        </w:rPr>
        <w:t>n</w:t>
      </w:r>
      <w:r w:rsidRPr="00D55A8D">
        <w:rPr>
          <w:rFonts w:asciiTheme="majorBidi" w:hAnsiTheme="majorBidi" w:cstheme="majorBidi"/>
          <w:sz w:val="24"/>
          <w:szCs w:val="24"/>
          <w:shd w:val="clear" w:color="auto" w:fill="FFFFFF"/>
        </w:rPr>
        <w:t> </w:t>
      </w:r>
      <w:r>
        <w:rPr>
          <w:rFonts w:asciiTheme="majorBidi" w:hAnsiTheme="majorBidi" w:cstheme="majorBidi"/>
          <w:sz w:val="24"/>
          <w:szCs w:val="24"/>
          <w:shd w:val="clear" w:color="auto" w:fill="FFFFFF"/>
        </w:rPr>
        <w:t xml:space="preserve">adalah </w:t>
      </w:r>
      <w:r w:rsidRPr="00D55A8D">
        <w:rPr>
          <w:rFonts w:asciiTheme="majorBidi" w:hAnsiTheme="majorBidi" w:cstheme="majorBidi"/>
          <w:sz w:val="24"/>
          <w:szCs w:val="24"/>
          <w:shd w:val="clear" w:color="auto" w:fill="FFFFFF"/>
        </w:rPr>
        <w:t>proses, cara, perbuatan menjadikan o</w:t>
      </w:r>
      <w:r>
        <w:rPr>
          <w:rFonts w:asciiTheme="majorBidi" w:hAnsiTheme="majorBidi" w:cstheme="majorBidi"/>
          <w:sz w:val="24"/>
          <w:szCs w:val="24"/>
          <w:shd w:val="clear" w:color="auto" w:fill="FFFFFF"/>
        </w:rPr>
        <w:t xml:space="preserve">rang atau makhluk hidup belajar, yang </w:t>
      </w:r>
      <w:r>
        <w:rPr>
          <w:rFonts w:asciiTheme="majorBidi" w:hAnsiTheme="majorBidi" w:cstheme="majorBidi"/>
          <w:sz w:val="24"/>
          <w:szCs w:val="24"/>
          <w:shd w:val="clear" w:color="auto" w:fill="FFFFFF"/>
        </w:rPr>
        <w:lastRenderedPageBreak/>
        <w:t xml:space="preserve">mengandung dua subyek seorang pengajar dan pelajar, yang dalam hal ini Pembelajaran berarti cara,proses,perbuatan seorang pengajar untuk menjadikan pelajar sebagai orang yang belajar untuk tahu,dan mencari tahu. </w:t>
      </w:r>
      <w:r w:rsidRPr="005C5194">
        <w:rPr>
          <w:rFonts w:asciiTheme="majorBidi" w:hAnsiTheme="majorBidi" w:cstheme="majorBidi"/>
          <w:sz w:val="24"/>
          <w:szCs w:val="24"/>
          <w:shd w:val="clear" w:color="auto" w:fill="FFFFFF"/>
        </w:rPr>
        <w:t xml:space="preserve">Berdasarkan  UU  Nomor  20  Tahun  2003  tentang  Sistem  Pendidikan Nasional,  disebutkan  bahwa  pembelajaran  adalah  proses  interaksi  peserta  didik dengan  pendidik  dan  sumber  belajar  pada  suatu  lingkungan  belajar.  Sementara menurut  PP  Nomor  32  Tahun  2013,  pembelajaran  diartikan  sebagai  proses interaksi  antara  peserta  didik,  antara  peserta  didik  dengan  pendidik  dan  </w:t>
      </w:r>
      <w:r>
        <w:rPr>
          <w:rFonts w:asciiTheme="majorBidi" w:hAnsiTheme="majorBidi" w:cstheme="majorBidi"/>
          <w:sz w:val="24"/>
          <w:szCs w:val="24"/>
          <w:shd w:val="clear" w:color="auto" w:fill="FFFFFF"/>
        </w:rPr>
        <w:t xml:space="preserve">dengan </w:t>
      </w:r>
      <w:r w:rsidRPr="005C5194">
        <w:rPr>
          <w:rFonts w:asciiTheme="majorBidi" w:hAnsiTheme="majorBidi" w:cstheme="majorBidi"/>
          <w:sz w:val="24"/>
          <w:szCs w:val="24"/>
          <w:shd w:val="clear" w:color="auto" w:fill="FFFFFF"/>
        </w:rPr>
        <w:t>sumber belaja</w:t>
      </w:r>
      <w:r>
        <w:rPr>
          <w:rFonts w:asciiTheme="majorBidi" w:hAnsiTheme="majorBidi" w:cstheme="majorBidi"/>
          <w:sz w:val="24"/>
          <w:szCs w:val="24"/>
          <w:shd w:val="clear" w:color="auto" w:fill="FFFFFF"/>
        </w:rPr>
        <w:t>r pada suatu lingkungan belajar.</w:t>
      </w:r>
    </w:p>
    <w:p w:rsidR="005D669D" w:rsidRDefault="005D669D" w:rsidP="005D669D">
      <w:pPr>
        <w:pStyle w:val="ListParagraph"/>
        <w:spacing w:line="360" w:lineRule="auto"/>
        <w:ind w:left="1276" w:firstLine="567"/>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Berbagai model</w:t>
      </w:r>
      <w:r w:rsidRPr="00503156">
        <w:rPr>
          <w:rFonts w:asciiTheme="majorBidi" w:hAnsiTheme="majorBidi" w:cstheme="majorBidi"/>
          <w:sz w:val="24"/>
          <w:szCs w:val="24"/>
          <w:shd w:val="clear" w:color="auto" w:fill="FFFFFF"/>
        </w:rPr>
        <w:t xml:space="preserve"> Pembelajaran di kelas PAI, karena model pembelajaran itu berhubungan  dengan  sikap  percaya diri, berhub</w:t>
      </w:r>
      <w:r>
        <w:rPr>
          <w:rFonts w:asciiTheme="majorBidi" w:hAnsiTheme="majorBidi" w:cstheme="majorBidi"/>
          <w:sz w:val="24"/>
          <w:szCs w:val="24"/>
          <w:shd w:val="clear" w:color="auto" w:fill="FFFFFF"/>
        </w:rPr>
        <w:t>ungan dengan kehidupan/</w:t>
      </w:r>
      <w:r w:rsidRPr="00503156">
        <w:rPr>
          <w:rFonts w:asciiTheme="majorBidi" w:hAnsiTheme="majorBidi" w:cstheme="majorBidi"/>
          <w:sz w:val="24"/>
          <w:szCs w:val="24"/>
          <w:shd w:val="clear" w:color="auto" w:fill="FFFFFF"/>
        </w:rPr>
        <w:t xml:space="preserve">pengalaman  mahasiswa  yang  aktual; berhubungan dengan  minat/perhatian mahasiswa;    </w:t>
      </w:r>
      <w:r>
        <w:rPr>
          <w:rFonts w:asciiTheme="majorBidi" w:hAnsiTheme="majorBidi" w:cstheme="majorBidi"/>
          <w:sz w:val="24"/>
          <w:szCs w:val="24"/>
          <w:shd w:val="clear" w:color="auto" w:fill="FFFFFF"/>
        </w:rPr>
        <w:t xml:space="preserve">berhubungan </w:t>
      </w:r>
      <w:r w:rsidRPr="00503156">
        <w:rPr>
          <w:rFonts w:asciiTheme="majorBidi" w:hAnsiTheme="majorBidi" w:cstheme="majorBidi"/>
          <w:sz w:val="24"/>
          <w:szCs w:val="24"/>
          <w:shd w:val="clear" w:color="auto" w:fill="FFFFFF"/>
        </w:rPr>
        <w:t xml:space="preserve">dengan evaluasi  </w:t>
      </w:r>
      <w:r>
        <w:rPr>
          <w:rFonts w:asciiTheme="majorBidi" w:hAnsiTheme="majorBidi" w:cstheme="majorBidi"/>
          <w:sz w:val="24"/>
          <w:szCs w:val="24"/>
          <w:shd w:val="clear" w:color="auto" w:fill="FFFFFF"/>
        </w:rPr>
        <w:t xml:space="preserve">terhadap mahasiswa; </w:t>
      </w:r>
      <w:r w:rsidRPr="00503156">
        <w:rPr>
          <w:rFonts w:asciiTheme="majorBidi" w:hAnsiTheme="majorBidi" w:cstheme="majorBidi"/>
          <w:sz w:val="24"/>
          <w:szCs w:val="24"/>
          <w:shd w:val="clear" w:color="auto" w:fill="FFFFFF"/>
        </w:rPr>
        <w:t>dan berhubungan   dengan   rasa   bangga dengan    apa    yang    dicapai    oleh mahasiswa  (Djamaah  Sopah,  2006)</w:t>
      </w:r>
      <w:r>
        <w:rPr>
          <w:rFonts w:asciiTheme="majorBidi" w:hAnsiTheme="majorBidi" w:cstheme="majorBidi"/>
          <w:sz w:val="24"/>
          <w:szCs w:val="24"/>
          <w:shd w:val="clear" w:color="auto" w:fill="FFFFFF"/>
        </w:rPr>
        <w:t>.</w:t>
      </w:r>
    </w:p>
    <w:p w:rsidR="005D669D" w:rsidRDefault="005D669D" w:rsidP="005D669D">
      <w:pPr>
        <w:pStyle w:val="ListParagraph"/>
        <w:spacing w:line="360" w:lineRule="auto"/>
        <w:ind w:left="1276" w:firstLine="567"/>
        <w:jc w:val="both"/>
        <w:rPr>
          <w:rFonts w:ascii="Times New Roman" w:eastAsia="Times New Roman" w:hAnsi="Times New Roman" w:cs="Times New Roman"/>
          <w:sz w:val="24"/>
          <w:szCs w:val="24"/>
          <w:lang w:eastAsia="id-ID"/>
        </w:rPr>
      </w:pPr>
      <w:r>
        <w:rPr>
          <w:rFonts w:asciiTheme="majorBidi" w:hAnsiTheme="majorBidi" w:cstheme="majorBidi"/>
          <w:sz w:val="24"/>
          <w:szCs w:val="24"/>
          <w:shd w:val="clear" w:color="auto" w:fill="FFFFFF"/>
        </w:rPr>
        <w:t xml:space="preserve">Pembelajaran Online atau disebut </w:t>
      </w:r>
      <w:r w:rsidRPr="00551CBD">
        <w:rPr>
          <w:rFonts w:asciiTheme="majorBidi" w:hAnsiTheme="majorBidi" w:cstheme="majorBidi"/>
          <w:i/>
          <w:iCs/>
          <w:sz w:val="24"/>
          <w:szCs w:val="24"/>
          <w:shd w:val="clear" w:color="auto" w:fill="FFFFFF"/>
        </w:rPr>
        <w:t xml:space="preserve">E-learning </w:t>
      </w:r>
      <w:r w:rsidRPr="00DA7713">
        <w:rPr>
          <w:rFonts w:asciiTheme="majorBidi" w:hAnsiTheme="majorBidi" w:cstheme="majorBidi"/>
          <w:sz w:val="24"/>
          <w:szCs w:val="24"/>
          <w:shd w:val="clear" w:color="auto" w:fill="FFFFFF"/>
        </w:rPr>
        <w:t>merupakan suatu bukti hasil pemikiran dari teknologi yang berkembang pesat dimasyarakat</w:t>
      </w:r>
      <w:r>
        <w:rPr>
          <w:rFonts w:asciiTheme="majorBidi" w:hAnsiTheme="majorBidi" w:cstheme="majorBidi"/>
          <w:sz w:val="24"/>
          <w:szCs w:val="24"/>
          <w:shd w:val="clear" w:color="auto" w:fill="FFFFFF"/>
        </w:rPr>
        <w:t xml:space="preserve">. </w:t>
      </w:r>
      <w:r w:rsidRPr="00551CBD">
        <w:rPr>
          <w:rFonts w:asciiTheme="majorBidi" w:hAnsiTheme="majorBidi" w:cstheme="majorBidi"/>
          <w:i/>
          <w:iCs/>
          <w:sz w:val="24"/>
          <w:szCs w:val="24"/>
          <w:shd w:val="clear" w:color="auto" w:fill="FFFFFF"/>
        </w:rPr>
        <w:t xml:space="preserve">E-learning </w:t>
      </w:r>
      <w:r w:rsidRPr="00DA7713">
        <w:rPr>
          <w:rFonts w:asciiTheme="majorBidi" w:hAnsiTheme="majorBidi" w:cstheme="majorBidi"/>
          <w:sz w:val="24"/>
          <w:szCs w:val="24"/>
          <w:shd w:val="clear" w:color="auto" w:fill="FFFFFF"/>
        </w:rPr>
        <w:t>merupakan suatu sarana yang mewadahi suatu materi yang memilikitujuan pembelajaran didalamnya. Dalam merancang sebuahonline learning menurut Oliver (</w:t>
      </w:r>
      <w:r>
        <w:rPr>
          <w:rFonts w:asciiTheme="majorBidi" w:hAnsiTheme="majorBidi" w:cstheme="majorBidi"/>
          <w:sz w:val="24"/>
          <w:szCs w:val="24"/>
          <w:shd w:val="clear" w:color="auto" w:fill="FFFFFF"/>
        </w:rPr>
        <w:t>2005</w:t>
      </w:r>
      <w:r w:rsidRPr="00DA7713">
        <w:rPr>
          <w:rFonts w:asciiTheme="majorBidi" w:hAnsiTheme="majorBidi" w:cstheme="majorBidi"/>
          <w:sz w:val="24"/>
          <w:szCs w:val="24"/>
          <w:shd w:val="clear" w:color="auto" w:fill="FFFFFF"/>
        </w:rPr>
        <w:t>) ada 3 fitur yang perlu di perhatikan. Fitur-fitur ini semua hendaknya ada di sebuahLe</w:t>
      </w:r>
      <w:r>
        <w:rPr>
          <w:rFonts w:asciiTheme="majorBidi" w:hAnsiTheme="majorBidi" w:cstheme="majorBidi"/>
          <w:sz w:val="24"/>
          <w:szCs w:val="24"/>
          <w:shd w:val="clear" w:color="auto" w:fill="FFFFFF"/>
        </w:rPr>
        <w:t xml:space="preserve">arning Management System (LMS); (1) </w:t>
      </w:r>
      <w:r w:rsidRPr="00430ED4">
        <w:rPr>
          <w:rFonts w:asciiTheme="majorBidi" w:hAnsiTheme="majorBidi" w:cstheme="majorBidi"/>
          <w:i/>
          <w:iCs/>
          <w:sz w:val="24"/>
          <w:szCs w:val="24"/>
          <w:shd w:val="clear" w:color="auto" w:fill="FFFFFF"/>
        </w:rPr>
        <w:t>Content</w:t>
      </w:r>
      <w:r>
        <w:rPr>
          <w:rFonts w:asciiTheme="majorBidi" w:hAnsiTheme="majorBidi" w:cstheme="majorBidi"/>
          <w:sz w:val="24"/>
          <w:szCs w:val="24"/>
          <w:shd w:val="clear" w:color="auto" w:fill="FFFFFF"/>
        </w:rPr>
        <w:t xml:space="preserve">, </w:t>
      </w:r>
      <w:r w:rsidRPr="00DA7713">
        <w:rPr>
          <w:rFonts w:asciiTheme="majorBidi" w:hAnsiTheme="majorBidi" w:cstheme="majorBidi"/>
          <w:sz w:val="24"/>
          <w:szCs w:val="24"/>
          <w:shd w:val="clear" w:color="auto" w:fill="FFFFFF"/>
        </w:rPr>
        <w:t>yang dapat membuat kita merasakan benar benar bisa mengerti dan mempelajarimateri materi yang diberikan di LMS</w:t>
      </w:r>
      <w:r>
        <w:rPr>
          <w:rFonts w:asciiTheme="majorBidi" w:hAnsiTheme="majorBidi" w:cstheme="majorBidi"/>
          <w:sz w:val="24"/>
          <w:szCs w:val="24"/>
          <w:shd w:val="clear" w:color="auto" w:fill="FFFFFF"/>
        </w:rPr>
        <w:t xml:space="preserve">; </w:t>
      </w:r>
      <w:r>
        <w:rPr>
          <w:rFonts w:ascii="Times New Roman" w:eastAsia="Times New Roman" w:hAnsi="Times New Roman" w:cs="Times New Roman"/>
          <w:sz w:val="24"/>
          <w:szCs w:val="24"/>
          <w:lang w:eastAsia="id-ID"/>
        </w:rPr>
        <w:t xml:space="preserve">(2) </w:t>
      </w:r>
      <w:r w:rsidRPr="00DA7713">
        <w:rPr>
          <w:rFonts w:ascii="Times New Roman" w:eastAsia="Times New Roman" w:hAnsi="Times New Roman" w:cs="Times New Roman"/>
          <w:sz w:val="24"/>
          <w:szCs w:val="24"/>
          <w:lang w:eastAsia="id-ID"/>
        </w:rPr>
        <w:t> </w:t>
      </w:r>
      <w:r w:rsidRPr="00430ED4">
        <w:rPr>
          <w:rFonts w:ascii="Times New Roman" w:eastAsia="Times New Roman" w:hAnsi="Times New Roman" w:cs="Times New Roman"/>
          <w:i/>
          <w:iCs/>
          <w:sz w:val="24"/>
          <w:szCs w:val="24"/>
          <w:lang w:eastAsia="id-ID"/>
        </w:rPr>
        <w:t>Learning Activity</w:t>
      </w:r>
      <w:r>
        <w:rPr>
          <w:rFonts w:ascii="Times New Roman" w:eastAsia="Times New Roman" w:hAnsi="Times New Roman" w:cs="Times New Roman"/>
          <w:sz w:val="24"/>
          <w:szCs w:val="24"/>
          <w:lang w:eastAsia="id-ID"/>
        </w:rPr>
        <w:t xml:space="preserve">, yaitu </w:t>
      </w:r>
      <w:r w:rsidRPr="00DA7713">
        <w:rPr>
          <w:rFonts w:ascii="Times New Roman" w:eastAsia="Times New Roman" w:hAnsi="Times New Roman" w:cs="Times New Roman"/>
          <w:sz w:val="24"/>
          <w:szCs w:val="24"/>
          <w:lang w:eastAsia="id-ID"/>
        </w:rPr>
        <w:t>satu fitur yang dapat memberikan laporan tentang apa sajakegiatan peserta y</w:t>
      </w:r>
      <w:r>
        <w:rPr>
          <w:rFonts w:ascii="Times New Roman" w:eastAsia="Times New Roman" w:hAnsi="Times New Roman" w:cs="Times New Roman"/>
          <w:sz w:val="24"/>
          <w:szCs w:val="24"/>
          <w:lang w:eastAsia="id-ID"/>
        </w:rPr>
        <w:t xml:space="preserve">ang ikut dalam pembelajaran; (3) </w:t>
      </w:r>
      <w:r w:rsidRPr="00430ED4">
        <w:rPr>
          <w:rFonts w:ascii="Times New Roman" w:eastAsia="Times New Roman" w:hAnsi="Times New Roman" w:cs="Times New Roman"/>
          <w:i/>
          <w:iCs/>
          <w:sz w:val="24"/>
          <w:szCs w:val="24"/>
          <w:lang w:eastAsia="id-ID"/>
        </w:rPr>
        <w:t>Learning Support</w:t>
      </w:r>
      <w:r>
        <w:rPr>
          <w:rFonts w:ascii="Times New Roman" w:eastAsia="Times New Roman" w:hAnsi="Times New Roman" w:cs="Times New Roman"/>
          <w:sz w:val="24"/>
          <w:szCs w:val="24"/>
          <w:lang w:eastAsia="id-ID"/>
        </w:rPr>
        <w:t xml:space="preserve">, yaitu </w:t>
      </w:r>
      <w:r w:rsidRPr="00DA7713">
        <w:rPr>
          <w:rFonts w:ascii="Times New Roman" w:eastAsia="Times New Roman" w:hAnsi="Times New Roman" w:cs="Times New Roman"/>
          <w:sz w:val="24"/>
          <w:szCs w:val="24"/>
          <w:lang w:eastAsia="id-ID"/>
        </w:rPr>
        <w:t xml:space="preserve">Fitur tambahan lain juga diperlukan di LMS, seperti adanya fitur untuk mengadakan diskusi dengan menggunakan forum diskusi, chating  dan </w:t>
      </w:r>
      <w:r w:rsidRPr="00430ED4">
        <w:rPr>
          <w:rFonts w:ascii="Times New Roman" w:eastAsia="Times New Roman" w:hAnsi="Times New Roman" w:cs="Times New Roman"/>
          <w:i/>
          <w:iCs/>
          <w:sz w:val="24"/>
          <w:szCs w:val="24"/>
          <w:lang w:eastAsia="id-ID"/>
        </w:rPr>
        <w:t>teleconference</w:t>
      </w:r>
      <w:r>
        <w:rPr>
          <w:rFonts w:ascii="Times New Roman" w:eastAsia="Times New Roman" w:hAnsi="Times New Roman" w:cs="Times New Roman"/>
          <w:sz w:val="24"/>
          <w:szCs w:val="24"/>
          <w:lang w:eastAsia="id-ID"/>
        </w:rPr>
        <w:t>.</w:t>
      </w:r>
    </w:p>
    <w:p w:rsidR="005D669D" w:rsidRPr="00B421A4" w:rsidRDefault="005D669D" w:rsidP="005D669D">
      <w:pPr>
        <w:pStyle w:val="ListParagraph"/>
        <w:spacing w:line="360" w:lineRule="auto"/>
        <w:ind w:left="1276" w:firstLine="567"/>
        <w:jc w:val="both"/>
        <w:rPr>
          <w:rFonts w:asciiTheme="majorBidi" w:eastAsia="Times New Roman" w:hAnsiTheme="majorBidi" w:cstheme="majorBidi"/>
          <w:sz w:val="24"/>
          <w:szCs w:val="24"/>
          <w:lang w:eastAsia="id-ID"/>
        </w:rPr>
      </w:pPr>
      <w:r w:rsidRPr="00B421A4">
        <w:rPr>
          <w:rFonts w:asciiTheme="majorBidi" w:eastAsia="Times New Roman" w:hAnsiTheme="majorBidi" w:cstheme="majorBidi"/>
          <w:sz w:val="24"/>
          <w:szCs w:val="24"/>
          <w:lang w:eastAsia="id-ID"/>
        </w:rPr>
        <w:lastRenderedPageBreak/>
        <w:t xml:space="preserve">Menurut </w:t>
      </w:r>
      <w:r w:rsidRPr="00B421A4">
        <w:rPr>
          <w:rFonts w:asciiTheme="majorBidi" w:hAnsiTheme="majorBidi" w:cstheme="majorBidi"/>
          <w:sz w:val="24"/>
          <w:szCs w:val="24"/>
        </w:rPr>
        <w:t xml:space="preserve">Senthilnayaki, Venkatalakshmi, dan Kannan (2015) </w:t>
      </w:r>
      <w:r w:rsidRPr="00551CBD">
        <w:rPr>
          <w:rFonts w:asciiTheme="majorBidi" w:eastAsia="Times New Roman" w:hAnsiTheme="majorBidi" w:cstheme="majorBidi"/>
          <w:i/>
          <w:iCs/>
          <w:sz w:val="24"/>
          <w:szCs w:val="24"/>
          <w:lang w:eastAsia="id-ID"/>
        </w:rPr>
        <w:t xml:space="preserve">E-learning </w:t>
      </w:r>
      <w:r w:rsidRPr="00B421A4">
        <w:rPr>
          <w:rFonts w:asciiTheme="majorBidi" w:eastAsia="Times New Roman" w:hAnsiTheme="majorBidi" w:cstheme="majorBidi"/>
          <w:sz w:val="24"/>
          <w:szCs w:val="24"/>
          <w:lang w:eastAsia="id-ID"/>
        </w:rPr>
        <w:t xml:space="preserve">adalah proses pembelajaran yang cepat, just-in-time, dan non-linear, yang kini banyak diterapkan di lingkungan terdistribusi dan dinamis seperti World Wide Web. Ontologi memainkan peran penting dalam menangkap dan menyebarkan pengetahuan dunia nyata untuk interaksi manusia-komputer yang efektif. Namun, teknik ontologi domain sangat padat karya dan memakan waktu. Beberapa metode pembelajaran virtual telah dieksplorasi untuk penemuan otomatis atau semi-otomatis ontologi domain. Namun demikian, baik akurasi dan efisiensi komputasi dari metode ini perlu ditingkatkan. Sementara membangun ontologi skala besar untuk aplikasi dunia nyata seperti </w:t>
      </w:r>
      <w:r w:rsidRPr="00551CBD">
        <w:rPr>
          <w:rFonts w:asciiTheme="majorBidi" w:eastAsia="Times New Roman" w:hAnsiTheme="majorBidi" w:cstheme="majorBidi"/>
          <w:i/>
          <w:iCs/>
          <w:sz w:val="24"/>
          <w:szCs w:val="24"/>
          <w:lang w:eastAsia="id-ID"/>
        </w:rPr>
        <w:t>e-learning</w:t>
      </w:r>
      <w:r w:rsidRPr="00B421A4">
        <w:rPr>
          <w:rFonts w:asciiTheme="majorBidi" w:eastAsia="Times New Roman" w:hAnsiTheme="majorBidi" w:cstheme="majorBidi"/>
          <w:sz w:val="24"/>
          <w:szCs w:val="24"/>
          <w:lang w:eastAsia="id-ID"/>
        </w:rPr>
        <w:t xml:space="preserve">, kemampuan untuk memantau kemajuan kinerja belajar siswa adalah masalah penting. Sistem yang diusulkan untuk menganalisis tingkat pengetahuan siswa diperoleh dengan menggunakan klasifikasi Kolb berdasarkan tingkat siswa pemahaman dan mereka gaya belajar dengan menggunakan analisis cluster. Sistem ini menggunakan logika </w:t>
      </w:r>
      <w:r>
        <w:rPr>
          <w:rFonts w:asciiTheme="majorBidi" w:eastAsia="Times New Roman" w:hAnsiTheme="majorBidi" w:cstheme="majorBidi"/>
          <w:sz w:val="24"/>
          <w:szCs w:val="24"/>
          <w:lang w:eastAsia="id-ID"/>
        </w:rPr>
        <w:t>F</w:t>
      </w:r>
      <w:r w:rsidRPr="00B421A4">
        <w:rPr>
          <w:rFonts w:asciiTheme="majorBidi" w:eastAsia="Times New Roman" w:hAnsiTheme="majorBidi" w:cstheme="majorBidi"/>
          <w:sz w:val="24"/>
          <w:szCs w:val="24"/>
          <w:lang w:eastAsia="id-ID"/>
        </w:rPr>
        <w:t xml:space="preserve">uzzy dan </w:t>
      </w:r>
      <w:r w:rsidRPr="00551CBD">
        <w:rPr>
          <w:rFonts w:asciiTheme="majorBidi" w:eastAsia="Times New Roman" w:hAnsiTheme="majorBidi" w:cstheme="majorBidi"/>
          <w:i/>
          <w:iCs/>
          <w:sz w:val="24"/>
          <w:szCs w:val="24"/>
          <w:lang w:eastAsia="id-ID"/>
        </w:rPr>
        <w:t>clustering</w:t>
      </w:r>
      <w:r w:rsidRPr="00B421A4">
        <w:rPr>
          <w:rFonts w:asciiTheme="majorBidi" w:eastAsia="Times New Roman" w:hAnsiTheme="majorBidi" w:cstheme="majorBidi"/>
          <w:sz w:val="24"/>
          <w:szCs w:val="24"/>
          <w:lang w:eastAsia="id-ID"/>
        </w:rPr>
        <w:t xml:space="preserve"> algoritma untuk mengatur dokumen mereka sesuai dengan tingkat kinerja mereka. Selain itu, metode </w:t>
      </w:r>
      <w:r>
        <w:rPr>
          <w:rFonts w:asciiTheme="majorBidi" w:eastAsia="Times New Roman" w:hAnsiTheme="majorBidi" w:cstheme="majorBidi"/>
          <w:sz w:val="24"/>
          <w:szCs w:val="24"/>
          <w:lang w:eastAsia="id-ID"/>
        </w:rPr>
        <w:t>D</w:t>
      </w:r>
      <w:r w:rsidRPr="00B421A4">
        <w:rPr>
          <w:rFonts w:asciiTheme="majorBidi" w:eastAsia="Times New Roman" w:hAnsiTheme="majorBidi" w:cstheme="majorBidi"/>
          <w:sz w:val="24"/>
          <w:szCs w:val="24"/>
          <w:lang w:eastAsia="id-ID"/>
        </w:rPr>
        <w:t xml:space="preserve">omain </w:t>
      </w:r>
      <w:r>
        <w:rPr>
          <w:rFonts w:asciiTheme="majorBidi" w:eastAsia="Times New Roman" w:hAnsiTheme="majorBidi" w:cstheme="majorBidi"/>
          <w:sz w:val="24"/>
          <w:szCs w:val="24"/>
          <w:lang w:eastAsia="id-ID"/>
        </w:rPr>
        <w:t>O</w:t>
      </w:r>
      <w:r w:rsidRPr="00B421A4">
        <w:rPr>
          <w:rFonts w:asciiTheme="majorBidi" w:eastAsia="Times New Roman" w:hAnsiTheme="majorBidi" w:cstheme="majorBidi"/>
          <w:sz w:val="24"/>
          <w:szCs w:val="24"/>
          <w:lang w:eastAsia="id-ID"/>
        </w:rPr>
        <w:t xml:space="preserve">ntologi penemuan baru diusulkan menggunakan informasi kontekstual dari sumber-sumber pengetahuan dari domain </w:t>
      </w:r>
      <w:r w:rsidRPr="00551CBD">
        <w:rPr>
          <w:rFonts w:asciiTheme="majorBidi" w:eastAsia="Times New Roman" w:hAnsiTheme="majorBidi" w:cstheme="majorBidi"/>
          <w:i/>
          <w:iCs/>
          <w:sz w:val="24"/>
          <w:szCs w:val="24"/>
          <w:lang w:eastAsia="id-ID"/>
        </w:rPr>
        <w:t>e-Learning</w:t>
      </w:r>
      <w:r w:rsidRPr="00B421A4">
        <w:rPr>
          <w:rFonts w:asciiTheme="majorBidi" w:eastAsia="Times New Roman" w:hAnsiTheme="majorBidi" w:cstheme="majorBidi"/>
          <w:sz w:val="24"/>
          <w:szCs w:val="24"/>
          <w:lang w:eastAsia="id-ID"/>
        </w:rPr>
        <w:t xml:space="preserve">. Sistem yang diusulkan ini membangun ontologi untuk memberikan bantuan yang efektif dalam </w:t>
      </w:r>
      <w:r w:rsidRPr="00551CBD">
        <w:rPr>
          <w:rFonts w:asciiTheme="majorBidi" w:eastAsia="Times New Roman" w:hAnsiTheme="majorBidi" w:cstheme="majorBidi"/>
          <w:i/>
          <w:iCs/>
          <w:sz w:val="24"/>
          <w:szCs w:val="24"/>
          <w:lang w:eastAsia="id-ID"/>
        </w:rPr>
        <w:t>e-Learning</w:t>
      </w:r>
      <w:r w:rsidRPr="00B421A4">
        <w:rPr>
          <w:rFonts w:asciiTheme="majorBidi" w:eastAsia="Times New Roman" w:hAnsiTheme="majorBidi" w:cstheme="majorBidi"/>
          <w:sz w:val="24"/>
          <w:szCs w:val="24"/>
          <w:lang w:eastAsia="id-ID"/>
        </w:rPr>
        <w:t xml:space="preserve">. Metode </w:t>
      </w:r>
      <w:r>
        <w:rPr>
          <w:rFonts w:asciiTheme="majorBidi" w:eastAsia="Times New Roman" w:hAnsiTheme="majorBidi" w:cstheme="majorBidi"/>
          <w:sz w:val="24"/>
          <w:szCs w:val="24"/>
          <w:lang w:eastAsia="id-ID"/>
        </w:rPr>
        <w:t>O</w:t>
      </w:r>
      <w:r w:rsidRPr="00B421A4">
        <w:rPr>
          <w:rFonts w:asciiTheme="majorBidi" w:eastAsia="Times New Roman" w:hAnsiTheme="majorBidi" w:cstheme="majorBidi"/>
          <w:sz w:val="24"/>
          <w:szCs w:val="24"/>
          <w:lang w:eastAsia="id-ID"/>
        </w:rPr>
        <w:t xml:space="preserve">ntologi Penemuan yang diusulkan telah diuji secara empiris dalam lingkungan </w:t>
      </w:r>
      <w:r w:rsidRPr="00551CBD">
        <w:rPr>
          <w:rFonts w:asciiTheme="majorBidi" w:eastAsia="Times New Roman" w:hAnsiTheme="majorBidi" w:cstheme="majorBidi"/>
          <w:i/>
          <w:iCs/>
          <w:sz w:val="24"/>
          <w:szCs w:val="24"/>
          <w:lang w:eastAsia="id-ID"/>
        </w:rPr>
        <w:t xml:space="preserve">e-learning </w:t>
      </w:r>
      <w:r w:rsidRPr="00B421A4">
        <w:rPr>
          <w:rFonts w:asciiTheme="majorBidi" w:eastAsia="Times New Roman" w:hAnsiTheme="majorBidi" w:cstheme="majorBidi"/>
          <w:sz w:val="24"/>
          <w:szCs w:val="24"/>
          <w:lang w:eastAsia="id-ID"/>
        </w:rPr>
        <w:t xml:space="preserve">untuk mengajar Sistem Manajemen subjek Database. Kontribusi yang menonjol dari makalah ini adalah penggunaan Jaccard Kesamaan ukuran dan algoritma clustering K-Means untuk pengelompokan peserta didik dan penggunaan ontologi untuk konsep pemahaman dan identifikasi gaya belajar. Hal ini membantu dalam adaptif </w:t>
      </w:r>
      <w:r w:rsidRPr="00551CBD">
        <w:rPr>
          <w:rFonts w:asciiTheme="majorBidi" w:eastAsia="Times New Roman" w:hAnsiTheme="majorBidi" w:cstheme="majorBidi"/>
          <w:i/>
          <w:iCs/>
          <w:sz w:val="24"/>
          <w:szCs w:val="24"/>
          <w:lang w:eastAsia="id-ID"/>
        </w:rPr>
        <w:t xml:space="preserve">e-learning </w:t>
      </w:r>
      <w:r w:rsidRPr="00B421A4">
        <w:rPr>
          <w:rFonts w:asciiTheme="majorBidi" w:eastAsia="Times New Roman" w:hAnsiTheme="majorBidi" w:cstheme="majorBidi"/>
          <w:sz w:val="24"/>
          <w:szCs w:val="24"/>
          <w:lang w:eastAsia="id-ID"/>
        </w:rPr>
        <w:t xml:space="preserve">dengan menyediakan saran yang cocok untuk pengambilan keputusan dan menggunakan aturan-aturan keputusan untuk menyediakan cerdas </w:t>
      </w:r>
      <w:r w:rsidRPr="00551CBD">
        <w:rPr>
          <w:rFonts w:asciiTheme="majorBidi" w:eastAsia="Times New Roman" w:hAnsiTheme="majorBidi" w:cstheme="majorBidi"/>
          <w:i/>
          <w:iCs/>
          <w:sz w:val="24"/>
          <w:szCs w:val="24"/>
          <w:lang w:eastAsia="id-ID"/>
        </w:rPr>
        <w:t>e-Learning</w:t>
      </w:r>
      <w:r w:rsidRPr="00B421A4">
        <w:rPr>
          <w:rFonts w:asciiTheme="majorBidi" w:eastAsia="Times New Roman" w:hAnsiTheme="majorBidi" w:cstheme="majorBidi"/>
          <w:sz w:val="24"/>
          <w:szCs w:val="24"/>
          <w:lang w:eastAsia="id-ID"/>
        </w:rPr>
        <w:t>.</w:t>
      </w:r>
    </w:p>
    <w:p w:rsidR="005D669D" w:rsidRPr="00B421A4" w:rsidRDefault="005D669D" w:rsidP="005D669D">
      <w:pPr>
        <w:pStyle w:val="ListParagraph"/>
        <w:spacing w:line="360" w:lineRule="auto"/>
        <w:ind w:left="1276" w:firstLine="567"/>
        <w:jc w:val="both"/>
        <w:rPr>
          <w:rFonts w:asciiTheme="majorBidi" w:eastAsia="Times New Roman" w:hAnsiTheme="majorBidi" w:cstheme="majorBidi"/>
          <w:sz w:val="24"/>
          <w:szCs w:val="24"/>
          <w:lang w:eastAsia="id-ID"/>
        </w:rPr>
      </w:pPr>
      <w:r>
        <w:rPr>
          <w:rFonts w:asciiTheme="majorBidi" w:hAnsiTheme="majorBidi" w:cstheme="majorBidi"/>
          <w:sz w:val="24"/>
          <w:szCs w:val="24"/>
        </w:rPr>
        <w:lastRenderedPageBreak/>
        <w:t xml:space="preserve">Amandu, Muliira, dan Fronda (2013) berpendapat bahwa </w:t>
      </w:r>
      <w:r w:rsidRPr="00B421A4">
        <w:rPr>
          <w:rFonts w:asciiTheme="majorBidi" w:hAnsiTheme="majorBidi" w:cstheme="majorBidi"/>
          <w:sz w:val="24"/>
          <w:szCs w:val="24"/>
          <w:shd w:val="clear" w:color="auto" w:fill="FFFFFF"/>
        </w:rPr>
        <w:t xml:space="preserve">pembelajaran </w:t>
      </w:r>
      <w:r w:rsidRPr="00551CBD">
        <w:rPr>
          <w:rFonts w:asciiTheme="majorBidi" w:hAnsiTheme="majorBidi" w:cstheme="majorBidi"/>
          <w:i/>
          <w:iCs/>
          <w:sz w:val="24"/>
          <w:szCs w:val="24"/>
          <w:shd w:val="clear" w:color="auto" w:fill="FFFFFF"/>
        </w:rPr>
        <w:t xml:space="preserve">e-learning </w:t>
      </w:r>
      <w:r w:rsidRPr="00B421A4">
        <w:rPr>
          <w:rFonts w:asciiTheme="majorBidi" w:hAnsiTheme="majorBidi" w:cstheme="majorBidi"/>
          <w:sz w:val="24"/>
          <w:szCs w:val="24"/>
          <w:shd w:val="clear" w:color="auto" w:fill="FFFFFF"/>
        </w:rPr>
        <w:t xml:space="preserve">berbasis Moodle dapat meningkatkan ketertarikan mahasiswa untuk belajar mandiri melalui </w:t>
      </w:r>
      <w:r w:rsidRPr="00B421A4">
        <w:rPr>
          <w:rFonts w:asciiTheme="majorBidi" w:hAnsiTheme="majorBidi" w:cstheme="majorBidi"/>
          <w:sz w:val="24"/>
          <w:szCs w:val="24"/>
        </w:rPr>
        <w:t xml:space="preserve">Moodle </w:t>
      </w:r>
      <w:r w:rsidRPr="00551CBD">
        <w:rPr>
          <w:rFonts w:asciiTheme="majorBidi" w:hAnsiTheme="majorBidi" w:cstheme="majorBidi"/>
          <w:i/>
          <w:iCs/>
          <w:sz w:val="24"/>
          <w:szCs w:val="24"/>
        </w:rPr>
        <w:t xml:space="preserve">e-learning </w:t>
      </w:r>
      <w:r w:rsidRPr="00B421A4">
        <w:rPr>
          <w:rFonts w:asciiTheme="majorBidi" w:hAnsiTheme="majorBidi" w:cstheme="majorBidi"/>
          <w:sz w:val="24"/>
          <w:szCs w:val="24"/>
        </w:rPr>
        <w:t>platform (MEP)</w:t>
      </w:r>
      <w:r w:rsidRPr="00B421A4">
        <w:rPr>
          <w:rFonts w:asciiTheme="majorBidi" w:hAnsiTheme="majorBidi" w:cstheme="majorBidi"/>
          <w:sz w:val="24"/>
          <w:szCs w:val="24"/>
          <w:shd w:val="clear" w:color="auto" w:fill="FFFFFF"/>
        </w:rPr>
        <w:t xml:space="preserve">. </w:t>
      </w:r>
      <w:r w:rsidR="00101D52">
        <w:rPr>
          <w:rFonts w:asciiTheme="majorBidi" w:hAnsiTheme="majorBidi" w:cstheme="majorBidi"/>
          <w:sz w:val="24"/>
          <w:szCs w:val="24"/>
        </w:rPr>
        <w:t>MEP dapat meningkatkan siswa mu</w:t>
      </w:r>
      <w:r w:rsidRPr="00B421A4">
        <w:rPr>
          <w:rFonts w:asciiTheme="majorBidi" w:hAnsiTheme="majorBidi" w:cstheme="majorBidi"/>
          <w:sz w:val="24"/>
          <w:szCs w:val="24"/>
        </w:rPr>
        <w:t>l</w:t>
      </w:r>
      <w:r w:rsidR="00101D52">
        <w:rPr>
          <w:rFonts w:asciiTheme="majorBidi" w:hAnsiTheme="majorBidi" w:cstheme="majorBidi"/>
          <w:sz w:val="24"/>
          <w:szCs w:val="24"/>
          <w:lang w:val="en-US"/>
        </w:rPr>
        <w:t>a</w:t>
      </w:r>
      <w:r w:rsidRPr="00B421A4">
        <w:rPr>
          <w:rFonts w:asciiTheme="majorBidi" w:hAnsiTheme="majorBidi" w:cstheme="majorBidi"/>
          <w:sz w:val="24"/>
          <w:szCs w:val="24"/>
        </w:rPr>
        <w:t xml:space="preserve">i persiapan pra-kelas, partisipasi pasca-kelas dan motivasi secara keseluruhan untuk belajar. Moodle dengan MEP  dapat menjangkau strategi pengajaran yang inovatif yang dapat digunakan untuk memotivasi, mempromosikan dan mempertahankan minat siswa dalam SDL </w:t>
      </w:r>
      <w:r w:rsidRPr="00551CBD">
        <w:rPr>
          <w:rFonts w:asciiTheme="majorBidi" w:hAnsiTheme="majorBidi" w:cstheme="majorBidi"/>
          <w:i/>
          <w:iCs/>
          <w:sz w:val="24"/>
          <w:szCs w:val="24"/>
        </w:rPr>
        <w:t>user-friendly</w:t>
      </w:r>
      <w:r w:rsidRPr="00B421A4">
        <w:rPr>
          <w:rFonts w:asciiTheme="majorBidi" w:hAnsiTheme="majorBidi" w:cstheme="majorBidi"/>
          <w:sz w:val="24"/>
          <w:szCs w:val="24"/>
        </w:rPr>
        <w:t xml:space="preserve">. </w:t>
      </w:r>
      <w:r w:rsidRPr="00B421A4">
        <w:rPr>
          <w:rFonts w:asciiTheme="majorBidi" w:hAnsiTheme="majorBidi" w:cstheme="majorBidi"/>
          <w:sz w:val="24"/>
          <w:szCs w:val="24"/>
          <w:shd w:val="clear" w:color="auto" w:fill="FFFFFF"/>
        </w:rPr>
        <w:t>Menurutnya:</w:t>
      </w:r>
    </w:p>
    <w:p w:rsidR="005D669D" w:rsidRPr="00B421A4" w:rsidRDefault="005D669D" w:rsidP="005D669D">
      <w:pPr>
        <w:pStyle w:val="ListParagraph"/>
        <w:tabs>
          <w:tab w:val="left" w:pos="1134"/>
        </w:tabs>
        <w:spacing w:line="240" w:lineRule="auto"/>
        <w:ind w:left="1843" w:hanging="1"/>
        <w:jc w:val="both"/>
        <w:rPr>
          <w:rFonts w:asciiTheme="majorBidi" w:hAnsiTheme="majorBidi" w:cstheme="majorBidi"/>
          <w:i/>
          <w:iCs/>
          <w:sz w:val="24"/>
          <w:szCs w:val="24"/>
        </w:rPr>
      </w:pPr>
      <w:r w:rsidRPr="00B421A4">
        <w:rPr>
          <w:rFonts w:asciiTheme="majorBidi" w:hAnsiTheme="majorBidi" w:cstheme="majorBidi"/>
          <w:i/>
          <w:iCs/>
          <w:sz w:val="24"/>
          <w:szCs w:val="24"/>
        </w:rPr>
        <w:t xml:space="preserve">Fostering student interest in self-directed learning (SDL) requires appropriate skills and innovative strategies by the teacher. However, many teachers find motivating students for SDL a challenging expectation. This paper, based on literature and authors’ experience discusses how Moodle </w:t>
      </w:r>
      <w:r w:rsidRPr="00551CBD">
        <w:rPr>
          <w:rFonts w:asciiTheme="majorBidi" w:hAnsiTheme="majorBidi" w:cstheme="majorBidi"/>
          <w:i/>
          <w:iCs/>
          <w:sz w:val="24"/>
          <w:szCs w:val="24"/>
        </w:rPr>
        <w:t xml:space="preserve">e-learning </w:t>
      </w:r>
      <w:r w:rsidRPr="00B421A4">
        <w:rPr>
          <w:rFonts w:asciiTheme="majorBidi" w:hAnsiTheme="majorBidi" w:cstheme="majorBidi"/>
          <w:i/>
          <w:iCs/>
          <w:sz w:val="24"/>
          <w:szCs w:val="24"/>
        </w:rPr>
        <w:t xml:space="preserve">platform (MEP) has been used to successfully promote SDL among undergraduate nursing students at Sultan Qaboos University, College of Nursing, in Oman. We conclude that MEP enhances students’ pre-class preparation, post-class participation and overall motivation for learning and that it is a user-friendly and affordable innovative teaching strategy that can be used to motivate, promote and sustain student interest in SDL. </w:t>
      </w:r>
    </w:p>
    <w:p w:rsidR="005D669D" w:rsidRPr="00B421A4" w:rsidRDefault="005D669D" w:rsidP="005D669D">
      <w:pPr>
        <w:pStyle w:val="ListParagraph"/>
        <w:tabs>
          <w:tab w:val="left" w:pos="1134"/>
        </w:tabs>
        <w:spacing w:line="360" w:lineRule="auto"/>
        <w:ind w:left="567" w:firstLine="708"/>
        <w:jc w:val="both"/>
        <w:rPr>
          <w:rFonts w:asciiTheme="majorBidi" w:hAnsiTheme="majorBidi" w:cstheme="majorBidi"/>
          <w:sz w:val="24"/>
          <w:szCs w:val="24"/>
        </w:rPr>
      </w:pPr>
    </w:p>
    <w:p w:rsidR="005D669D" w:rsidRPr="00B421A4" w:rsidRDefault="005D669D" w:rsidP="005D669D">
      <w:pPr>
        <w:pStyle w:val="ListParagraph"/>
        <w:tabs>
          <w:tab w:val="left" w:pos="1843"/>
        </w:tabs>
        <w:spacing w:line="360" w:lineRule="auto"/>
        <w:ind w:left="1276" w:firstLine="567"/>
        <w:jc w:val="both"/>
        <w:rPr>
          <w:rFonts w:asciiTheme="majorBidi" w:hAnsiTheme="majorBidi" w:cstheme="majorBidi"/>
          <w:sz w:val="24"/>
          <w:szCs w:val="24"/>
        </w:rPr>
      </w:pPr>
      <w:r w:rsidRPr="00B421A4">
        <w:rPr>
          <w:rFonts w:asciiTheme="majorBidi" w:hAnsiTheme="majorBidi" w:cstheme="majorBidi"/>
          <w:sz w:val="24"/>
          <w:szCs w:val="24"/>
        </w:rPr>
        <w:t xml:space="preserve">Lebih spesifik, </w:t>
      </w:r>
      <w:r w:rsidRPr="00B421A4">
        <w:rPr>
          <w:rStyle w:val="Strong"/>
          <w:rFonts w:asciiTheme="majorBidi" w:hAnsiTheme="majorBidi" w:cstheme="majorBidi"/>
          <w:b w:val="0"/>
          <w:bCs w:val="0"/>
          <w:sz w:val="24"/>
          <w:szCs w:val="24"/>
        </w:rPr>
        <w:t xml:space="preserve">Caputi dan Garrido (2015) mengungkapkan bahwa Moodle dapat </w:t>
      </w:r>
      <w:r w:rsidRPr="00B421A4">
        <w:rPr>
          <w:rFonts w:asciiTheme="majorBidi" w:hAnsiTheme="majorBidi" w:cstheme="majorBidi"/>
          <w:sz w:val="24"/>
          <w:szCs w:val="24"/>
        </w:rPr>
        <w:t>menyajikan cara untuk secara otomatis merencanakan isi belajar siswa. Menurut mereka:</w:t>
      </w:r>
    </w:p>
    <w:p w:rsidR="005D669D" w:rsidRPr="00B421A4" w:rsidRDefault="005D669D" w:rsidP="005D669D">
      <w:pPr>
        <w:pStyle w:val="ListParagraph"/>
        <w:tabs>
          <w:tab w:val="left" w:pos="1134"/>
        </w:tabs>
        <w:spacing w:line="240" w:lineRule="auto"/>
        <w:ind w:left="1843" w:hanging="1"/>
        <w:jc w:val="both"/>
        <w:rPr>
          <w:rFonts w:asciiTheme="majorBidi" w:hAnsiTheme="majorBidi" w:cstheme="majorBidi"/>
          <w:i/>
          <w:iCs/>
          <w:sz w:val="24"/>
          <w:szCs w:val="24"/>
        </w:rPr>
      </w:pPr>
      <w:r w:rsidRPr="00B421A4">
        <w:rPr>
          <w:rFonts w:asciiTheme="majorBidi" w:hAnsiTheme="majorBidi" w:cstheme="majorBidi"/>
          <w:i/>
          <w:iCs/>
          <w:sz w:val="24"/>
          <w:szCs w:val="24"/>
        </w:rPr>
        <w:t xml:space="preserve">We present a way to automatically plan student-oriented learning contents in Moodle. Rather than offering the same contents for all students, we provide personalized contents according to the students¿ background and learning objectives. Although curriculum personalization can be faced in several ways, we focus on artificial intelligence (AI) planning as a very useful formalism for mapping actions, i.e. learning contents, in terms of preconditions (precedence relationships) and causal effects to find plans, i.e. learning paths that best fit the needs of each student. A key feature is that the learning path is generated and shown in Moodle in a seamless way for both the teacher and student, respectively. We also include some experimental results to demonstrate the scalability and viability of our approach. Personalize learning paths by integrating AI planning techniques in </w:t>
      </w:r>
      <w:r w:rsidRPr="00B421A4">
        <w:rPr>
          <w:rFonts w:asciiTheme="majorBidi" w:hAnsiTheme="majorBidi" w:cstheme="majorBidi"/>
          <w:i/>
          <w:iCs/>
          <w:sz w:val="24"/>
          <w:szCs w:val="24"/>
        </w:rPr>
        <w:lastRenderedPageBreak/>
        <w:t xml:space="preserve">Moodle.Mapping from Moodle¿s </w:t>
      </w:r>
      <w:r w:rsidRPr="00551CBD">
        <w:rPr>
          <w:rFonts w:asciiTheme="majorBidi" w:hAnsiTheme="majorBidi" w:cstheme="majorBidi"/>
          <w:i/>
          <w:iCs/>
          <w:sz w:val="24"/>
          <w:szCs w:val="24"/>
        </w:rPr>
        <w:t xml:space="preserve">e-learning </w:t>
      </w:r>
      <w:r w:rsidRPr="00B421A4">
        <w:rPr>
          <w:rFonts w:asciiTheme="majorBidi" w:hAnsiTheme="majorBidi" w:cstheme="majorBidi"/>
          <w:i/>
          <w:iCs/>
          <w:sz w:val="24"/>
          <w:szCs w:val="24"/>
        </w:rPr>
        <w:t>to a standard PDDL formalism.Adapt Moodle visualization to offer each student his/her particular contents. A transparent way to monitor the students: progress and re-plan when necessary. Analysis of experimental results that prove the scalability of our approach.</w:t>
      </w:r>
    </w:p>
    <w:p w:rsidR="005D669D" w:rsidRPr="00B421A4" w:rsidRDefault="005D669D" w:rsidP="005D669D">
      <w:pPr>
        <w:pStyle w:val="ListParagraph"/>
        <w:tabs>
          <w:tab w:val="left" w:pos="1134"/>
        </w:tabs>
        <w:spacing w:line="240" w:lineRule="auto"/>
        <w:ind w:left="1843" w:hanging="1"/>
        <w:jc w:val="both"/>
        <w:rPr>
          <w:rFonts w:asciiTheme="majorBidi" w:hAnsiTheme="majorBidi" w:cstheme="majorBidi"/>
          <w:i/>
          <w:iCs/>
          <w:sz w:val="24"/>
          <w:szCs w:val="24"/>
        </w:rPr>
      </w:pPr>
    </w:p>
    <w:p w:rsidR="005D669D" w:rsidRPr="00B421A4" w:rsidRDefault="005D669D" w:rsidP="005D669D">
      <w:pPr>
        <w:pStyle w:val="ListParagraph"/>
        <w:tabs>
          <w:tab w:val="left" w:pos="1843"/>
        </w:tabs>
        <w:spacing w:line="360" w:lineRule="auto"/>
        <w:ind w:left="1276" w:firstLine="567"/>
        <w:jc w:val="both"/>
        <w:rPr>
          <w:rFonts w:asciiTheme="majorBidi" w:hAnsiTheme="majorBidi" w:cstheme="majorBidi"/>
          <w:sz w:val="24"/>
          <w:szCs w:val="24"/>
        </w:rPr>
      </w:pPr>
      <w:r w:rsidRPr="00B421A4">
        <w:rPr>
          <w:rFonts w:asciiTheme="majorBidi" w:hAnsiTheme="majorBidi" w:cstheme="majorBidi"/>
          <w:sz w:val="24"/>
          <w:szCs w:val="24"/>
        </w:rPr>
        <w:t xml:space="preserve">Eksperimen yang dilakukan </w:t>
      </w:r>
      <w:r w:rsidRPr="00B421A4">
        <w:rPr>
          <w:rStyle w:val="Strong"/>
          <w:rFonts w:asciiTheme="majorBidi" w:hAnsiTheme="majorBidi" w:cstheme="majorBidi"/>
          <w:b w:val="0"/>
          <w:bCs w:val="0"/>
          <w:sz w:val="24"/>
          <w:szCs w:val="24"/>
        </w:rPr>
        <w:t xml:space="preserve">Caputi dan Garrido (2015) menemukan bahwa </w:t>
      </w:r>
      <w:r w:rsidRPr="00B421A4">
        <w:rPr>
          <w:rFonts w:asciiTheme="majorBidi" w:hAnsiTheme="majorBidi" w:cstheme="majorBidi"/>
          <w:sz w:val="24"/>
          <w:szCs w:val="24"/>
        </w:rPr>
        <w:t xml:space="preserve">Moodle dapat diintegrasikan dengan kecerdasan buatan yang membantu siswa dalam menyediakan </w:t>
      </w:r>
      <w:r w:rsidRPr="00B421A4">
        <w:rPr>
          <w:rStyle w:val="Strong"/>
          <w:rFonts w:asciiTheme="majorBidi" w:hAnsiTheme="majorBidi" w:cstheme="majorBidi"/>
          <w:b w:val="0"/>
          <w:bCs w:val="0"/>
          <w:sz w:val="24"/>
          <w:szCs w:val="24"/>
        </w:rPr>
        <w:t>personalisasi</w:t>
      </w:r>
      <w:r w:rsidRPr="00B421A4">
        <w:rPr>
          <w:rFonts w:asciiTheme="majorBidi" w:hAnsiTheme="majorBidi" w:cstheme="majorBidi"/>
          <w:sz w:val="24"/>
          <w:szCs w:val="24"/>
        </w:rPr>
        <w:t xml:space="preserve"> isi sesuai dengan latar belakang dan tujuan pembelajaran. Hal ini sangat berguna untuk tindakan pemetaan, yaitu isi pembelajaran, dalam hal prasyarat (hubungan diutamakan) dan efek kausal untuk menemukan rencana, yaitu jalur belajar yang terbaik sesuai dengan kebutuhan masing-masing siswa. Fitur utama adalah bahwa jalan belajar yang dihasilkan dan ditampilkan di Moodle dengan cara halus untuk kedua guru dan siswa, masing-masing. </w:t>
      </w:r>
    </w:p>
    <w:p w:rsidR="005D669D" w:rsidRPr="00B421A4" w:rsidRDefault="005D669D" w:rsidP="005D669D">
      <w:pPr>
        <w:pStyle w:val="ListParagraph"/>
        <w:tabs>
          <w:tab w:val="left" w:pos="1843"/>
        </w:tabs>
        <w:spacing w:line="360" w:lineRule="auto"/>
        <w:ind w:left="1276" w:firstLine="567"/>
        <w:jc w:val="both"/>
        <w:rPr>
          <w:rFonts w:asciiTheme="majorBidi" w:hAnsiTheme="majorBidi" w:cstheme="majorBidi"/>
          <w:sz w:val="24"/>
          <w:szCs w:val="24"/>
        </w:rPr>
      </w:pPr>
      <w:r w:rsidRPr="00B421A4">
        <w:rPr>
          <w:rFonts w:asciiTheme="majorBidi" w:hAnsiTheme="majorBidi" w:cstheme="majorBidi"/>
          <w:sz w:val="24"/>
          <w:szCs w:val="24"/>
        </w:rPr>
        <w:t xml:space="preserve">Kaitan antara </w:t>
      </w:r>
      <w:r w:rsidRPr="00551CBD">
        <w:rPr>
          <w:rFonts w:asciiTheme="majorBidi" w:hAnsiTheme="majorBidi" w:cstheme="majorBidi"/>
          <w:i/>
          <w:iCs/>
          <w:sz w:val="24"/>
          <w:szCs w:val="24"/>
        </w:rPr>
        <w:t xml:space="preserve">e-learning </w:t>
      </w:r>
      <w:r w:rsidRPr="00B421A4">
        <w:rPr>
          <w:rFonts w:asciiTheme="majorBidi" w:hAnsiTheme="majorBidi" w:cstheme="majorBidi"/>
          <w:sz w:val="24"/>
          <w:szCs w:val="24"/>
        </w:rPr>
        <w:t>dengan</w:t>
      </w:r>
      <w:r w:rsidR="00DE2C09">
        <w:rPr>
          <w:rFonts w:asciiTheme="majorBidi" w:hAnsiTheme="majorBidi" w:cstheme="majorBidi"/>
          <w:sz w:val="24"/>
          <w:szCs w:val="24"/>
        </w:rPr>
        <w:t xml:space="preserve"> motivasi, Oproiu (2015) mengun</w:t>
      </w:r>
      <w:r w:rsidR="00DE2C09">
        <w:rPr>
          <w:rFonts w:asciiTheme="majorBidi" w:hAnsiTheme="majorBidi" w:cstheme="majorBidi"/>
          <w:sz w:val="24"/>
          <w:szCs w:val="24"/>
          <w:lang w:val="en-US"/>
        </w:rPr>
        <w:t>g</w:t>
      </w:r>
      <w:r w:rsidRPr="00B421A4">
        <w:rPr>
          <w:rFonts w:asciiTheme="majorBidi" w:hAnsiTheme="majorBidi" w:cstheme="majorBidi"/>
          <w:sz w:val="24"/>
          <w:szCs w:val="24"/>
        </w:rPr>
        <w:t xml:space="preserve">kapkan bahwa </w:t>
      </w:r>
      <w:r w:rsidRPr="00551CBD">
        <w:rPr>
          <w:rFonts w:asciiTheme="majorBidi" w:hAnsiTheme="majorBidi" w:cstheme="majorBidi"/>
          <w:i/>
          <w:iCs/>
          <w:sz w:val="24"/>
          <w:szCs w:val="24"/>
        </w:rPr>
        <w:t xml:space="preserve">e-learning </w:t>
      </w:r>
      <w:r w:rsidRPr="00B421A4">
        <w:rPr>
          <w:rFonts w:asciiTheme="majorBidi" w:hAnsiTheme="majorBidi" w:cstheme="majorBidi"/>
          <w:sz w:val="24"/>
          <w:szCs w:val="24"/>
        </w:rPr>
        <w:t xml:space="preserve">berbasis Moodle dapat meningkatkan motivasi belajar siswa dengan pelatihan dan informasi e-learning. Penelitian yang dilakukan di Universitas Politehnica Bucharest dimulai dengan pencarian platform Moodle yang bisa menigkatkan motivasi belajar virtual. </w:t>
      </w:r>
    </w:p>
    <w:p w:rsidR="005D669D" w:rsidRPr="00B421A4" w:rsidRDefault="005D669D" w:rsidP="005D669D">
      <w:pPr>
        <w:pStyle w:val="ListParagraph"/>
        <w:tabs>
          <w:tab w:val="left" w:pos="1843"/>
        </w:tabs>
        <w:spacing w:line="360" w:lineRule="auto"/>
        <w:ind w:left="1276" w:firstLine="567"/>
        <w:jc w:val="both"/>
        <w:rPr>
          <w:rFonts w:asciiTheme="majorBidi" w:hAnsiTheme="majorBidi" w:cstheme="majorBidi"/>
          <w:sz w:val="24"/>
          <w:szCs w:val="24"/>
        </w:rPr>
      </w:pPr>
      <w:r w:rsidRPr="00B421A4">
        <w:rPr>
          <w:rFonts w:asciiTheme="majorBidi" w:hAnsiTheme="majorBidi" w:cstheme="majorBidi"/>
          <w:sz w:val="24"/>
          <w:szCs w:val="24"/>
        </w:rPr>
        <w:t>Pengembangan berbasis Moodle sebagaimana dua pendapat di atas secara dinamis dikembangkan oleh para pakar. Terkait dengan evaluasi pembelajaran online berbasis Moodle, Corti, Candamio, dan Diaz (2013) mengembangkan metodologi yang menggabungkan penilaian dengan tes pilihan ganda melalui lingkungan virtual Moodle dan evaluasi dengan menggunakan ujian kelas tradisional. Metodologi yang diusulkan adalah ELFF (</w:t>
      </w:r>
      <w:r w:rsidRPr="00551CBD">
        <w:rPr>
          <w:rFonts w:asciiTheme="majorBidi" w:hAnsiTheme="majorBidi" w:cstheme="majorBidi"/>
          <w:i/>
          <w:iCs/>
          <w:sz w:val="24"/>
          <w:szCs w:val="24"/>
        </w:rPr>
        <w:t xml:space="preserve">E-learning </w:t>
      </w:r>
      <w:r w:rsidRPr="00B421A4">
        <w:rPr>
          <w:rFonts w:asciiTheme="majorBidi" w:hAnsiTheme="majorBidi" w:cstheme="majorBidi"/>
          <w:sz w:val="24"/>
          <w:szCs w:val="24"/>
        </w:rPr>
        <w:t xml:space="preserve">dan </w:t>
      </w:r>
      <w:r w:rsidRPr="00B421A4">
        <w:rPr>
          <w:rFonts w:asciiTheme="majorBidi" w:hAnsiTheme="majorBidi" w:cstheme="majorBidi"/>
          <w:i/>
          <w:iCs/>
          <w:sz w:val="24"/>
          <w:szCs w:val="24"/>
        </w:rPr>
        <w:t>Face to Face</w:t>
      </w:r>
      <w:r w:rsidRPr="00B421A4">
        <w:rPr>
          <w:rFonts w:asciiTheme="majorBidi" w:hAnsiTheme="majorBidi" w:cstheme="majorBidi"/>
          <w:sz w:val="24"/>
          <w:szCs w:val="24"/>
        </w:rPr>
        <w:t xml:space="preserve">). Ujicoba yang mereka lakukan untuk menilai aspek pengetahuan yang diperoleh dan meningkatkan partisipasi siswa, meningkatkan motivasi dan meningkatkan kompetensi mereka dan </w:t>
      </w:r>
      <w:r w:rsidRPr="00B421A4">
        <w:rPr>
          <w:rFonts w:asciiTheme="majorBidi" w:hAnsiTheme="majorBidi" w:cstheme="majorBidi"/>
          <w:sz w:val="24"/>
          <w:szCs w:val="24"/>
        </w:rPr>
        <w:lastRenderedPageBreak/>
        <w:t>meningkatkan kinerja siswa yang berimplikasi pada prestasi belajar. Selengkapnya dalam  abstrak yang mereka tulis menyebutkan:</w:t>
      </w:r>
    </w:p>
    <w:p w:rsidR="005D669D" w:rsidRPr="00B421A4" w:rsidRDefault="005D669D" w:rsidP="005D669D">
      <w:pPr>
        <w:pStyle w:val="ListParagraph"/>
        <w:tabs>
          <w:tab w:val="left" w:pos="1134"/>
        </w:tabs>
        <w:spacing w:line="240" w:lineRule="auto"/>
        <w:ind w:left="1843" w:hanging="1"/>
        <w:jc w:val="both"/>
        <w:rPr>
          <w:rFonts w:asciiTheme="majorBidi" w:hAnsiTheme="majorBidi" w:cstheme="majorBidi"/>
          <w:i/>
          <w:iCs/>
          <w:sz w:val="24"/>
          <w:szCs w:val="24"/>
        </w:rPr>
      </w:pPr>
      <w:r w:rsidRPr="00B421A4">
        <w:rPr>
          <w:rFonts w:asciiTheme="majorBidi" w:hAnsiTheme="majorBidi" w:cstheme="majorBidi"/>
          <w:i/>
          <w:iCs/>
          <w:sz w:val="24"/>
          <w:szCs w:val="24"/>
        </w:rPr>
        <w:t>The use of Information and Communication Technologies in higher education has proved to be very effective in different educational environments. A less explored area is their application for evaluation on-line, since it is a different process, with specific components. This work describes a methodology that combines the assessment with multiple choice tests through the virtual environment Moodle and the evaluation by using traditional classroom exams. The proposed mixed methodology ELFF (</w:t>
      </w:r>
      <w:r w:rsidRPr="00551CBD">
        <w:rPr>
          <w:rFonts w:asciiTheme="majorBidi" w:hAnsiTheme="majorBidi" w:cstheme="majorBidi"/>
          <w:i/>
          <w:iCs/>
          <w:sz w:val="24"/>
          <w:szCs w:val="24"/>
        </w:rPr>
        <w:t xml:space="preserve">E-learning </w:t>
      </w:r>
      <w:r w:rsidRPr="00B421A4">
        <w:rPr>
          <w:rFonts w:asciiTheme="majorBidi" w:hAnsiTheme="majorBidi" w:cstheme="majorBidi"/>
          <w:i/>
          <w:iCs/>
          <w:sz w:val="24"/>
          <w:szCs w:val="24"/>
        </w:rPr>
        <w:t xml:space="preserve">and Face to Face) was implemented during the academic year 2010-2011 in the subject Microeconomics: Markets and Competition in the European Union of the double degree in Law and in Business Administration and Management, to assess complementary aspects of the knowledge acquired. The obtained results show that it clearly promotes the participation of students, increases their motivation and improves their competence and so, their performance in terms of qualifications. </w:t>
      </w:r>
      <w:r w:rsidRPr="00551CBD">
        <w:rPr>
          <w:rFonts w:asciiTheme="majorBidi" w:hAnsiTheme="majorBidi" w:cstheme="majorBidi"/>
          <w:i/>
          <w:iCs/>
          <w:sz w:val="24"/>
          <w:szCs w:val="24"/>
        </w:rPr>
        <w:t xml:space="preserve">E-learning </w:t>
      </w:r>
      <w:r w:rsidRPr="00B421A4">
        <w:rPr>
          <w:rFonts w:asciiTheme="majorBidi" w:hAnsiTheme="majorBidi" w:cstheme="majorBidi"/>
          <w:i/>
          <w:iCs/>
          <w:sz w:val="24"/>
          <w:szCs w:val="24"/>
        </w:rPr>
        <w:t xml:space="preserve">and face to face mixed methodology: Evaluating effectiveness of </w:t>
      </w:r>
      <w:r w:rsidRPr="00551CBD">
        <w:rPr>
          <w:rFonts w:asciiTheme="majorBidi" w:hAnsiTheme="majorBidi" w:cstheme="majorBidi"/>
          <w:i/>
          <w:iCs/>
          <w:sz w:val="24"/>
          <w:szCs w:val="24"/>
        </w:rPr>
        <w:t xml:space="preserve">e-learning </w:t>
      </w:r>
      <w:r w:rsidRPr="00B421A4">
        <w:rPr>
          <w:rFonts w:asciiTheme="majorBidi" w:hAnsiTheme="majorBidi" w:cstheme="majorBidi"/>
          <w:i/>
          <w:iCs/>
          <w:sz w:val="24"/>
          <w:szCs w:val="24"/>
        </w:rPr>
        <w:t>and perceived satisfaction for a microeconomic course using the Moodle platform.</w:t>
      </w:r>
    </w:p>
    <w:p w:rsidR="005D669D" w:rsidRPr="00B421A4" w:rsidRDefault="005D669D" w:rsidP="005D669D">
      <w:pPr>
        <w:pStyle w:val="ListParagraph"/>
        <w:spacing w:line="360" w:lineRule="auto"/>
        <w:ind w:left="1701"/>
        <w:jc w:val="both"/>
        <w:rPr>
          <w:rFonts w:asciiTheme="majorBidi" w:hAnsiTheme="majorBidi" w:cstheme="majorBidi"/>
          <w:sz w:val="24"/>
          <w:szCs w:val="24"/>
          <w:shd w:val="clear" w:color="auto" w:fill="FFFFFF"/>
        </w:rPr>
      </w:pPr>
    </w:p>
    <w:p w:rsidR="005D669D" w:rsidRPr="00B421A4" w:rsidRDefault="005D669D" w:rsidP="005D669D">
      <w:pPr>
        <w:pStyle w:val="ListParagraph"/>
        <w:numPr>
          <w:ilvl w:val="2"/>
          <w:numId w:val="3"/>
        </w:numPr>
        <w:spacing w:line="360" w:lineRule="auto"/>
        <w:ind w:left="1276" w:hanging="284"/>
        <w:rPr>
          <w:rFonts w:asciiTheme="majorBidi" w:hAnsiTheme="majorBidi" w:cstheme="majorBidi"/>
          <w:sz w:val="24"/>
          <w:szCs w:val="24"/>
          <w:shd w:val="clear" w:color="auto" w:fill="FFFFFF"/>
        </w:rPr>
      </w:pPr>
      <w:r w:rsidRPr="00B421A4">
        <w:rPr>
          <w:rFonts w:asciiTheme="majorBidi" w:hAnsiTheme="majorBidi" w:cstheme="majorBidi"/>
          <w:sz w:val="24"/>
          <w:szCs w:val="24"/>
          <w:shd w:val="clear" w:color="auto" w:fill="FFFFFF"/>
        </w:rPr>
        <w:t>Klasiber</w:t>
      </w:r>
    </w:p>
    <w:p w:rsidR="005D669D" w:rsidRDefault="005D669D" w:rsidP="005D669D">
      <w:pPr>
        <w:pStyle w:val="ListParagraph"/>
        <w:tabs>
          <w:tab w:val="left" w:pos="1134"/>
        </w:tabs>
        <w:spacing w:line="360" w:lineRule="auto"/>
        <w:ind w:left="1276" w:firstLine="708"/>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Klasiber</w:t>
      </w:r>
      <w:r w:rsidRPr="008C4DA2">
        <w:rPr>
          <w:rFonts w:asciiTheme="majorBidi" w:hAnsiTheme="majorBidi" w:cstheme="majorBidi"/>
          <w:sz w:val="24"/>
          <w:szCs w:val="24"/>
          <w:shd w:val="clear" w:color="auto" w:fill="FFFFFF"/>
        </w:rPr>
        <w:t xml:space="preserve"> adalah sistem </w:t>
      </w:r>
      <w:r w:rsidRPr="00551CBD">
        <w:rPr>
          <w:rFonts w:asciiTheme="majorBidi" w:hAnsiTheme="majorBidi" w:cstheme="majorBidi"/>
          <w:i/>
          <w:iCs/>
          <w:sz w:val="24"/>
          <w:szCs w:val="24"/>
          <w:shd w:val="clear" w:color="auto" w:fill="FFFFFF"/>
        </w:rPr>
        <w:t xml:space="preserve">e-learning </w:t>
      </w:r>
      <w:r w:rsidRPr="008C4DA2">
        <w:rPr>
          <w:rFonts w:asciiTheme="majorBidi" w:hAnsiTheme="majorBidi" w:cstheme="majorBidi"/>
          <w:sz w:val="24"/>
          <w:szCs w:val="24"/>
          <w:shd w:val="clear" w:color="auto" w:fill="FFFFFF"/>
        </w:rPr>
        <w:t xml:space="preserve">Universitas Islam Indonesia. </w:t>
      </w:r>
      <w:r>
        <w:rPr>
          <w:rFonts w:asciiTheme="majorBidi" w:hAnsiTheme="majorBidi" w:cstheme="majorBidi"/>
          <w:sz w:val="24"/>
          <w:szCs w:val="24"/>
          <w:shd w:val="clear" w:color="auto" w:fill="FFFFFF"/>
        </w:rPr>
        <w:t>Klasiber</w:t>
      </w:r>
      <w:r w:rsidRPr="008C4DA2">
        <w:rPr>
          <w:rFonts w:asciiTheme="majorBidi" w:hAnsiTheme="majorBidi" w:cstheme="majorBidi"/>
          <w:sz w:val="24"/>
          <w:szCs w:val="24"/>
          <w:shd w:val="clear" w:color="auto" w:fill="FFFFFF"/>
        </w:rPr>
        <w:t xml:space="preserve"> mulai digunakan di tingkat universitas sejak tahun 2005 sebagai tanggapan terhadap potensi pemanfaatan teknologi informasi dan komun</w:t>
      </w:r>
      <w:r>
        <w:rPr>
          <w:rFonts w:asciiTheme="majorBidi" w:hAnsiTheme="majorBidi" w:cstheme="majorBidi"/>
          <w:sz w:val="24"/>
          <w:szCs w:val="24"/>
          <w:shd w:val="clear" w:color="auto" w:fill="FFFFFF"/>
        </w:rPr>
        <w:t xml:space="preserve">ikasi dalam proses pembelajaran. </w:t>
      </w:r>
      <w:r w:rsidRPr="00617DEE">
        <w:rPr>
          <w:rFonts w:asciiTheme="majorBidi" w:hAnsiTheme="majorBidi" w:cstheme="majorBidi"/>
          <w:sz w:val="24"/>
          <w:szCs w:val="24"/>
          <w:shd w:val="clear" w:color="auto" w:fill="FFFFFF"/>
        </w:rPr>
        <w:t>Klasiber adalah media perkuliahan Online (</w:t>
      </w:r>
      <w:r w:rsidRPr="00551CBD">
        <w:rPr>
          <w:rFonts w:asciiTheme="majorBidi" w:hAnsiTheme="majorBidi" w:cstheme="majorBidi"/>
          <w:i/>
          <w:iCs/>
          <w:sz w:val="24"/>
          <w:szCs w:val="24"/>
          <w:shd w:val="clear" w:color="auto" w:fill="FFFFFF"/>
        </w:rPr>
        <w:t>E-Learning</w:t>
      </w:r>
      <w:r w:rsidRPr="00617DEE">
        <w:rPr>
          <w:rFonts w:asciiTheme="majorBidi" w:hAnsiTheme="majorBidi" w:cstheme="majorBidi"/>
          <w:sz w:val="24"/>
          <w:szCs w:val="24"/>
          <w:shd w:val="clear" w:color="auto" w:fill="FFFFFF"/>
        </w:rPr>
        <w:t xml:space="preserve">) bagi warga UII yangmemanfaatkan ruang digital. </w:t>
      </w:r>
      <w:r>
        <w:rPr>
          <w:rFonts w:asciiTheme="majorBidi" w:hAnsiTheme="majorBidi" w:cstheme="majorBidi"/>
          <w:sz w:val="24"/>
          <w:szCs w:val="24"/>
          <w:shd w:val="clear" w:color="auto" w:fill="FFFFFF"/>
        </w:rPr>
        <w:t>M</w:t>
      </w:r>
      <w:r>
        <w:rPr>
          <w:rFonts w:ascii="Times New Roman" w:eastAsiaTheme="minorHAnsi" w:hAnsi="Times New Roman" w:cs="Times New Roman"/>
          <w:sz w:val="24"/>
          <w:szCs w:val="24"/>
        </w:rPr>
        <w:t xml:space="preserve">enurut Marc J. Rosenberg (2001), </w:t>
      </w:r>
      <w:r w:rsidRPr="00551CBD">
        <w:rPr>
          <w:rFonts w:ascii="Times New Roman" w:eastAsiaTheme="minorHAnsi" w:hAnsi="Times New Roman" w:cs="Times New Roman"/>
          <w:i/>
          <w:iCs/>
          <w:sz w:val="24"/>
          <w:szCs w:val="24"/>
        </w:rPr>
        <w:t xml:space="preserve">e-learning </w:t>
      </w:r>
      <w:r>
        <w:rPr>
          <w:rFonts w:ascii="Times New Roman" w:eastAsiaTheme="minorHAnsi" w:hAnsi="Times New Roman" w:cs="Times New Roman"/>
          <w:sz w:val="24"/>
          <w:szCs w:val="24"/>
        </w:rPr>
        <w:t>adalah penggunaan teknologi internet untuk menyampaikan serangkaian solusi yang dapat meningkatkan pengetahuan dan keterampilan.</w:t>
      </w:r>
    </w:p>
    <w:p w:rsidR="005D669D" w:rsidRPr="00617DEE" w:rsidRDefault="005D669D" w:rsidP="005D669D">
      <w:pPr>
        <w:pStyle w:val="ListParagraph"/>
        <w:tabs>
          <w:tab w:val="left" w:pos="1134"/>
        </w:tabs>
        <w:spacing w:line="360" w:lineRule="auto"/>
        <w:ind w:left="1276" w:firstLine="708"/>
        <w:jc w:val="both"/>
        <w:rPr>
          <w:rFonts w:asciiTheme="majorBidi" w:hAnsiTheme="majorBidi" w:cstheme="majorBidi"/>
          <w:sz w:val="24"/>
          <w:szCs w:val="24"/>
          <w:shd w:val="clear" w:color="auto" w:fill="FFFFFF"/>
        </w:rPr>
      </w:pPr>
      <w:r w:rsidRPr="00617DEE">
        <w:rPr>
          <w:rFonts w:asciiTheme="majorBidi" w:hAnsiTheme="majorBidi" w:cstheme="majorBidi"/>
          <w:sz w:val="24"/>
          <w:szCs w:val="24"/>
          <w:shd w:val="clear" w:color="auto" w:fill="FFFFFF"/>
        </w:rPr>
        <w:t xml:space="preserve">Fasilitas </w:t>
      </w:r>
      <w:r w:rsidRPr="00551CBD">
        <w:rPr>
          <w:rFonts w:asciiTheme="majorBidi" w:hAnsiTheme="majorBidi" w:cstheme="majorBidi"/>
          <w:i/>
          <w:iCs/>
          <w:sz w:val="24"/>
          <w:szCs w:val="24"/>
          <w:shd w:val="clear" w:color="auto" w:fill="FFFFFF"/>
        </w:rPr>
        <w:t xml:space="preserve">e-learning </w:t>
      </w:r>
      <w:r w:rsidRPr="00617DEE">
        <w:rPr>
          <w:rFonts w:asciiTheme="majorBidi" w:hAnsiTheme="majorBidi" w:cstheme="majorBidi"/>
          <w:sz w:val="24"/>
          <w:szCs w:val="24"/>
          <w:shd w:val="clear" w:color="auto" w:fill="FFFFFF"/>
        </w:rPr>
        <w:t xml:space="preserve">ini merupakan media pendukung efektifitas perkuliahan sehari-hari. Untuk bisa menggunakan sistem, harus terdaftar sebagai mahasiswa/dosen UII. Layanan </w:t>
      </w:r>
      <w:r w:rsidRPr="00551CBD">
        <w:rPr>
          <w:rFonts w:asciiTheme="majorBidi" w:hAnsiTheme="majorBidi" w:cstheme="majorBidi"/>
          <w:i/>
          <w:iCs/>
          <w:sz w:val="24"/>
          <w:szCs w:val="24"/>
          <w:shd w:val="clear" w:color="auto" w:fill="FFFFFF"/>
        </w:rPr>
        <w:t xml:space="preserve">E-learning </w:t>
      </w:r>
      <w:r w:rsidRPr="00617DEE">
        <w:rPr>
          <w:rFonts w:asciiTheme="majorBidi" w:hAnsiTheme="majorBidi" w:cstheme="majorBidi"/>
          <w:sz w:val="24"/>
          <w:szCs w:val="24"/>
          <w:shd w:val="clear" w:color="auto" w:fill="FFFFFF"/>
        </w:rPr>
        <w:t xml:space="preserve">untuk dosen ini berguna dalam proses mengajar dosen selama mengajar di Universitas Islam Indonesia. Dosen dapat mengakses </w:t>
      </w:r>
      <w:r w:rsidRPr="00551CBD">
        <w:rPr>
          <w:rFonts w:asciiTheme="majorBidi" w:hAnsiTheme="majorBidi" w:cstheme="majorBidi"/>
          <w:i/>
          <w:iCs/>
          <w:sz w:val="24"/>
          <w:szCs w:val="24"/>
          <w:shd w:val="clear" w:color="auto" w:fill="FFFFFF"/>
        </w:rPr>
        <w:t>E-</w:t>
      </w:r>
      <w:r w:rsidRPr="00551CBD">
        <w:rPr>
          <w:rFonts w:asciiTheme="majorBidi" w:hAnsiTheme="majorBidi" w:cstheme="majorBidi"/>
          <w:i/>
          <w:iCs/>
          <w:sz w:val="24"/>
          <w:szCs w:val="24"/>
          <w:shd w:val="clear" w:color="auto" w:fill="FFFFFF"/>
        </w:rPr>
        <w:lastRenderedPageBreak/>
        <w:t xml:space="preserve">learning </w:t>
      </w:r>
      <w:r w:rsidRPr="00617DEE">
        <w:rPr>
          <w:rFonts w:asciiTheme="majorBidi" w:hAnsiTheme="majorBidi" w:cstheme="majorBidi"/>
          <w:sz w:val="24"/>
          <w:szCs w:val="24"/>
          <w:shd w:val="clear" w:color="auto" w:fill="FFFFFF"/>
        </w:rPr>
        <w:t xml:space="preserve">UII dengan menggunakan account UNISYS. Sistem </w:t>
      </w:r>
      <w:r w:rsidRPr="00551CBD">
        <w:rPr>
          <w:rFonts w:asciiTheme="majorBidi" w:hAnsiTheme="majorBidi" w:cstheme="majorBidi"/>
          <w:i/>
          <w:iCs/>
          <w:sz w:val="24"/>
          <w:szCs w:val="24"/>
          <w:shd w:val="clear" w:color="auto" w:fill="FFFFFF"/>
        </w:rPr>
        <w:t xml:space="preserve">E-learning </w:t>
      </w:r>
      <w:r w:rsidRPr="00617DEE">
        <w:rPr>
          <w:rFonts w:asciiTheme="majorBidi" w:hAnsiTheme="majorBidi" w:cstheme="majorBidi"/>
          <w:sz w:val="24"/>
          <w:szCs w:val="24"/>
          <w:shd w:val="clear" w:color="auto" w:fill="FFFFFF"/>
        </w:rPr>
        <w:t xml:space="preserve">sebagai salah satu bentuk  proses belajar yang akan diterapkan di UII, dosen akan membagi ilmu dalam bentuk bahan kuliah, tugas, maupun informasi-informasi tambahan yang dapat ditampilkan melalui beberapa fasilitas dalam layanan ini. Selanjutnya </w:t>
      </w:r>
      <w:r w:rsidRPr="00551CBD">
        <w:rPr>
          <w:rFonts w:asciiTheme="majorBidi" w:hAnsiTheme="majorBidi" w:cstheme="majorBidi"/>
          <w:i/>
          <w:iCs/>
          <w:sz w:val="24"/>
          <w:szCs w:val="24"/>
          <w:shd w:val="clear" w:color="auto" w:fill="FFFFFF"/>
        </w:rPr>
        <w:t xml:space="preserve">E-learning </w:t>
      </w:r>
      <w:r w:rsidRPr="00617DEE">
        <w:rPr>
          <w:rFonts w:asciiTheme="majorBidi" w:hAnsiTheme="majorBidi" w:cstheme="majorBidi"/>
          <w:sz w:val="24"/>
          <w:szCs w:val="24"/>
          <w:shd w:val="clear" w:color="auto" w:fill="FFFFFF"/>
        </w:rPr>
        <w:t>UII disebut Klasiber. Beberapa fitur atau fasilitas proses belajar yang bisa didapatkan antara lain:</w:t>
      </w:r>
    </w:p>
    <w:p w:rsidR="005D669D" w:rsidRDefault="005D669D" w:rsidP="005D669D">
      <w:pPr>
        <w:pStyle w:val="ListParagraph"/>
        <w:numPr>
          <w:ilvl w:val="0"/>
          <w:numId w:val="22"/>
        </w:numPr>
        <w:spacing w:line="360" w:lineRule="auto"/>
        <w:ind w:left="1701"/>
        <w:jc w:val="both"/>
        <w:rPr>
          <w:rFonts w:asciiTheme="majorBidi" w:hAnsiTheme="majorBidi" w:cstheme="majorBidi"/>
          <w:sz w:val="24"/>
          <w:szCs w:val="24"/>
          <w:shd w:val="clear" w:color="auto" w:fill="FFFFFF"/>
        </w:rPr>
      </w:pPr>
      <w:r w:rsidRPr="00AF0B35">
        <w:rPr>
          <w:rFonts w:asciiTheme="majorBidi" w:hAnsiTheme="majorBidi" w:cstheme="majorBidi"/>
          <w:sz w:val="24"/>
          <w:szCs w:val="24"/>
          <w:shd w:val="clear" w:color="auto" w:fill="FFFFFF"/>
        </w:rPr>
        <w:t>Distribusi Materi Pembelajaran: Dosen meng</w:t>
      </w:r>
      <w:r w:rsidRPr="00AF0B35">
        <w:rPr>
          <w:rFonts w:asciiTheme="majorBidi" w:hAnsiTheme="majorBidi" w:cstheme="majorBidi"/>
          <w:i/>
          <w:iCs/>
          <w:sz w:val="24"/>
          <w:szCs w:val="24"/>
          <w:shd w:val="clear" w:color="auto" w:fill="FFFFFF"/>
        </w:rPr>
        <w:t>upload</w:t>
      </w:r>
      <w:r w:rsidRPr="00AF0B35">
        <w:rPr>
          <w:rFonts w:asciiTheme="majorBidi" w:hAnsiTheme="majorBidi" w:cstheme="majorBidi"/>
          <w:sz w:val="24"/>
          <w:szCs w:val="24"/>
          <w:shd w:val="clear" w:color="auto" w:fill="FFFFFF"/>
        </w:rPr>
        <w:t xml:space="preserve"> materi kuliah, tugas, bacaanataupun informasi tambahan lain selayaknya perkuliahan di kelas agar dapat diambil (</w:t>
      </w:r>
      <w:r w:rsidRPr="00AF0B35">
        <w:rPr>
          <w:rFonts w:asciiTheme="majorBidi" w:hAnsiTheme="majorBidi" w:cstheme="majorBidi"/>
          <w:i/>
          <w:iCs/>
          <w:sz w:val="24"/>
          <w:szCs w:val="24"/>
          <w:shd w:val="clear" w:color="auto" w:fill="FFFFFF"/>
        </w:rPr>
        <w:t>Download</w:t>
      </w:r>
      <w:r w:rsidRPr="00AF0B35">
        <w:rPr>
          <w:rFonts w:asciiTheme="majorBidi" w:hAnsiTheme="majorBidi" w:cstheme="majorBidi"/>
          <w:sz w:val="24"/>
          <w:szCs w:val="24"/>
          <w:shd w:val="clear" w:color="auto" w:fill="FFFFFF"/>
        </w:rPr>
        <w:t xml:space="preserve">) oleh mahasiswa. Pada Fasilitas ini juga dapat mengatur kelas, grup, topik kuliah. </w:t>
      </w:r>
    </w:p>
    <w:p w:rsidR="005D669D" w:rsidRDefault="005D669D" w:rsidP="005D669D">
      <w:pPr>
        <w:pStyle w:val="ListParagraph"/>
        <w:numPr>
          <w:ilvl w:val="0"/>
          <w:numId w:val="22"/>
        </w:numPr>
        <w:spacing w:line="360" w:lineRule="auto"/>
        <w:ind w:left="1701"/>
        <w:jc w:val="both"/>
        <w:rPr>
          <w:rFonts w:asciiTheme="majorBidi" w:hAnsiTheme="majorBidi" w:cstheme="majorBidi"/>
          <w:sz w:val="24"/>
          <w:szCs w:val="24"/>
          <w:shd w:val="clear" w:color="auto" w:fill="FFFFFF"/>
        </w:rPr>
      </w:pPr>
      <w:r w:rsidRPr="006B2715">
        <w:rPr>
          <w:rFonts w:asciiTheme="majorBidi" w:hAnsiTheme="majorBidi" w:cstheme="majorBidi"/>
          <w:sz w:val="24"/>
          <w:szCs w:val="24"/>
          <w:shd w:val="clear" w:color="auto" w:fill="FFFFFF"/>
        </w:rPr>
        <w:t>Forum Diskusi: Digunakan untuk diskusi antara peserta kuliah (Dosen, Mahasiswa).Dalam hal ini dosen dapat menentukan topik-topik untuk didiskusikan dan bahkanmahasiswa juga dapat membuat topik-topik sendiri.</w:t>
      </w:r>
    </w:p>
    <w:p w:rsidR="005D669D" w:rsidRPr="006B2715" w:rsidRDefault="005D669D" w:rsidP="005D669D">
      <w:pPr>
        <w:pStyle w:val="ListParagraph"/>
        <w:numPr>
          <w:ilvl w:val="0"/>
          <w:numId w:val="22"/>
        </w:numPr>
        <w:spacing w:line="360" w:lineRule="auto"/>
        <w:ind w:left="1701"/>
        <w:jc w:val="both"/>
        <w:rPr>
          <w:rFonts w:asciiTheme="majorBidi" w:hAnsiTheme="majorBidi" w:cstheme="majorBidi"/>
          <w:sz w:val="24"/>
          <w:szCs w:val="24"/>
          <w:shd w:val="clear" w:color="auto" w:fill="FFFFFF"/>
        </w:rPr>
      </w:pPr>
      <w:r w:rsidRPr="006B2715">
        <w:rPr>
          <w:rFonts w:asciiTheme="majorBidi" w:hAnsiTheme="majorBidi" w:cstheme="majorBidi"/>
          <w:sz w:val="24"/>
          <w:szCs w:val="24"/>
          <w:shd w:val="clear" w:color="auto" w:fill="FFFFFF"/>
        </w:rPr>
        <w:t>Pemberian, Penilaian dan Pengumpulan tugas: Setelah dosen memberikan tugas melalui Klasiber, maka mahasiswa dapat mengumpulkan tugas dengan cara meng</w:t>
      </w:r>
      <w:r w:rsidRPr="006B2715">
        <w:rPr>
          <w:rFonts w:asciiTheme="majorBidi" w:hAnsiTheme="majorBidi" w:cstheme="majorBidi"/>
          <w:i/>
          <w:iCs/>
          <w:sz w:val="24"/>
          <w:szCs w:val="24"/>
          <w:shd w:val="clear" w:color="auto" w:fill="FFFFFF"/>
        </w:rPr>
        <w:t>upload</w:t>
      </w:r>
      <w:r w:rsidRPr="006B2715">
        <w:rPr>
          <w:rFonts w:asciiTheme="majorBidi" w:hAnsiTheme="majorBidi" w:cstheme="majorBidi"/>
          <w:sz w:val="24"/>
          <w:szCs w:val="24"/>
          <w:shd w:val="clear" w:color="auto" w:fill="FFFFFF"/>
        </w:rPr>
        <w:t xml:space="preserve"> file pekerjaannya untuk dinilai.</w:t>
      </w:r>
    </w:p>
    <w:p w:rsidR="005D669D" w:rsidRDefault="005D669D" w:rsidP="005D669D">
      <w:pPr>
        <w:pStyle w:val="ListParagraph"/>
        <w:tabs>
          <w:tab w:val="left" w:pos="1134"/>
        </w:tabs>
        <w:spacing w:line="360" w:lineRule="auto"/>
        <w:ind w:left="993" w:firstLine="708"/>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Klasiber sangat mendukung pembelajaran dengan selalu komitment pada perubahan dan </w:t>
      </w:r>
      <w:r w:rsidRPr="00503156">
        <w:rPr>
          <w:rFonts w:asciiTheme="majorBidi" w:hAnsiTheme="majorBidi" w:cstheme="majorBidi"/>
          <w:i/>
          <w:iCs/>
          <w:sz w:val="24"/>
          <w:szCs w:val="24"/>
          <w:shd w:val="clear" w:color="auto" w:fill="FFFFFF"/>
        </w:rPr>
        <w:t>upgrade</w:t>
      </w:r>
      <w:r>
        <w:rPr>
          <w:rFonts w:asciiTheme="majorBidi" w:hAnsiTheme="majorBidi" w:cstheme="majorBidi"/>
          <w:sz w:val="24"/>
          <w:szCs w:val="24"/>
          <w:shd w:val="clear" w:color="auto" w:fill="FFFFFF"/>
        </w:rPr>
        <w:t xml:space="preserve">, seperti: (1) </w:t>
      </w:r>
      <w:r w:rsidRPr="00503156">
        <w:rPr>
          <w:rFonts w:asciiTheme="majorBidi" w:hAnsiTheme="majorBidi" w:cstheme="majorBidi"/>
          <w:i/>
          <w:iCs/>
          <w:sz w:val="24"/>
          <w:szCs w:val="24"/>
          <w:shd w:val="clear" w:color="auto" w:fill="FFFFFF"/>
        </w:rPr>
        <w:t>Upgrade</w:t>
      </w:r>
      <w:r w:rsidRPr="008C4DA2">
        <w:rPr>
          <w:rFonts w:asciiTheme="majorBidi" w:hAnsiTheme="majorBidi" w:cstheme="majorBidi"/>
          <w:sz w:val="24"/>
          <w:szCs w:val="24"/>
          <w:shd w:val="clear" w:color="auto" w:fill="FFFFFF"/>
        </w:rPr>
        <w:t xml:space="preserve"> teknologi pada sistem </w:t>
      </w:r>
      <w:r w:rsidRPr="00551CBD">
        <w:rPr>
          <w:rFonts w:asciiTheme="majorBidi" w:hAnsiTheme="majorBidi" w:cstheme="majorBidi"/>
          <w:i/>
          <w:iCs/>
          <w:sz w:val="24"/>
          <w:szCs w:val="24"/>
          <w:shd w:val="clear" w:color="auto" w:fill="FFFFFF"/>
        </w:rPr>
        <w:t xml:space="preserve">e-learning </w:t>
      </w:r>
      <w:r w:rsidRPr="008C4DA2">
        <w:rPr>
          <w:rFonts w:asciiTheme="majorBidi" w:hAnsiTheme="majorBidi" w:cstheme="majorBidi"/>
          <w:sz w:val="24"/>
          <w:szCs w:val="24"/>
          <w:shd w:val="clear" w:color="auto" w:fill="FFFFFF"/>
        </w:rPr>
        <w:t>inti (</w:t>
      </w:r>
      <w:r w:rsidRPr="00503156">
        <w:rPr>
          <w:rFonts w:asciiTheme="majorBidi" w:hAnsiTheme="majorBidi" w:cstheme="majorBidi"/>
          <w:i/>
          <w:iCs/>
          <w:sz w:val="24"/>
          <w:szCs w:val="24"/>
          <w:shd w:val="clear" w:color="auto" w:fill="FFFFFF"/>
        </w:rPr>
        <w:t>Moodle</w:t>
      </w:r>
      <w:r w:rsidRPr="008C4DA2">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(2) D</w:t>
      </w:r>
      <w:r w:rsidRPr="008C4DA2">
        <w:rPr>
          <w:rFonts w:asciiTheme="majorBidi" w:hAnsiTheme="majorBidi" w:cstheme="majorBidi"/>
          <w:sz w:val="24"/>
          <w:szCs w:val="24"/>
          <w:shd w:val="clear" w:color="auto" w:fill="FFFFFF"/>
        </w:rPr>
        <w:t>ukungan terhadap pembelajaran berbasis audio (</w:t>
      </w:r>
      <w:r w:rsidRPr="00503156">
        <w:rPr>
          <w:rFonts w:asciiTheme="majorBidi" w:hAnsiTheme="majorBidi" w:cstheme="majorBidi"/>
          <w:i/>
          <w:iCs/>
          <w:sz w:val="24"/>
          <w:szCs w:val="24"/>
          <w:shd w:val="clear" w:color="auto" w:fill="FFFFFF"/>
        </w:rPr>
        <w:t>NanoGong</w:t>
      </w:r>
      <w:r w:rsidRPr="008C4DA2">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(3) D</w:t>
      </w:r>
      <w:r w:rsidRPr="008C4DA2">
        <w:rPr>
          <w:rFonts w:asciiTheme="majorBidi" w:hAnsiTheme="majorBidi" w:cstheme="majorBidi"/>
          <w:sz w:val="24"/>
          <w:szCs w:val="24"/>
          <w:shd w:val="clear" w:color="auto" w:fill="FFFFFF"/>
        </w:rPr>
        <w:t xml:space="preserve">ukungan terhadap pendidikan jarak jauh via </w:t>
      </w:r>
      <w:r w:rsidRPr="00503156">
        <w:rPr>
          <w:rFonts w:asciiTheme="majorBidi" w:hAnsiTheme="majorBidi" w:cstheme="majorBidi"/>
          <w:i/>
          <w:iCs/>
          <w:sz w:val="24"/>
          <w:szCs w:val="24"/>
          <w:shd w:val="clear" w:color="auto" w:fill="FFFFFF"/>
        </w:rPr>
        <w:t>webinar dan web conference</w:t>
      </w:r>
      <w:r w:rsidRPr="008C4DA2">
        <w:rPr>
          <w:rFonts w:asciiTheme="majorBidi" w:hAnsiTheme="majorBidi" w:cstheme="majorBidi"/>
          <w:sz w:val="24"/>
          <w:szCs w:val="24"/>
          <w:shd w:val="clear" w:color="auto" w:fill="FFFFFF"/>
        </w:rPr>
        <w:t xml:space="preserve"> (</w:t>
      </w:r>
      <w:r w:rsidRPr="00503156">
        <w:rPr>
          <w:rFonts w:asciiTheme="majorBidi" w:hAnsiTheme="majorBidi" w:cstheme="majorBidi"/>
          <w:i/>
          <w:iCs/>
          <w:sz w:val="24"/>
          <w:szCs w:val="24"/>
          <w:shd w:val="clear" w:color="auto" w:fill="FFFFFF"/>
        </w:rPr>
        <w:t>OpenMeetings</w:t>
      </w:r>
      <w:r w:rsidRPr="008C4DA2">
        <w:rPr>
          <w:rFonts w:asciiTheme="majorBidi" w:hAnsiTheme="majorBidi" w:cstheme="majorBidi"/>
          <w:sz w:val="24"/>
          <w:szCs w:val="24"/>
          <w:shd w:val="clear" w:color="auto" w:fill="FFFFFF"/>
        </w:rPr>
        <w:t>)</w:t>
      </w:r>
      <w:r>
        <w:rPr>
          <w:rFonts w:asciiTheme="majorBidi" w:hAnsiTheme="majorBidi" w:cstheme="majorBidi"/>
          <w:sz w:val="24"/>
          <w:szCs w:val="24"/>
          <w:shd w:val="clear" w:color="auto" w:fill="FFFFFF"/>
        </w:rPr>
        <w:t xml:space="preserve">; (4) </w:t>
      </w:r>
      <w:r w:rsidRPr="008C4DA2">
        <w:rPr>
          <w:rFonts w:asciiTheme="majorBidi" w:hAnsiTheme="majorBidi" w:cstheme="majorBidi"/>
          <w:sz w:val="24"/>
          <w:szCs w:val="24"/>
          <w:shd w:val="clear" w:color="auto" w:fill="FFFFFF"/>
        </w:rPr>
        <w:t>Integrasi yang lebih baik dengan sistem informasi akademik (SIMAK UII)</w:t>
      </w:r>
      <w:r>
        <w:rPr>
          <w:rFonts w:asciiTheme="majorBidi" w:hAnsiTheme="majorBidi" w:cstheme="majorBidi"/>
          <w:sz w:val="24"/>
          <w:szCs w:val="24"/>
          <w:shd w:val="clear" w:color="auto" w:fill="FFFFFF"/>
        </w:rPr>
        <w:t>.</w:t>
      </w:r>
    </w:p>
    <w:p w:rsidR="005D669D" w:rsidRDefault="005D669D" w:rsidP="005D669D">
      <w:pPr>
        <w:rPr>
          <w:rFonts w:asciiTheme="majorBidi" w:hAnsiTheme="majorBidi" w:cstheme="majorBidi"/>
          <w:b/>
          <w:bCs/>
          <w:sz w:val="24"/>
          <w:szCs w:val="24"/>
        </w:rPr>
      </w:pPr>
    </w:p>
    <w:p w:rsidR="00ED65B2" w:rsidRDefault="00ED65B2" w:rsidP="005D669D">
      <w:pPr>
        <w:rPr>
          <w:rFonts w:asciiTheme="majorBidi" w:hAnsiTheme="majorBidi" w:cstheme="majorBidi"/>
          <w:b/>
          <w:bCs/>
          <w:sz w:val="24"/>
          <w:szCs w:val="24"/>
        </w:rPr>
      </w:pPr>
    </w:p>
    <w:p w:rsidR="005D669D" w:rsidRPr="00C40F5B" w:rsidRDefault="00C40F5B" w:rsidP="00C40F5B">
      <w:pPr>
        <w:pStyle w:val="ListParagraph"/>
        <w:numPr>
          <w:ilvl w:val="1"/>
          <w:numId w:val="8"/>
        </w:numPr>
        <w:spacing w:after="0" w:line="360" w:lineRule="auto"/>
        <w:rPr>
          <w:rFonts w:asciiTheme="majorBidi" w:hAnsiTheme="majorBidi" w:cstheme="majorBidi"/>
          <w:b/>
          <w:bCs/>
          <w:sz w:val="24"/>
          <w:szCs w:val="24"/>
          <w:shd w:val="clear" w:color="auto" w:fill="FFFFFF"/>
        </w:rPr>
      </w:pPr>
      <w:proofErr w:type="spellStart"/>
      <w:r>
        <w:rPr>
          <w:rFonts w:asciiTheme="majorBidi" w:hAnsiTheme="majorBidi" w:cstheme="majorBidi"/>
          <w:b/>
          <w:bCs/>
          <w:sz w:val="24"/>
          <w:szCs w:val="24"/>
          <w:lang w:val="en-US"/>
        </w:rPr>
        <w:t>Metode</w:t>
      </w:r>
      <w:proofErr w:type="spellEnd"/>
      <w:r>
        <w:rPr>
          <w:rFonts w:asciiTheme="majorBidi" w:hAnsiTheme="majorBidi" w:cstheme="majorBidi"/>
          <w:b/>
          <w:bCs/>
          <w:sz w:val="24"/>
          <w:szCs w:val="24"/>
          <w:lang w:val="en-US"/>
        </w:rPr>
        <w:t xml:space="preserve"> </w:t>
      </w:r>
      <w:r w:rsidR="005D669D" w:rsidRPr="00C40F5B">
        <w:rPr>
          <w:rFonts w:asciiTheme="majorBidi" w:hAnsiTheme="majorBidi" w:cstheme="majorBidi"/>
          <w:b/>
          <w:bCs/>
          <w:sz w:val="24"/>
          <w:szCs w:val="24"/>
        </w:rPr>
        <w:t>Penelit</w:t>
      </w:r>
      <w:proofErr w:type="spellStart"/>
      <w:r w:rsidR="006A5DE2">
        <w:rPr>
          <w:rFonts w:asciiTheme="majorBidi" w:hAnsiTheme="majorBidi" w:cstheme="majorBidi"/>
          <w:b/>
          <w:bCs/>
          <w:sz w:val="24"/>
          <w:szCs w:val="24"/>
          <w:lang w:val="en-US"/>
        </w:rPr>
        <w:t>i</w:t>
      </w:r>
      <w:proofErr w:type="spellEnd"/>
      <w:r w:rsidR="005D669D" w:rsidRPr="00C40F5B">
        <w:rPr>
          <w:rFonts w:asciiTheme="majorBidi" w:hAnsiTheme="majorBidi" w:cstheme="majorBidi"/>
          <w:b/>
          <w:bCs/>
          <w:sz w:val="24"/>
          <w:szCs w:val="24"/>
        </w:rPr>
        <w:t>an</w:t>
      </w:r>
    </w:p>
    <w:p w:rsidR="00C40F5B" w:rsidRDefault="00755F1E" w:rsidP="00755F1E">
      <w:pPr>
        <w:spacing w:after="0" w:line="360" w:lineRule="auto"/>
        <w:ind w:left="426" w:firstLine="708"/>
        <w:jc w:val="both"/>
        <w:rPr>
          <w:rFonts w:asciiTheme="majorBidi" w:eastAsia="Times New Roman" w:hAnsiTheme="majorBidi" w:cstheme="majorBidi"/>
          <w:sz w:val="24"/>
          <w:szCs w:val="24"/>
          <w:lang w:val="en-US"/>
        </w:rPr>
      </w:pPr>
      <w:proofErr w:type="spellStart"/>
      <w:r>
        <w:rPr>
          <w:rFonts w:asciiTheme="majorBidi" w:hAnsiTheme="majorBidi" w:cstheme="majorBidi"/>
          <w:color w:val="000000"/>
          <w:sz w:val="24"/>
          <w:szCs w:val="24"/>
          <w:lang w:val="en-US"/>
        </w:rPr>
        <w:lastRenderedPageBreak/>
        <w:t>Jenis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adalah</w:t>
      </w:r>
      <w:proofErr w:type="spellEnd"/>
      <w:r>
        <w:rPr>
          <w:rFonts w:asciiTheme="majorBidi" w:hAnsiTheme="majorBidi" w:cstheme="majorBidi"/>
          <w:color w:val="000000"/>
          <w:sz w:val="24"/>
          <w:szCs w:val="24"/>
          <w:lang w:val="en-US"/>
        </w:rPr>
        <w:t xml:space="preserve"> p</w:t>
      </w:r>
      <w:r w:rsidR="005D669D" w:rsidRPr="00E03CC6">
        <w:rPr>
          <w:rFonts w:asciiTheme="majorBidi" w:hAnsiTheme="majorBidi" w:cstheme="majorBidi"/>
          <w:color w:val="000000"/>
          <w:sz w:val="24"/>
          <w:szCs w:val="24"/>
        </w:rPr>
        <w:t>enelitian diskriptif</w:t>
      </w:r>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yaitu</w:t>
      </w:r>
      <w:proofErr w:type="spellEnd"/>
      <w:r w:rsidR="005D669D" w:rsidRPr="00E03CC6">
        <w:rPr>
          <w:rFonts w:asciiTheme="majorBidi" w:hAnsiTheme="majorBidi" w:cstheme="majorBidi"/>
          <w:color w:val="000000"/>
          <w:sz w:val="24"/>
          <w:szCs w:val="24"/>
        </w:rPr>
        <w:t>penelitian yang dilakukan untuk mengetahui nilai variabel mandiri, baik satu variabel atau lebih (</w:t>
      </w:r>
      <w:r w:rsidR="005D669D" w:rsidRPr="00551CBD">
        <w:rPr>
          <w:rFonts w:asciiTheme="majorBidi" w:hAnsiTheme="majorBidi" w:cstheme="majorBidi"/>
          <w:i/>
          <w:iCs/>
          <w:color w:val="000000"/>
          <w:sz w:val="24"/>
          <w:szCs w:val="24"/>
        </w:rPr>
        <w:t>independen</w:t>
      </w:r>
      <w:r w:rsidR="005D669D" w:rsidRPr="00E03CC6">
        <w:rPr>
          <w:rFonts w:asciiTheme="majorBidi" w:hAnsiTheme="majorBidi" w:cstheme="majorBidi"/>
          <w:color w:val="000000"/>
          <w:sz w:val="24"/>
          <w:szCs w:val="24"/>
        </w:rPr>
        <w:t>) ta</w:t>
      </w:r>
      <w:r w:rsidR="005D669D">
        <w:rPr>
          <w:rFonts w:asciiTheme="majorBidi" w:hAnsiTheme="majorBidi" w:cstheme="majorBidi"/>
          <w:color w:val="000000"/>
          <w:sz w:val="24"/>
          <w:szCs w:val="24"/>
        </w:rPr>
        <w:t xml:space="preserve">npa membuat perbandingan, </w:t>
      </w:r>
      <w:r w:rsidR="005D669D" w:rsidRPr="00E03CC6">
        <w:rPr>
          <w:rFonts w:asciiTheme="majorBidi" w:hAnsiTheme="majorBidi" w:cstheme="majorBidi"/>
          <w:color w:val="000000"/>
          <w:sz w:val="24"/>
          <w:szCs w:val="24"/>
        </w:rPr>
        <w:t>atau menghubungkan dengan variabel yang lain</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Sugiyono</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2014</w:t>
      </w:r>
      <w:r w:rsidRPr="00E03CC6">
        <w:rPr>
          <w:rFonts w:asciiTheme="majorBidi" w:hAnsiTheme="majorBidi" w:cstheme="majorBidi"/>
          <w:color w:val="000000"/>
          <w:sz w:val="24"/>
          <w:szCs w:val="24"/>
        </w:rPr>
        <w:t>)</w:t>
      </w:r>
      <w:r>
        <w:rPr>
          <w:rFonts w:asciiTheme="majorBidi" w:hAnsiTheme="majorBidi" w:cstheme="majorBidi"/>
          <w:color w:val="000000"/>
          <w:sz w:val="24"/>
          <w:szCs w:val="24"/>
          <w:lang w:val="en-US"/>
        </w:rPr>
        <w:t xml:space="preserve">. </w:t>
      </w:r>
      <w:r w:rsidR="005D669D">
        <w:rPr>
          <w:rFonts w:asciiTheme="majorBidi" w:hAnsiTheme="majorBidi" w:cstheme="majorBidi"/>
          <w:sz w:val="24"/>
          <w:szCs w:val="24"/>
        </w:rPr>
        <w:t xml:space="preserve">Lokasi </w:t>
      </w:r>
      <w:r w:rsidR="005D669D" w:rsidRPr="004C2DA8">
        <w:rPr>
          <w:rFonts w:asciiTheme="majorBidi" w:hAnsiTheme="majorBidi" w:cstheme="majorBidi"/>
          <w:sz w:val="24"/>
          <w:szCs w:val="24"/>
          <w:lang w:val="fi-FI"/>
        </w:rPr>
        <w:t>Penelitian</w:t>
      </w:r>
      <w:r w:rsidR="005D669D">
        <w:rPr>
          <w:rFonts w:asciiTheme="majorBidi" w:hAnsiTheme="majorBidi" w:cstheme="majorBidi"/>
          <w:sz w:val="24"/>
          <w:szCs w:val="24"/>
        </w:rPr>
        <w:t xml:space="preserve"> ini </w:t>
      </w:r>
      <w:r w:rsidR="005D669D">
        <w:rPr>
          <w:rFonts w:asciiTheme="majorBidi" w:hAnsiTheme="majorBidi" w:cstheme="majorBidi"/>
          <w:sz w:val="24"/>
          <w:szCs w:val="24"/>
          <w:lang w:val="fi-FI"/>
        </w:rPr>
        <w:t>diadakan</w:t>
      </w:r>
      <w:r w:rsidR="005D669D">
        <w:rPr>
          <w:rFonts w:asciiTheme="majorBidi" w:hAnsiTheme="majorBidi" w:cstheme="majorBidi"/>
          <w:sz w:val="24"/>
          <w:szCs w:val="24"/>
        </w:rPr>
        <w:t xml:space="preserve"> di lingkungan sekitar Fakultas Ilmu Agama Islam Prodi Pendidikan Agama Islam UII, Kampus Terpadu UII Jl. Kaliurang Km. 14,5 Yogyakarta. Penelitian dilakukan pada semester genap tahun akademik 2015/2016.</w:t>
      </w:r>
      <w:r w:rsidR="005D669D" w:rsidRPr="00544347">
        <w:rPr>
          <w:rFonts w:asciiTheme="majorBidi" w:hAnsiTheme="majorBidi" w:cstheme="majorBidi"/>
          <w:sz w:val="24"/>
          <w:szCs w:val="24"/>
          <w:lang w:val="sv-SE"/>
        </w:rPr>
        <w:t xml:space="preserve">Subyek penelitian ini adalah </w:t>
      </w:r>
      <w:r w:rsidR="005D669D">
        <w:rPr>
          <w:rFonts w:asciiTheme="majorBidi" w:hAnsiTheme="majorBidi" w:cstheme="majorBidi"/>
          <w:sz w:val="24"/>
          <w:szCs w:val="24"/>
        </w:rPr>
        <w:t xml:space="preserve">mahasiswa </w:t>
      </w:r>
      <w:r w:rsidR="005D669D" w:rsidRPr="00544347">
        <w:rPr>
          <w:rFonts w:asciiTheme="majorBidi" w:hAnsiTheme="majorBidi" w:cstheme="majorBidi"/>
          <w:sz w:val="24"/>
          <w:szCs w:val="24"/>
        </w:rPr>
        <w:t>Program Studi Pendidikan Agama Islam Fakultas Ilmu Agama Isl</w:t>
      </w:r>
      <w:r w:rsidR="00C40F5B">
        <w:rPr>
          <w:rFonts w:asciiTheme="majorBidi" w:hAnsiTheme="majorBidi" w:cstheme="majorBidi"/>
          <w:sz w:val="24"/>
          <w:szCs w:val="24"/>
        </w:rPr>
        <w:t>am Universitas Islam Indonesia</w:t>
      </w:r>
      <w:r w:rsidR="00C40F5B">
        <w:rPr>
          <w:rFonts w:asciiTheme="majorBidi" w:hAnsiTheme="majorBidi" w:cstheme="majorBidi"/>
          <w:sz w:val="24"/>
          <w:szCs w:val="24"/>
          <w:lang w:val="en-US"/>
        </w:rPr>
        <w:t xml:space="preserve">, </w:t>
      </w:r>
      <w:proofErr w:type="spellStart"/>
      <w:r w:rsidR="00C40F5B">
        <w:rPr>
          <w:rFonts w:asciiTheme="majorBidi" w:hAnsiTheme="majorBidi" w:cstheme="majorBidi"/>
          <w:sz w:val="24"/>
          <w:szCs w:val="24"/>
          <w:lang w:val="en-US"/>
        </w:rPr>
        <w:t>dengan</w:t>
      </w:r>
      <w:proofErr w:type="spellEnd"/>
      <w:r w:rsidR="00C40F5B">
        <w:rPr>
          <w:rFonts w:asciiTheme="majorBidi" w:hAnsiTheme="majorBidi" w:cstheme="majorBidi"/>
          <w:sz w:val="24"/>
          <w:szCs w:val="24"/>
          <w:lang w:val="en-US"/>
        </w:rPr>
        <w:t xml:space="preserve"> </w:t>
      </w:r>
      <w:proofErr w:type="spellStart"/>
      <w:r w:rsidR="00C40F5B">
        <w:rPr>
          <w:rFonts w:asciiTheme="majorBidi" w:hAnsiTheme="majorBidi" w:cstheme="majorBidi"/>
          <w:sz w:val="24"/>
          <w:szCs w:val="24"/>
          <w:lang w:val="en-US"/>
        </w:rPr>
        <w:t>jumlah</w:t>
      </w:r>
      <w:proofErr w:type="spellEnd"/>
      <w:r w:rsidR="00C40F5B">
        <w:rPr>
          <w:rFonts w:asciiTheme="majorBidi" w:hAnsiTheme="majorBidi" w:cstheme="majorBidi"/>
          <w:sz w:val="24"/>
          <w:szCs w:val="24"/>
          <w:lang w:val="en-US"/>
        </w:rPr>
        <w:t xml:space="preserve"> </w:t>
      </w:r>
      <w:proofErr w:type="spellStart"/>
      <w:r w:rsidR="00C40F5B">
        <w:rPr>
          <w:rFonts w:asciiTheme="majorBidi" w:hAnsiTheme="majorBidi" w:cstheme="majorBidi"/>
          <w:sz w:val="24"/>
          <w:szCs w:val="24"/>
          <w:lang w:val="en-US"/>
        </w:rPr>
        <w:t>populasi</w:t>
      </w:r>
      <w:proofErr w:type="spellEnd"/>
      <w:r w:rsidR="00C40F5B">
        <w:rPr>
          <w:rFonts w:asciiTheme="majorBidi" w:hAnsiTheme="majorBidi" w:cstheme="majorBidi"/>
          <w:sz w:val="24"/>
          <w:szCs w:val="24"/>
          <w:lang w:val="en-US"/>
        </w:rPr>
        <w:t xml:space="preserve"> </w:t>
      </w:r>
      <w:r w:rsidR="005D669D" w:rsidRPr="00C40F5B">
        <w:rPr>
          <w:rFonts w:asciiTheme="majorBidi" w:eastAsia="Times New Roman" w:hAnsiTheme="majorBidi" w:cstheme="majorBidi"/>
          <w:sz w:val="24"/>
          <w:szCs w:val="24"/>
        </w:rPr>
        <w:t xml:space="preserve">berjumlah 570 mahasiswa. </w:t>
      </w:r>
      <w:r w:rsidR="005D669D" w:rsidRPr="008C76B4">
        <w:rPr>
          <w:rFonts w:asciiTheme="majorBidi" w:eastAsia="Times New Roman" w:hAnsiTheme="majorBidi" w:cstheme="majorBidi"/>
          <w:sz w:val="24"/>
          <w:szCs w:val="24"/>
        </w:rPr>
        <w:t xml:space="preserve">Teknik sampling yang dilakukan menggunakan </w:t>
      </w:r>
      <w:r w:rsidR="005D669D" w:rsidRPr="00B30CFC">
        <w:rPr>
          <w:rFonts w:asciiTheme="majorBidi" w:eastAsia="Times New Roman" w:hAnsiTheme="majorBidi" w:cstheme="majorBidi"/>
          <w:i/>
          <w:iCs/>
          <w:sz w:val="24"/>
          <w:szCs w:val="24"/>
        </w:rPr>
        <w:t>purposive</w:t>
      </w:r>
      <w:r w:rsidR="005D669D">
        <w:rPr>
          <w:rFonts w:asciiTheme="majorBidi" w:eastAsia="Times New Roman" w:hAnsiTheme="majorBidi" w:cstheme="majorBidi"/>
          <w:i/>
          <w:iCs/>
          <w:sz w:val="24"/>
          <w:szCs w:val="24"/>
        </w:rPr>
        <w:t xml:space="preserve">stratafied random </w:t>
      </w:r>
      <w:r w:rsidR="005D669D" w:rsidRPr="008C76B4">
        <w:rPr>
          <w:rFonts w:asciiTheme="majorBidi" w:eastAsia="Times New Roman" w:hAnsiTheme="majorBidi" w:cstheme="majorBidi"/>
          <w:i/>
          <w:iCs/>
          <w:sz w:val="24"/>
          <w:szCs w:val="24"/>
        </w:rPr>
        <w:t>sampling</w:t>
      </w:r>
      <w:r w:rsidR="005D669D" w:rsidRPr="008C76B4">
        <w:rPr>
          <w:rFonts w:asciiTheme="majorBidi" w:eastAsia="Times New Roman" w:hAnsiTheme="majorBidi" w:cstheme="majorBidi"/>
          <w:sz w:val="24"/>
          <w:szCs w:val="24"/>
        </w:rPr>
        <w:t xml:space="preserve"> yaitu teknik pengambilan sampel sumber data dengan </w:t>
      </w:r>
      <w:r w:rsidR="005D669D">
        <w:rPr>
          <w:rFonts w:asciiTheme="majorBidi" w:eastAsia="Times New Roman" w:hAnsiTheme="majorBidi" w:cstheme="majorBidi"/>
          <w:sz w:val="24"/>
          <w:szCs w:val="24"/>
        </w:rPr>
        <w:t>acak dengan mempertimbangkan strata dengan tujuan</w:t>
      </w:r>
      <w:r w:rsidR="005D669D" w:rsidRPr="008C76B4">
        <w:rPr>
          <w:rFonts w:asciiTheme="majorBidi" w:eastAsia="Times New Roman" w:hAnsiTheme="majorBidi" w:cstheme="majorBidi"/>
          <w:sz w:val="24"/>
          <w:szCs w:val="24"/>
        </w:rPr>
        <w:t xml:space="preserve">. </w:t>
      </w:r>
      <w:r w:rsidR="005D669D">
        <w:rPr>
          <w:rFonts w:asciiTheme="majorBidi" w:eastAsia="Times New Roman" w:hAnsiTheme="majorBidi" w:cstheme="majorBidi"/>
          <w:sz w:val="24"/>
          <w:szCs w:val="24"/>
        </w:rPr>
        <w:t>Ukuran sampel yang diambil adalah minimal 10%. Ukuran ini didasarkan pada pendapat Gay dan Diehl (1992) yang berpendapat bahwa untuk penelitian deskriptif minimal sampel untuk populasi besar adalah 10%.</w:t>
      </w:r>
    </w:p>
    <w:p w:rsidR="005D669D" w:rsidRPr="008F3394" w:rsidRDefault="005D669D" w:rsidP="008F3394">
      <w:pPr>
        <w:pStyle w:val="ListParagraph"/>
        <w:spacing w:after="0" w:line="360" w:lineRule="auto"/>
        <w:ind w:left="426" w:firstLine="567"/>
        <w:jc w:val="both"/>
        <w:rPr>
          <w:rFonts w:asciiTheme="majorBidi" w:hAnsiTheme="majorBidi" w:cstheme="majorBidi"/>
          <w:sz w:val="24"/>
          <w:szCs w:val="24"/>
        </w:rPr>
      </w:pPr>
      <w:r w:rsidRPr="00C40F5B">
        <w:rPr>
          <w:rFonts w:asciiTheme="majorBidi" w:hAnsiTheme="majorBidi" w:cstheme="majorBidi"/>
          <w:sz w:val="24"/>
          <w:szCs w:val="24"/>
        </w:rPr>
        <w:t>Teknik Pengambilan Data</w:t>
      </w:r>
      <w:r w:rsidR="00C40F5B">
        <w:rPr>
          <w:rFonts w:asciiTheme="majorBidi" w:hAnsiTheme="majorBidi" w:cstheme="majorBidi"/>
          <w:sz w:val="24"/>
          <w:szCs w:val="24"/>
          <w:lang w:val="en-US"/>
        </w:rPr>
        <w:t xml:space="preserve"> </w:t>
      </w:r>
      <w:proofErr w:type="spellStart"/>
      <w:r w:rsidR="00C40F5B">
        <w:rPr>
          <w:rFonts w:asciiTheme="majorBidi" w:hAnsiTheme="majorBidi" w:cstheme="majorBidi"/>
          <w:sz w:val="24"/>
          <w:szCs w:val="24"/>
          <w:lang w:val="en-US"/>
        </w:rPr>
        <w:t>dilakukan</w:t>
      </w:r>
      <w:proofErr w:type="spellEnd"/>
      <w:r w:rsidR="00C40F5B">
        <w:rPr>
          <w:rFonts w:asciiTheme="majorBidi" w:hAnsiTheme="majorBidi" w:cstheme="majorBidi"/>
          <w:sz w:val="24"/>
          <w:szCs w:val="24"/>
          <w:lang w:val="en-US"/>
        </w:rPr>
        <w:t xml:space="preserve"> </w:t>
      </w:r>
      <w:proofErr w:type="spellStart"/>
      <w:r w:rsidR="00C40F5B">
        <w:rPr>
          <w:rFonts w:asciiTheme="majorBidi" w:hAnsiTheme="majorBidi" w:cstheme="majorBidi"/>
          <w:sz w:val="24"/>
          <w:szCs w:val="24"/>
          <w:lang w:val="en-US"/>
        </w:rPr>
        <w:t>dengan</w:t>
      </w:r>
      <w:proofErr w:type="spellEnd"/>
      <w:r w:rsidR="00C40F5B">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teknik</w:t>
      </w:r>
      <w:proofErr w:type="spellEnd"/>
      <w:r w:rsidR="008F3394">
        <w:rPr>
          <w:rFonts w:asciiTheme="majorBidi" w:hAnsiTheme="majorBidi" w:cstheme="majorBidi"/>
          <w:sz w:val="24"/>
          <w:szCs w:val="24"/>
          <w:lang w:val="en-US"/>
        </w:rPr>
        <w:t xml:space="preserve"> d</w:t>
      </w:r>
      <w:r w:rsidRPr="00C40F5B">
        <w:rPr>
          <w:rFonts w:asciiTheme="majorBidi" w:hAnsiTheme="majorBidi" w:cstheme="majorBidi"/>
          <w:sz w:val="24"/>
          <w:szCs w:val="24"/>
        </w:rPr>
        <w:t>okumentasi</w:t>
      </w:r>
      <w:r w:rsidR="008F3394">
        <w:rPr>
          <w:rFonts w:asciiTheme="majorBidi" w:hAnsiTheme="majorBidi" w:cstheme="majorBidi"/>
          <w:sz w:val="24"/>
          <w:szCs w:val="24"/>
          <w:lang w:val="en-US"/>
        </w:rPr>
        <w:t xml:space="preserve"> dan </w:t>
      </w:r>
      <w:proofErr w:type="spellStart"/>
      <w:r w:rsidR="008F3394">
        <w:rPr>
          <w:rFonts w:asciiTheme="majorBidi" w:hAnsiTheme="majorBidi" w:cstheme="majorBidi"/>
          <w:sz w:val="24"/>
          <w:szCs w:val="24"/>
          <w:lang w:val="en-US"/>
        </w:rPr>
        <w:t>kuisioner</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Teknik</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analisis</w:t>
      </w:r>
      <w:proofErr w:type="spellEnd"/>
      <w:r w:rsidR="008F3394">
        <w:rPr>
          <w:rFonts w:asciiTheme="majorBidi" w:hAnsiTheme="majorBidi" w:cstheme="majorBidi"/>
          <w:sz w:val="24"/>
          <w:szCs w:val="24"/>
          <w:lang w:val="en-US"/>
        </w:rPr>
        <w:t xml:space="preserve"> data </w:t>
      </w:r>
      <w:proofErr w:type="spellStart"/>
      <w:r w:rsidR="008F3394">
        <w:rPr>
          <w:rFonts w:asciiTheme="majorBidi" w:hAnsiTheme="majorBidi" w:cstheme="majorBidi"/>
          <w:sz w:val="24"/>
          <w:szCs w:val="24"/>
          <w:lang w:val="en-US"/>
        </w:rPr>
        <w:t>dianalisis</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secara</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deskriptif</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sebagaimana</w:t>
      </w:r>
      <w:proofErr w:type="spellEnd"/>
      <w:r w:rsidR="008F3394">
        <w:rPr>
          <w:rFonts w:asciiTheme="majorBidi" w:hAnsiTheme="majorBidi" w:cstheme="majorBidi"/>
          <w:sz w:val="24"/>
          <w:szCs w:val="24"/>
          <w:lang w:val="en-US"/>
        </w:rPr>
        <w:t xml:space="preserve"> </w:t>
      </w:r>
      <w:proofErr w:type="spellStart"/>
      <w:r w:rsidR="008F3394">
        <w:rPr>
          <w:rFonts w:asciiTheme="majorBidi" w:hAnsiTheme="majorBidi" w:cstheme="majorBidi"/>
          <w:sz w:val="24"/>
          <w:szCs w:val="24"/>
          <w:lang w:val="en-US"/>
        </w:rPr>
        <w:t>pendapat</w:t>
      </w:r>
      <w:proofErr w:type="spellEnd"/>
      <w:r w:rsidR="008F3394">
        <w:rPr>
          <w:rFonts w:asciiTheme="majorBidi" w:hAnsiTheme="majorBidi" w:cstheme="majorBidi"/>
          <w:sz w:val="24"/>
          <w:szCs w:val="24"/>
          <w:lang w:val="en-US"/>
        </w:rPr>
        <w:t xml:space="preserve"> </w:t>
      </w:r>
      <w:r w:rsidRPr="008F3394">
        <w:rPr>
          <w:rFonts w:asciiTheme="majorBidi" w:eastAsia="Times New Roman" w:hAnsiTheme="majorBidi" w:cstheme="majorBidi"/>
          <w:sz w:val="24"/>
          <w:szCs w:val="24"/>
        </w:rPr>
        <w:t>Chadwick (dalam Idrus, 2009) menyatakan bahwa mode, median, mean, persentase, rentang dan deviasi adalah analisis deskriptif. Dengan kata lain, teknik analisis data yang digunakana dalam penelitian ini adalah distribusi frekuensi, Ukuran gejala Pusat, dan pengukuran variasi.</w:t>
      </w:r>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Hasil</w:t>
      </w:r>
      <w:proofErr w:type="spellEnd"/>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analisis</w:t>
      </w:r>
      <w:proofErr w:type="spellEnd"/>
      <w:r w:rsidR="008F3394">
        <w:rPr>
          <w:rFonts w:asciiTheme="majorBidi" w:eastAsia="Times New Roman" w:hAnsiTheme="majorBidi" w:cstheme="majorBidi"/>
          <w:sz w:val="24"/>
          <w:szCs w:val="24"/>
          <w:lang w:val="en-US"/>
        </w:rPr>
        <w:t xml:space="preserve"> data </w:t>
      </w:r>
      <w:proofErr w:type="spellStart"/>
      <w:proofErr w:type="gramStart"/>
      <w:r w:rsidR="008F3394">
        <w:rPr>
          <w:rFonts w:asciiTheme="majorBidi" w:eastAsia="Times New Roman" w:hAnsiTheme="majorBidi" w:cstheme="majorBidi"/>
          <w:sz w:val="24"/>
          <w:szCs w:val="24"/>
          <w:lang w:val="en-US"/>
        </w:rPr>
        <w:t>akan</w:t>
      </w:r>
      <w:proofErr w:type="spellEnd"/>
      <w:proofErr w:type="gramEnd"/>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dikonversikan</w:t>
      </w:r>
      <w:proofErr w:type="spellEnd"/>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dalam</w:t>
      </w:r>
      <w:proofErr w:type="spellEnd"/>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kategori</w:t>
      </w:r>
      <w:proofErr w:type="spellEnd"/>
      <w:r w:rsidR="008F3394">
        <w:rPr>
          <w:rFonts w:asciiTheme="majorBidi" w:eastAsia="Times New Roman" w:hAnsiTheme="majorBidi" w:cstheme="majorBidi"/>
          <w:sz w:val="24"/>
          <w:szCs w:val="24"/>
          <w:lang w:val="en-US"/>
        </w:rPr>
        <w:t xml:space="preserve"> </w:t>
      </w:r>
      <w:proofErr w:type="spellStart"/>
      <w:r w:rsidR="008F3394">
        <w:rPr>
          <w:rFonts w:asciiTheme="majorBidi" w:eastAsia="Times New Roman" w:hAnsiTheme="majorBidi" w:cstheme="majorBidi"/>
          <w:sz w:val="24"/>
          <w:szCs w:val="24"/>
          <w:lang w:val="en-US"/>
        </w:rPr>
        <w:t>kualitatif</w:t>
      </w:r>
      <w:proofErr w:type="spellEnd"/>
      <w:r w:rsidR="008F3394">
        <w:rPr>
          <w:rFonts w:asciiTheme="majorBidi" w:eastAsia="Times New Roman" w:hAnsiTheme="majorBidi" w:cstheme="majorBidi"/>
          <w:sz w:val="24"/>
          <w:szCs w:val="24"/>
          <w:lang w:val="en-US"/>
        </w:rPr>
        <w:t xml:space="preserve"> </w:t>
      </w:r>
      <w:r w:rsidRPr="008F3394">
        <w:rPr>
          <w:rFonts w:ascii="Times New Roman" w:hAnsi="Times New Roman"/>
          <w:sz w:val="24"/>
          <w:szCs w:val="24"/>
          <w:lang w:val="nl-NL"/>
        </w:rPr>
        <w:t xml:space="preserve">dengan acuan tabel konversi nilai sebagai berikut: </w:t>
      </w:r>
    </w:p>
    <w:p w:rsidR="00ED65B2" w:rsidRDefault="00ED65B2">
      <w:pPr>
        <w:spacing w:after="160" w:line="259" w:lineRule="auto"/>
        <w:rPr>
          <w:rFonts w:ascii="Times New Roman" w:hAnsi="Times New Roman"/>
          <w:b/>
        </w:rPr>
      </w:pPr>
      <w:r>
        <w:rPr>
          <w:rFonts w:ascii="Times New Roman" w:hAnsi="Times New Roman"/>
          <w:b/>
        </w:rPr>
        <w:br w:type="page"/>
      </w:r>
    </w:p>
    <w:p w:rsidR="002725E3" w:rsidRPr="00EA7ECB" w:rsidRDefault="002725E3" w:rsidP="002725E3">
      <w:pPr>
        <w:autoSpaceDE w:val="0"/>
        <w:autoSpaceDN w:val="0"/>
        <w:adjustRightInd w:val="0"/>
        <w:spacing w:line="360" w:lineRule="auto"/>
        <w:ind w:left="426"/>
        <w:jc w:val="center"/>
        <w:rPr>
          <w:rFonts w:ascii="Times New Roman" w:hAnsi="Times New Roman"/>
          <w:b/>
          <w:lang w:val="en-US"/>
        </w:rPr>
      </w:pPr>
      <w:r w:rsidRPr="00784B00">
        <w:rPr>
          <w:rFonts w:ascii="Times New Roman" w:hAnsi="Times New Roman"/>
          <w:b/>
        </w:rPr>
        <w:lastRenderedPageBreak/>
        <w:t xml:space="preserve">Tabel </w:t>
      </w:r>
      <w:r>
        <w:rPr>
          <w:rFonts w:ascii="Times New Roman" w:hAnsi="Times New Roman"/>
          <w:b/>
          <w:lang w:val="en-US"/>
        </w:rPr>
        <w:t>1</w:t>
      </w:r>
      <w:r w:rsidRPr="00784B00">
        <w:rPr>
          <w:rFonts w:ascii="Times New Roman" w:hAnsi="Times New Roman"/>
          <w:b/>
        </w:rPr>
        <w:t xml:space="preserve">. </w:t>
      </w:r>
      <w:proofErr w:type="spellStart"/>
      <w:r w:rsidR="00FE583A">
        <w:rPr>
          <w:rFonts w:ascii="Times New Roman" w:hAnsi="Times New Roman"/>
          <w:b/>
          <w:lang w:val="en-US"/>
        </w:rPr>
        <w:t>Adaptasi</w:t>
      </w:r>
      <w:proofErr w:type="spellEnd"/>
      <w:r w:rsidR="00FE583A">
        <w:rPr>
          <w:rFonts w:ascii="Times New Roman" w:hAnsi="Times New Roman"/>
          <w:b/>
          <w:lang w:val="en-US"/>
        </w:rPr>
        <w:t xml:space="preserve"> </w:t>
      </w:r>
      <w:proofErr w:type="spellStart"/>
      <w:r>
        <w:rPr>
          <w:rFonts w:ascii="Times New Roman" w:hAnsi="Times New Roman"/>
          <w:b/>
          <w:lang w:val="en-US"/>
        </w:rPr>
        <w:t>Acuan</w:t>
      </w:r>
      <w:proofErr w:type="spellEnd"/>
      <w:r>
        <w:rPr>
          <w:rFonts w:ascii="Times New Roman" w:hAnsi="Times New Roman"/>
          <w:b/>
          <w:lang w:val="en-US"/>
        </w:rPr>
        <w:t xml:space="preserve"> </w:t>
      </w:r>
      <w:r w:rsidRPr="00784B00">
        <w:rPr>
          <w:rFonts w:ascii="Times New Roman" w:hAnsi="Times New Roman"/>
          <w:b/>
        </w:rPr>
        <w:t xml:space="preserve">Konversi </w:t>
      </w:r>
      <w:proofErr w:type="spellStart"/>
      <w:r>
        <w:rPr>
          <w:rFonts w:ascii="Times New Roman" w:hAnsi="Times New Roman"/>
          <w:b/>
          <w:lang w:val="en-US"/>
        </w:rPr>
        <w:t>Kuantitatif</w:t>
      </w:r>
      <w:proofErr w:type="spellEnd"/>
      <w:r>
        <w:rPr>
          <w:rFonts w:ascii="Times New Roman" w:hAnsi="Times New Roman"/>
          <w:b/>
          <w:lang w:val="en-US"/>
        </w:rPr>
        <w:t xml:space="preserve"> </w:t>
      </w:r>
      <w:proofErr w:type="spellStart"/>
      <w:r>
        <w:rPr>
          <w:rFonts w:ascii="Times New Roman" w:hAnsi="Times New Roman"/>
          <w:b/>
          <w:lang w:val="en-US"/>
        </w:rPr>
        <w:t>ke</w:t>
      </w:r>
      <w:proofErr w:type="spellEnd"/>
      <w:r>
        <w:rPr>
          <w:rFonts w:ascii="Times New Roman" w:hAnsi="Times New Roman"/>
          <w:b/>
          <w:lang w:val="en-US"/>
        </w:rPr>
        <w:t xml:space="preserve"> </w:t>
      </w:r>
      <w:proofErr w:type="spellStart"/>
      <w:r>
        <w:rPr>
          <w:rFonts w:ascii="Times New Roman" w:hAnsi="Times New Roman"/>
          <w:b/>
          <w:lang w:val="en-US"/>
        </w:rPr>
        <w:t>Kualitatif</w:t>
      </w:r>
      <w:proofErr w:type="spellEnd"/>
    </w:p>
    <w:tbl>
      <w:tblPr>
        <w:tblW w:w="677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2208"/>
        <w:gridCol w:w="1592"/>
        <w:gridCol w:w="1592"/>
      </w:tblGrid>
      <w:tr w:rsidR="003D1E21" w:rsidRPr="00F974CE" w:rsidTr="003D1E21">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Nilai</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Interval skor</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Pr>
                <w:rFonts w:ascii="Times New Roman" w:hAnsi="Times New Roman"/>
                <w:lang w:val="nl-NL"/>
              </w:rPr>
              <w:t>Adaptasi</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Kriteria</w:t>
            </w:r>
          </w:p>
        </w:tc>
      </w:tr>
      <w:tr w:rsidR="003D1E21" w:rsidRPr="00F974CE" w:rsidTr="00D019AD">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A</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X &gt; 4,21</w:t>
            </w:r>
          </w:p>
        </w:tc>
        <w:tc>
          <w:tcPr>
            <w:tcW w:w="1592" w:type="dxa"/>
            <w:tcBorders>
              <w:top w:val="single" w:sz="4" w:space="0" w:color="auto"/>
              <w:left w:val="single" w:sz="4" w:space="0" w:color="auto"/>
              <w:bottom w:val="single" w:sz="4" w:space="0" w:color="auto"/>
              <w:right w:val="single" w:sz="4" w:space="0" w:color="auto"/>
            </w:tcBorders>
          </w:tcPr>
          <w:p w:rsidR="003D1E21" w:rsidRPr="00F974CE" w:rsidRDefault="003D1E21" w:rsidP="00441BBE">
            <w:pPr>
              <w:spacing w:after="0" w:line="240" w:lineRule="auto"/>
              <w:jc w:val="center"/>
              <w:rPr>
                <w:rFonts w:ascii="Times New Roman" w:hAnsi="Times New Roman"/>
                <w:lang w:val="nl-NL"/>
              </w:rPr>
            </w:pPr>
            <w:r>
              <w:rPr>
                <w:rFonts w:ascii="Times New Roman" w:hAnsi="Times New Roman"/>
                <w:lang w:val="nl-NL"/>
              </w:rPr>
              <w:t>8</w:t>
            </w:r>
            <w:r w:rsidR="00441BBE">
              <w:rPr>
                <w:rFonts w:ascii="Times New Roman" w:hAnsi="Times New Roman"/>
                <w:lang w:val="nl-NL"/>
              </w:rPr>
              <w:t>0</w:t>
            </w:r>
            <w:r>
              <w:rPr>
                <w:rFonts w:ascii="Times New Roman" w:hAnsi="Times New Roman"/>
                <w:lang w:val="nl-NL"/>
              </w:rPr>
              <w:t>-100</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Sangat baik</w:t>
            </w:r>
          </w:p>
        </w:tc>
      </w:tr>
      <w:tr w:rsidR="003D1E21" w:rsidRPr="00F974CE" w:rsidTr="00D019AD">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B</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3,40 &lt; X ≤ 4,21</w:t>
            </w:r>
          </w:p>
        </w:tc>
        <w:tc>
          <w:tcPr>
            <w:tcW w:w="1592" w:type="dxa"/>
            <w:tcBorders>
              <w:top w:val="single" w:sz="4" w:space="0" w:color="auto"/>
              <w:left w:val="single" w:sz="4" w:space="0" w:color="auto"/>
              <w:bottom w:val="single" w:sz="4" w:space="0" w:color="auto"/>
              <w:right w:val="single" w:sz="4" w:space="0" w:color="auto"/>
            </w:tcBorders>
          </w:tcPr>
          <w:p w:rsidR="003D1E21" w:rsidRPr="00F974CE" w:rsidRDefault="00441BBE" w:rsidP="003D1E21">
            <w:pPr>
              <w:spacing w:after="0" w:line="240" w:lineRule="auto"/>
              <w:jc w:val="center"/>
              <w:rPr>
                <w:rFonts w:ascii="Times New Roman" w:hAnsi="Times New Roman"/>
                <w:lang w:val="nl-NL"/>
              </w:rPr>
            </w:pPr>
            <w:r>
              <w:rPr>
                <w:rFonts w:ascii="Times New Roman" w:hAnsi="Times New Roman"/>
                <w:lang w:val="nl-NL"/>
              </w:rPr>
              <w:t>65-79</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Baik</w:t>
            </w:r>
          </w:p>
        </w:tc>
      </w:tr>
      <w:tr w:rsidR="003D1E21" w:rsidRPr="00F974CE" w:rsidTr="00D019AD">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C</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2,60 &lt; X ≤ 3,40</w:t>
            </w:r>
          </w:p>
        </w:tc>
        <w:tc>
          <w:tcPr>
            <w:tcW w:w="1592" w:type="dxa"/>
            <w:tcBorders>
              <w:top w:val="single" w:sz="4" w:space="0" w:color="auto"/>
              <w:left w:val="single" w:sz="4" w:space="0" w:color="auto"/>
              <w:bottom w:val="single" w:sz="4" w:space="0" w:color="auto"/>
              <w:right w:val="single" w:sz="4" w:space="0" w:color="auto"/>
            </w:tcBorders>
          </w:tcPr>
          <w:p w:rsidR="003D1E21" w:rsidRPr="00F974CE" w:rsidRDefault="00FE583A" w:rsidP="00FE583A">
            <w:pPr>
              <w:spacing w:after="0" w:line="240" w:lineRule="auto"/>
              <w:jc w:val="center"/>
              <w:rPr>
                <w:rFonts w:ascii="Times New Roman" w:hAnsi="Times New Roman"/>
                <w:lang w:val="nl-NL"/>
              </w:rPr>
            </w:pPr>
            <w:r>
              <w:rPr>
                <w:rFonts w:ascii="Times New Roman" w:hAnsi="Times New Roman"/>
                <w:lang w:val="nl-NL"/>
              </w:rPr>
              <w:t>5</w:t>
            </w:r>
            <w:r w:rsidR="00441BBE">
              <w:rPr>
                <w:rFonts w:ascii="Times New Roman" w:hAnsi="Times New Roman"/>
                <w:lang w:val="nl-NL"/>
              </w:rPr>
              <w:t>0</w:t>
            </w:r>
            <w:r w:rsidR="003D1E21">
              <w:rPr>
                <w:rFonts w:ascii="Times New Roman" w:hAnsi="Times New Roman"/>
                <w:lang w:val="nl-NL"/>
              </w:rPr>
              <w:t>-</w:t>
            </w:r>
            <w:r>
              <w:rPr>
                <w:rFonts w:ascii="Times New Roman" w:hAnsi="Times New Roman"/>
                <w:lang w:val="nl-NL"/>
              </w:rPr>
              <w:t>6</w:t>
            </w:r>
            <w:r w:rsidR="00441BBE">
              <w:rPr>
                <w:rFonts w:ascii="Times New Roman" w:hAnsi="Times New Roman"/>
                <w:lang w:val="nl-NL"/>
              </w:rPr>
              <w:t>4</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Cukup</w:t>
            </w:r>
          </w:p>
        </w:tc>
      </w:tr>
      <w:tr w:rsidR="003D1E21" w:rsidRPr="00F974CE" w:rsidTr="00D019AD">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D</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1,79 &lt; X ≤ 2,60</w:t>
            </w:r>
          </w:p>
        </w:tc>
        <w:tc>
          <w:tcPr>
            <w:tcW w:w="1592" w:type="dxa"/>
            <w:tcBorders>
              <w:top w:val="single" w:sz="4" w:space="0" w:color="auto"/>
              <w:left w:val="single" w:sz="4" w:space="0" w:color="auto"/>
              <w:bottom w:val="single" w:sz="4" w:space="0" w:color="auto"/>
              <w:right w:val="single" w:sz="4" w:space="0" w:color="auto"/>
            </w:tcBorders>
          </w:tcPr>
          <w:p w:rsidR="003D1E21" w:rsidRPr="00F974CE" w:rsidRDefault="00E81C08" w:rsidP="00FE583A">
            <w:pPr>
              <w:spacing w:after="0" w:line="240" w:lineRule="auto"/>
              <w:jc w:val="center"/>
              <w:rPr>
                <w:rFonts w:ascii="Times New Roman" w:hAnsi="Times New Roman"/>
                <w:lang w:val="nl-NL"/>
              </w:rPr>
            </w:pPr>
            <w:r>
              <w:rPr>
                <w:rFonts w:ascii="Times New Roman" w:hAnsi="Times New Roman"/>
                <w:lang w:val="nl-NL"/>
              </w:rPr>
              <w:t>35</w:t>
            </w:r>
            <w:r w:rsidR="00441BBE">
              <w:rPr>
                <w:rFonts w:ascii="Times New Roman" w:hAnsi="Times New Roman"/>
                <w:lang w:val="nl-NL"/>
              </w:rPr>
              <w:t>-49</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Kurang</w:t>
            </w:r>
          </w:p>
        </w:tc>
      </w:tr>
      <w:tr w:rsidR="003D1E21" w:rsidRPr="00F974CE" w:rsidTr="00D019AD">
        <w:trPr>
          <w:trHeight w:val="421"/>
        </w:trPr>
        <w:tc>
          <w:tcPr>
            <w:tcW w:w="1383"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E</w:t>
            </w:r>
          </w:p>
        </w:tc>
        <w:tc>
          <w:tcPr>
            <w:tcW w:w="2208"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X ≤ 1,79</w:t>
            </w:r>
          </w:p>
        </w:tc>
        <w:tc>
          <w:tcPr>
            <w:tcW w:w="1592" w:type="dxa"/>
            <w:tcBorders>
              <w:top w:val="single" w:sz="4" w:space="0" w:color="auto"/>
              <w:left w:val="single" w:sz="4" w:space="0" w:color="auto"/>
              <w:bottom w:val="single" w:sz="4" w:space="0" w:color="auto"/>
              <w:right w:val="single" w:sz="4" w:space="0" w:color="auto"/>
            </w:tcBorders>
          </w:tcPr>
          <w:p w:rsidR="003D1E21" w:rsidRPr="00F974CE" w:rsidRDefault="00FE583A" w:rsidP="003D1E21">
            <w:pPr>
              <w:spacing w:after="0" w:line="240" w:lineRule="auto"/>
              <w:jc w:val="center"/>
              <w:rPr>
                <w:rFonts w:ascii="Times New Roman" w:hAnsi="Times New Roman"/>
                <w:lang w:val="nl-NL"/>
              </w:rPr>
            </w:pPr>
            <w:r>
              <w:rPr>
                <w:rFonts w:ascii="Times New Roman" w:hAnsi="Times New Roman"/>
                <w:lang w:val="nl-NL"/>
              </w:rPr>
              <w:t>12-35</w:t>
            </w:r>
          </w:p>
        </w:tc>
        <w:tc>
          <w:tcPr>
            <w:tcW w:w="1592" w:type="dxa"/>
            <w:tcBorders>
              <w:top w:val="single" w:sz="4" w:space="0" w:color="auto"/>
              <w:left w:val="single" w:sz="4" w:space="0" w:color="auto"/>
              <w:bottom w:val="single" w:sz="4" w:space="0" w:color="auto"/>
              <w:right w:val="single" w:sz="4" w:space="0" w:color="auto"/>
            </w:tcBorders>
            <w:vAlign w:val="center"/>
          </w:tcPr>
          <w:p w:rsidR="003D1E21" w:rsidRPr="00F974CE" w:rsidRDefault="003D1E21" w:rsidP="003D1E21">
            <w:pPr>
              <w:spacing w:after="0" w:line="240" w:lineRule="auto"/>
              <w:jc w:val="center"/>
              <w:rPr>
                <w:rFonts w:ascii="Times New Roman" w:hAnsi="Times New Roman"/>
                <w:lang w:val="nl-NL"/>
              </w:rPr>
            </w:pPr>
            <w:r w:rsidRPr="00F974CE">
              <w:rPr>
                <w:rFonts w:ascii="Times New Roman" w:hAnsi="Times New Roman"/>
                <w:lang w:val="nl-NL"/>
              </w:rPr>
              <w:t>Sangat kurang</w:t>
            </w:r>
          </w:p>
        </w:tc>
      </w:tr>
    </w:tbl>
    <w:p w:rsidR="002725E3" w:rsidRPr="00F974CE" w:rsidRDefault="002725E3" w:rsidP="002725E3">
      <w:pPr>
        <w:autoSpaceDE w:val="0"/>
        <w:autoSpaceDN w:val="0"/>
        <w:adjustRightInd w:val="0"/>
        <w:spacing w:line="360" w:lineRule="auto"/>
        <w:ind w:left="426"/>
        <w:jc w:val="center"/>
        <w:rPr>
          <w:rFonts w:ascii="Times New Roman" w:hAnsi="Times New Roman"/>
          <w:lang w:val="nl-NL"/>
        </w:rPr>
      </w:pPr>
      <w:r>
        <w:rPr>
          <w:rFonts w:ascii="Times New Roman" w:hAnsi="Times New Roman"/>
          <w:lang w:val="nl-NL"/>
        </w:rPr>
        <w:t>Diadaptasi dari Sukardjo (2004</w:t>
      </w:r>
      <w:r w:rsidRPr="00F974CE">
        <w:rPr>
          <w:rFonts w:ascii="Times New Roman" w:hAnsi="Times New Roman"/>
          <w:lang w:val="nl-NL"/>
        </w:rPr>
        <w:t>).</w:t>
      </w:r>
    </w:p>
    <w:p w:rsidR="005D669D" w:rsidRPr="008F3394" w:rsidRDefault="005D669D" w:rsidP="00ED65B2">
      <w:pPr>
        <w:pStyle w:val="ListParagraph"/>
        <w:numPr>
          <w:ilvl w:val="1"/>
          <w:numId w:val="8"/>
        </w:numPr>
        <w:spacing w:after="0" w:line="360" w:lineRule="auto"/>
        <w:jc w:val="both"/>
        <w:rPr>
          <w:rFonts w:ascii="Times New Roman" w:eastAsia="Times New Roman" w:hAnsi="Times New Roman"/>
          <w:b/>
          <w:bCs/>
          <w:sz w:val="24"/>
          <w:szCs w:val="24"/>
        </w:rPr>
      </w:pPr>
      <w:r w:rsidRPr="008F3394">
        <w:rPr>
          <w:rFonts w:ascii="Times New Roman" w:eastAsia="Times New Roman" w:hAnsi="Times New Roman"/>
          <w:b/>
          <w:bCs/>
          <w:sz w:val="24"/>
          <w:szCs w:val="24"/>
        </w:rPr>
        <w:t xml:space="preserve">Hasil </w:t>
      </w:r>
      <w:r w:rsidR="00ED65B2">
        <w:rPr>
          <w:rFonts w:ascii="Times New Roman" w:eastAsia="Times New Roman" w:hAnsi="Times New Roman"/>
          <w:b/>
          <w:bCs/>
          <w:sz w:val="24"/>
          <w:szCs w:val="24"/>
          <w:lang w:val="en-US"/>
        </w:rPr>
        <w:t xml:space="preserve">dan </w:t>
      </w:r>
      <w:proofErr w:type="spellStart"/>
      <w:r w:rsidR="00ED65B2">
        <w:rPr>
          <w:rFonts w:ascii="Times New Roman" w:eastAsia="Times New Roman" w:hAnsi="Times New Roman"/>
          <w:b/>
          <w:bCs/>
          <w:sz w:val="24"/>
          <w:szCs w:val="24"/>
          <w:lang w:val="en-US"/>
        </w:rPr>
        <w:t>Pembahasan</w:t>
      </w:r>
      <w:proofErr w:type="spellEnd"/>
      <w:r w:rsidR="00ED65B2">
        <w:rPr>
          <w:rFonts w:ascii="Times New Roman" w:eastAsia="Times New Roman" w:hAnsi="Times New Roman"/>
          <w:b/>
          <w:bCs/>
          <w:sz w:val="24"/>
          <w:szCs w:val="24"/>
          <w:lang w:val="en-US"/>
        </w:rPr>
        <w:t xml:space="preserve"> </w:t>
      </w:r>
    </w:p>
    <w:p w:rsidR="00566E51" w:rsidRDefault="005D669D" w:rsidP="00566E51">
      <w:pPr>
        <w:spacing w:after="0" w:line="360" w:lineRule="auto"/>
        <w:ind w:left="426" w:firstLine="708"/>
        <w:jc w:val="both"/>
        <w:rPr>
          <w:rFonts w:ascii="Times New Roman" w:eastAsia="Times New Roman" w:hAnsi="Times New Roman"/>
          <w:sz w:val="24"/>
          <w:szCs w:val="24"/>
        </w:rPr>
      </w:pPr>
      <w:r>
        <w:rPr>
          <w:rFonts w:ascii="Times New Roman" w:eastAsia="Times New Roman" w:hAnsi="Times New Roman"/>
          <w:sz w:val="24"/>
          <w:szCs w:val="24"/>
        </w:rPr>
        <w:t>Penelitian dilakukan pada rentang waktu semester genap 2015/2016. Penelitian dilakukan terhadap 59 responden mahasiswa/i Prodi PAI FIAI di Universitas Islam Indonesia yang sedang menempuh semester 2, 4, dan 6. Dengan pengambilan sampling seperti ini dapat dipastikan bahwa semua responden sudah pernah mengakses Klasiber.</w:t>
      </w:r>
    </w:p>
    <w:p w:rsidR="00566E51" w:rsidRDefault="00566E51" w:rsidP="00566E51">
      <w:pPr>
        <w:spacing w:after="0" w:line="360" w:lineRule="auto"/>
        <w:ind w:left="426" w:firstLine="708"/>
        <w:jc w:val="both"/>
        <w:rPr>
          <w:rFonts w:ascii="Times New Roman" w:eastAsia="Times New Roman" w:hAnsi="Times New Roman"/>
          <w:sz w:val="24"/>
          <w:szCs w:val="24"/>
        </w:rPr>
      </w:pPr>
      <w:r>
        <w:rPr>
          <w:rFonts w:ascii="Times New Roman" w:eastAsia="Times New Roman" w:hAnsi="Times New Roman"/>
          <w:sz w:val="24"/>
          <w:szCs w:val="24"/>
        </w:rPr>
        <w:t>Secara umum, bagian Pembelajaran Menyenangkan Melalui Klasibermasih sangat lemah. Hasil secara terperinci untuk bagian ini sebagaimana pada tabel berikut:</w:t>
      </w:r>
    </w:p>
    <w:p w:rsidR="00566E51" w:rsidRDefault="00566E51" w:rsidP="00566E51">
      <w:pPr>
        <w:spacing w:after="0" w:line="360" w:lineRule="auto"/>
        <w:ind w:left="993"/>
        <w:jc w:val="center"/>
        <w:rPr>
          <w:rFonts w:ascii="Times New Roman" w:eastAsia="Times New Roman" w:hAnsi="Times New Roman"/>
          <w:sz w:val="24"/>
          <w:szCs w:val="24"/>
        </w:rPr>
      </w:pPr>
      <w:r>
        <w:rPr>
          <w:rFonts w:ascii="Times New Roman" w:eastAsia="Times New Roman" w:hAnsi="Times New Roman"/>
          <w:sz w:val="24"/>
          <w:szCs w:val="24"/>
        </w:rPr>
        <w:t xml:space="preserve">Tabel </w:t>
      </w:r>
      <w:r>
        <w:rPr>
          <w:rFonts w:ascii="Times New Roman" w:eastAsia="Times New Roman" w:hAnsi="Times New Roman"/>
          <w:sz w:val="24"/>
          <w:szCs w:val="24"/>
          <w:lang w:val="en-US"/>
        </w:rPr>
        <w:t>2</w:t>
      </w:r>
      <w:r>
        <w:rPr>
          <w:rFonts w:ascii="Times New Roman" w:eastAsia="Times New Roman" w:hAnsi="Times New Roman"/>
          <w:sz w:val="24"/>
          <w:szCs w:val="24"/>
        </w:rPr>
        <w:t>.</w:t>
      </w:r>
    </w:p>
    <w:p w:rsidR="00566E51" w:rsidRDefault="00566E51" w:rsidP="00566E51">
      <w:pPr>
        <w:spacing w:after="0" w:line="360" w:lineRule="auto"/>
        <w:ind w:left="993"/>
        <w:jc w:val="center"/>
        <w:rPr>
          <w:rFonts w:ascii="Times New Roman" w:eastAsia="Times New Roman" w:hAnsi="Times New Roman"/>
          <w:sz w:val="24"/>
          <w:szCs w:val="24"/>
        </w:rPr>
      </w:pPr>
      <w:proofErr w:type="spellStart"/>
      <w:r>
        <w:rPr>
          <w:rFonts w:ascii="Times New Roman" w:eastAsia="Times New Roman" w:hAnsi="Times New Roman"/>
          <w:sz w:val="24"/>
          <w:szCs w:val="24"/>
          <w:lang w:val="en-US"/>
        </w:rPr>
        <w:t>Hasil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Pembelajaran Menyenangkan Melalui Klasiber</w:t>
      </w:r>
    </w:p>
    <w:tbl>
      <w:tblPr>
        <w:tblW w:w="7380" w:type="dxa"/>
        <w:tblCellSpacing w:w="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9"/>
        <w:gridCol w:w="15"/>
        <w:gridCol w:w="4986"/>
        <w:gridCol w:w="990"/>
        <w:gridCol w:w="810"/>
      </w:tblGrid>
      <w:tr w:rsidR="003D1E21" w:rsidTr="003D1E21">
        <w:trPr>
          <w:tblHeader/>
          <w:tblCellSpacing w:w="0" w:type="dxa"/>
        </w:trPr>
        <w:tc>
          <w:tcPr>
            <w:tcW w:w="594" w:type="dxa"/>
            <w:gridSpan w:val="2"/>
            <w:vAlign w:val="center"/>
          </w:tcPr>
          <w:p w:rsidR="003D1E21" w:rsidRDefault="003D1E21" w:rsidP="00883BA7">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No</w:t>
            </w:r>
          </w:p>
        </w:tc>
        <w:tc>
          <w:tcPr>
            <w:tcW w:w="4986" w:type="dxa"/>
            <w:vAlign w:val="center"/>
          </w:tcPr>
          <w:p w:rsidR="003D1E21" w:rsidRDefault="003D1E21" w:rsidP="00883BA7">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Pertanyaan</w:t>
            </w:r>
          </w:p>
        </w:tc>
        <w:tc>
          <w:tcPr>
            <w:tcW w:w="990" w:type="dxa"/>
            <w:vAlign w:val="center"/>
          </w:tcPr>
          <w:p w:rsidR="003D1E21" w:rsidRDefault="003D1E21" w:rsidP="00883BA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Iya</w:t>
            </w:r>
          </w:p>
        </w:tc>
        <w:tc>
          <w:tcPr>
            <w:tcW w:w="810" w:type="dxa"/>
            <w:vAlign w:val="center"/>
          </w:tcPr>
          <w:p w:rsidR="003D1E21" w:rsidRDefault="003D1E21" w:rsidP="00883BA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tidak</w:t>
            </w:r>
          </w:p>
        </w:tc>
      </w:tr>
      <w:tr w:rsidR="003D1E21" w:rsidRPr="0045181C" w:rsidTr="003D1E21">
        <w:trPr>
          <w:tblCellSpacing w:w="0" w:type="dxa"/>
        </w:trPr>
        <w:tc>
          <w:tcPr>
            <w:tcW w:w="594" w:type="dxa"/>
            <w:gridSpan w:val="2"/>
            <w:vAlign w:val="center"/>
          </w:tcPr>
          <w:p w:rsidR="003D1E21"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986" w:type="dxa"/>
          </w:tcPr>
          <w:p w:rsidR="003D1E21" w:rsidRPr="00E1340E" w:rsidRDefault="003D1E21" w:rsidP="00883B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lebih aktif bertanya jawab menggunakan Klasiber</w:t>
            </w:r>
          </w:p>
        </w:tc>
        <w:tc>
          <w:tcPr>
            <w:tcW w:w="990" w:type="dxa"/>
          </w:tcPr>
          <w:p w:rsidR="003D1E21" w:rsidRPr="00654FBD"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28%</w:t>
            </w:r>
          </w:p>
        </w:tc>
        <w:tc>
          <w:tcPr>
            <w:tcW w:w="810" w:type="dxa"/>
          </w:tcPr>
          <w:p w:rsidR="003D1E21" w:rsidRPr="00654FBD"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72%</w:t>
            </w:r>
          </w:p>
        </w:tc>
      </w:tr>
      <w:tr w:rsidR="003D1E21" w:rsidRPr="0045181C" w:rsidTr="003D1E21">
        <w:trPr>
          <w:tblCellSpacing w:w="0" w:type="dxa"/>
        </w:trPr>
        <w:tc>
          <w:tcPr>
            <w:tcW w:w="594" w:type="dxa"/>
            <w:gridSpan w:val="2"/>
            <w:vAlign w:val="center"/>
          </w:tcPr>
          <w:p w:rsidR="003D1E21"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986" w:type="dxa"/>
          </w:tcPr>
          <w:p w:rsidR="003D1E21" w:rsidRPr="00E1340E" w:rsidRDefault="003D1E21" w:rsidP="00883B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senang ketika mengikuti pembelajaran malalui Klasiber</w:t>
            </w:r>
          </w:p>
        </w:tc>
        <w:tc>
          <w:tcPr>
            <w:tcW w:w="99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81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r>
      <w:tr w:rsidR="003D1E21" w:rsidRPr="0045181C" w:rsidTr="003D1E21">
        <w:trPr>
          <w:tblCellSpacing w:w="0" w:type="dxa"/>
        </w:trPr>
        <w:tc>
          <w:tcPr>
            <w:tcW w:w="594" w:type="dxa"/>
            <w:gridSpan w:val="2"/>
            <w:vAlign w:val="center"/>
          </w:tcPr>
          <w:p w:rsidR="003D1E21"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986" w:type="dxa"/>
          </w:tcPr>
          <w:p w:rsidR="003D1E21" w:rsidRPr="00E1340E" w:rsidRDefault="003D1E21" w:rsidP="00883B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merasa perkuliahan menggunakan Klasiber menyenangkan</w:t>
            </w:r>
          </w:p>
        </w:tc>
        <w:tc>
          <w:tcPr>
            <w:tcW w:w="99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58%</w:t>
            </w:r>
          </w:p>
        </w:tc>
        <w:tc>
          <w:tcPr>
            <w:tcW w:w="81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42%</w:t>
            </w:r>
          </w:p>
        </w:tc>
      </w:tr>
      <w:tr w:rsidR="003D1E21" w:rsidRPr="0045181C" w:rsidTr="003D1E21">
        <w:trPr>
          <w:tblCellSpacing w:w="0" w:type="dxa"/>
        </w:trPr>
        <w:tc>
          <w:tcPr>
            <w:tcW w:w="594" w:type="dxa"/>
            <w:gridSpan w:val="2"/>
            <w:vAlign w:val="center"/>
          </w:tcPr>
          <w:p w:rsidR="003D1E21"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986" w:type="dxa"/>
          </w:tcPr>
          <w:p w:rsidR="003D1E21" w:rsidRPr="00E1340E" w:rsidRDefault="003D1E21" w:rsidP="00883BA7">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merasa perkuliahan menggunakan Klasiber efektif</w:t>
            </w:r>
          </w:p>
        </w:tc>
        <w:tc>
          <w:tcPr>
            <w:tcW w:w="99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10" w:type="dxa"/>
          </w:tcPr>
          <w:p w:rsidR="003D1E21" w:rsidRPr="00595214" w:rsidRDefault="003D1E21" w:rsidP="00883BA7">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66%</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w:t>
            </w:r>
          </w:p>
        </w:tc>
        <w:tc>
          <w:tcPr>
            <w:tcW w:w="5001" w:type="dxa"/>
            <w:gridSpan w:val="2"/>
          </w:tcPr>
          <w:p w:rsidR="003D1E21" w:rsidRPr="00B24257"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berinteraksi deangan sesama mahasiswa menggunakan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66%</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w:t>
            </w:r>
          </w:p>
        </w:tc>
        <w:tc>
          <w:tcPr>
            <w:tcW w:w="5001" w:type="dxa"/>
            <w:gridSpan w:val="2"/>
          </w:tcPr>
          <w:p w:rsidR="003D1E21" w:rsidRPr="00B24257"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menggunakan klasiber untuk melakukan percakapan dua arah dengan dosen</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74%</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7</w:t>
            </w:r>
          </w:p>
        </w:tc>
        <w:tc>
          <w:tcPr>
            <w:tcW w:w="5001" w:type="dxa"/>
            <w:gridSpan w:val="2"/>
          </w:tcPr>
          <w:p w:rsidR="003D1E21"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menggunakan klasiber untuk melakukan percakapan dua arah dengan sesama mahasiswa</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74%</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8</w:t>
            </w:r>
          </w:p>
        </w:tc>
        <w:tc>
          <w:tcPr>
            <w:tcW w:w="5001" w:type="dxa"/>
            <w:gridSpan w:val="2"/>
          </w:tcPr>
          <w:p w:rsidR="003D1E21" w:rsidRPr="00E1340E"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Saaya pernah menjawab pertanyaan dosen yang diberikan melalui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62%</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38%</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5001" w:type="dxa"/>
            <w:gridSpan w:val="2"/>
          </w:tcPr>
          <w:p w:rsidR="003D1E21" w:rsidRPr="00E1340E"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membahas masalah menggunakan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10</w:t>
            </w:r>
          </w:p>
        </w:tc>
        <w:tc>
          <w:tcPr>
            <w:tcW w:w="5001" w:type="dxa"/>
            <w:gridSpan w:val="2"/>
          </w:tcPr>
          <w:p w:rsidR="003D1E21" w:rsidRPr="00E1340E"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membahas materi menggunakan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60%</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40%</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5001" w:type="dxa"/>
            <w:gridSpan w:val="2"/>
          </w:tcPr>
          <w:p w:rsidR="003D1E21"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berargumen tentang materi menggunakan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56%</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44%</w:t>
            </w:r>
          </w:p>
        </w:tc>
      </w:tr>
      <w:tr w:rsidR="003D1E21" w:rsidRPr="0045181C" w:rsidTr="003D1E21">
        <w:trPr>
          <w:tblCellSpacing w:w="0" w:type="dxa"/>
        </w:trPr>
        <w:tc>
          <w:tcPr>
            <w:tcW w:w="579" w:type="dxa"/>
            <w:vAlign w:val="center"/>
          </w:tcPr>
          <w:p w:rsidR="003D1E21" w:rsidRPr="00ED65B2"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5001" w:type="dxa"/>
            <w:gridSpan w:val="2"/>
          </w:tcPr>
          <w:p w:rsidR="003D1E21" w:rsidRPr="00E1340E" w:rsidRDefault="003D1E21" w:rsidP="00E44751">
            <w:pPr>
              <w:spacing w:after="0" w:line="240" w:lineRule="auto"/>
              <w:rPr>
                <w:rFonts w:ascii="Times New Roman" w:eastAsia="Times New Roman" w:hAnsi="Times New Roman"/>
                <w:sz w:val="24"/>
                <w:szCs w:val="24"/>
              </w:rPr>
            </w:pPr>
            <w:r>
              <w:rPr>
                <w:rFonts w:ascii="Times New Roman" w:eastAsia="Times New Roman" w:hAnsi="Times New Roman"/>
                <w:sz w:val="24"/>
                <w:szCs w:val="24"/>
              </w:rPr>
              <w:t>Saya pernah berpendapat tentang tugas presentasi mahasiswa lain menggunakan klasiber</w:t>
            </w:r>
          </w:p>
        </w:tc>
        <w:tc>
          <w:tcPr>
            <w:tcW w:w="99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46%</w:t>
            </w:r>
          </w:p>
        </w:tc>
        <w:tc>
          <w:tcPr>
            <w:tcW w:w="810" w:type="dxa"/>
          </w:tcPr>
          <w:p w:rsidR="003D1E21" w:rsidRPr="00654FBD" w:rsidRDefault="003D1E21" w:rsidP="00E44751">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sz w:val="24"/>
                <w:szCs w:val="24"/>
              </w:rPr>
              <w:t>54%</w:t>
            </w:r>
          </w:p>
        </w:tc>
      </w:tr>
      <w:tr w:rsidR="003D1E21" w:rsidRPr="0045181C" w:rsidTr="00D94387">
        <w:trPr>
          <w:tblCellSpacing w:w="0" w:type="dxa"/>
        </w:trPr>
        <w:tc>
          <w:tcPr>
            <w:tcW w:w="5580" w:type="dxa"/>
            <w:gridSpan w:val="3"/>
            <w:vAlign w:val="center"/>
          </w:tcPr>
          <w:p w:rsidR="003D1E21" w:rsidRPr="003D1E21" w:rsidRDefault="003D1E21" w:rsidP="003D1E21">
            <w:pPr>
              <w:spacing w:after="0" w:line="240" w:lineRule="auto"/>
              <w:jc w:val="center"/>
              <w:rPr>
                <w:rFonts w:ascii="Times New Roman" w:eastAsia="Times New Roman" w:hAnsi="Times New Roman"/>
                <w:b/>
                <w:bCs/>
                <w:sz w:val="24"/>
                <w:szCs w:val="24"/>
                <w:lang w:val="en-US"/>
              </w:rPr>
            </w:pPr>
            <w:r w:rsidRPr="003D1E21">
              <w:rPr>
                <w:rFonts w:ascii="Times New Roman" w:eastAsia="Times New Roman" w:hAnsi="Times New Roman"/>
                <w:b/>
                <w:bCs/>
                <w:sz w:val="24"/>
                <w:szCs w:val="24"/>
                <w:lang w:val="en-US"/>
              </w:rPr>
              <w:t>TOTAL</w:t>
            </w:r>
          </w:p>
        </w:tc>
        <w:tc>
          <w:tcPr>
            <w:tcW w:w="990" w:type="dxa"/>
          </w:tcPr>
          <w:p w:rsidR="003D1E21" w:rsidRPr="003D1E21"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44%</w:t>
            </w:r>
          </w:p>
        </w:tc>
        <w:tc>
          <w:tcPr>
            <w:tcW w:w="810" w:type="dxa"/>
          </w:tcPr>
          <w:p w:rsidR="003D1E21" w:rsidRPr="003D1E21" w:rsidRDefault="003D1E21" w:rsidP="00E44751">
            <w:pPr>
              <w:spacing w:before="100" w:beforeAutospacing="1" w:after="100" w:afterAutospacing="1"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56%</w:t>
            </w:r>
          </w:p>
        </w:tc>
      </w:tr>
    </w:tbl>
    <w:p w:rsidR="00566E51" w:rsidRDefault="00566E51" w:rsidP="00566E51">
      <w:pPr>
        <w:spacing w:after="0" w:line="360" w:lineRule="auto"/>
        <w:jc w:val="both"/>
        <w:rPr>
          <w:rFonts w:ascii="Times New Roman" w:eastAsia="Times New Roman" w:hAnsi="Times New Roman"/>
          <w:sz w:val="24"/>
          <w:szCs w:val="24"/>
        </w:rPr>
      </w:pPr>
    </w:p>
    <w:p w:rsidR="00566E51" w:rsidRDefault="00566E51" w:rsidP="00566E51">
      <w:pPr>
        <w:spacing w:after="0" w:line="360" w:lineRule="auto"/>
        <w:ind w:left="426" w:firstLine="708"/>
        <w:jc w:val="both"/>
        <w:rPr>
          <w:rFonts w:ascii="Times New Roman" w:eastAsia="Times New Roman" w:hAnsi="Times New Roman"/>
          <w:sz w:val="24"/>
          <w:szCs w:val="24"/>
        </w:rPr>
      </w:pPr>
      <w:r>
        <w:rPr>
          <w:rFonts w:ascii="Times New Roman" w:eastAsia="Times New Roman" w:hAnsi="Times New Roman"/>
          <w:sz w:val="24"/>
          <w:szCs w:val="24"/>
        </w:rPr>
        <w:t>Dari tabel Pembelajaran Menyenangkan Melalui Klasiber tersebut, didapatkan temuan bahwa:</w:t>
      </w:r>
    </w:p>
    <w:p w:rsidR="00566E51" w:rsidRDefault="00566E51" w:rsidP="00566E5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Mahasiswa lebih aktif bertanya jawab menggunakan Klasiber.Menurut 72% responden mereka tidak menjadi lebih aktif dengan pembelajaran melalui Klasiber. Dengan pengertian lain, hanya 28% mahasiswa yang menjadi lebih aktid dalam pembelajaran melalui Kalsiber. Dalam kategori kualitatif, pada item ini termasuk kategori Sangat Buruk.</w:t>
      </w:r>
    </w:p>
    <w:p w:rsidR="00566E51" w:rsidRDefault="00566E51" w:rsidP="00566E5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Mahasiwa senang ketika mengikuti pembelajaran melalui Klasiber. Menurut 58% responden merasa lebih senang dengan pembelajaran melalui Klasiber. Dalam kategori kualitatif, pada item ini termasuk kategori Cukup.</w:t>
      </w:r>
    </w:p>
    <w:p w:rsidR="00566E51" w:rsidRDefault="00566E51" w:rsidP="00566E5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Mahasiswa berpotensi Senang dalam perkuliahan menggunakan Klasiber menyenangkan. Menurut 55% responden mereka tidak menjadi lebih senang dengan pembelajaran melalui Klasiber. Dengan pengertian lain, hanya 45% mahasiswa yang berpendapat menyenangkan pembelajaran melalui Kalsiber. Dalam kategori kualitatif, pada item ini termasuk kategori Buruk.</w:t>
      </w:r>
    </w:p>
    <w:p w:rsidR="00566E51" w:rsidRDefault="00566E51" w:rsidP="00566E51">
      <w:pPr>
        <w:pStyle w:val="ListParagraph"/>
        <w:numPr>
          <w:ilvl w:val="0"/>
          <w:numId w:val="31"/>
        </w:numPr>
        <w:spacing w:after="0" w:line="360" w:lineRule="auto"/>
        <w:ind w:left="720"/>
        <w:jc w:val="both"/>
        <w:rPr>
          <w:rFonts w:ascii="Times New Roman" w:eastAsia="Times New Roman" w:hAnsi="Times New Roman"/>
          <w:sz w:val="24"/>
          <w:szCs w:val="24"/>
        </w:rPr>
      </w:pPr>
      <w:r w:rsidRPr="00566E51">
        <w:rPr>
          <w:rFonts w:ascii="Times New Roman" w:eastAsia="Times New Roman" w:hAnsi="Times New Roman"/>
          <w:sz w:val="24"/>
          <w:szCs w:val="24"/>
        </w:rPr>
        <w:t>Mahasiswa merasa perkuliahan menggunakan Klasiber efektif. Menurut 66% responden berpendapat pembelajaran melalui Klasiber tidak efektif. Dengan pengertian lain, hanya 34% mahasiswa yang berpendapat pembelajaran melalui Kalsiber adalah efektif. Dalam kategori kualitatif, pada item ini termasuk kategori Sangat Buruk.</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lastRenderedPageBreak/>
        <w:t>Mahasiwa pernah berinteraksi deangan sesama mahasiswa menggunakan klasiber.Menurut 66% responden, mereka tidak pernah interaksi sesama mahasiswa melalui Klasiber. Dengan pengertian lain, hanya 34% mahasiswa yang pernah berinteraksi sesama mahasiswa melalui Klasiber. Dalam kategori kualitatif, pada item ini termasuk kategori Sangat Buruk.</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Mahasiwa menggunakan klasiber untuk melakukan percakapan dua arah dengan dosen. Menurut 74% responden, mereka tidak pernah interaksi dengan dosen melalui Klasiber. Dengan pengertian lain, hanya 26% mahasiswa yang pernah berinteraksi sesama dengan dosen melalui Klasiber. Dalam kategori kualitatif, pada item ini termasuk kategori Sangat Buruk.</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Mahasiwa pernah menggunakan klasiber untuk melakukan percakapan interaktif sesama mahasiswa. Menurut 74% responden, mereka tidak pernah berkomunikasi interaktif dengan seama mahasiswa melalui Klasiber. Dengan pengertian lain, hanya 26% mahasiswa yang pernah berinteraksi secara aktif sesama dengan mahasiswa melalui Klasiber. Dalam kategori kualitatif, pada item ini termasuk kategori Sangat Buruk.</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Mahasiswa Menjawab pertanyaan dosen yang diberikan melalui klasiber. Menurut 62% responden, mereka tidak pernah pernah menjawab pertanyaan dosen melalui Klasiber. Dalam kategori kualitatif, pada item ini termasuk kategori Cukup.</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Mahasiwa membahas masalah (non pembelajaran) menggunakan klasiber. Menurut 45% responden, mereka pernah membahas masalah non pembelajaran melalui Klasiber. Dalam kategori kualitatif, pada item ini termasuk kategori Buruk.</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Mahasiwa membahas masalah materi pembelajaran menggunakan klasiber. Menurut 60% responden, mereka pernah membahas materi pembelajaran melalui Klasiber. Dalam kategori kualitatif, pada item ini termasuk kategori Cukup.</w:t>
      </w:r>
    </w:p>
    <w:p w:rsidR="003D1E2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Mahasiwa berargumen tentang materi menggunakan klasiber. Menurut 56% responden, mereka pernah berargumen dalam membahas materi </w:t>
      </w:r>
      <w:r>
        <w:rPr>
          <w:rFonts w:ascii="Times New Roman" w:eastAsia="Times New Roman" w:hAnsi="Times New Roman"/>
          <w:sz w:val="24"/>
          <w:szCs w:val="24"/>
        </w:rPr>
        <w:lastRenderedPageBreak/>
        <w:t>pembelajaran melalui Klasiber. Dalam kategori kualitatif, pada item ini termasuk kategori Buruk.</w:t>
      </w:r>
    </w:p>
    <w:p w:rsidR="003D1E21" w:rsidRPr="00566E51" w:rsidRDefault="003D1E21" w:rsidP="003D1E21">
      <w:pPr>
        <w:pStyle w:val="ListParagraph"/>
        <w:numPr>
          <w:ilvl w:val="0"/>
          <w:numId w:val="31"/>
        </w:num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berpendapat tentang tugas presentasi mahasiswa lain menggunakan klasiber. Menurut 46% responden, mereka pernah berpendapat tentang tugas presentasi melalui Klasiber. Dalam kategori kualitatif, pada item ini termasuk kategori Buruk</w:t>
      </w:r>
    </w:p>
    <w:p w:rsidR="00566E51" w:rsidRDefault="00566E51" w:rsidP="006A5DE2">
      <w:pPr>
        <w:spacing w:after="0" w:line="360" w:lineRule="auto"/>
        <w:ind w:left="426" w:firstLine="708"/>
        <w:jc w:val="both"/>
        <w:rPr>
          <w:rFonts w:ascii="Times New Roman" w:eastAsia="Times New Roman" w:hAnsi="Times New Roman"/>
          <w:sz w:val="24"/>
          <w:szCs w:val="24"/>
        </w:rPr>
      </w:pPr>
    </w:p>
    <w:p w:rsidR="003D1E21" w:rsidRDefault="008F3394" w:rsidP="003D1E21">
      <w:pPr>
        <w:spacing w:after="0" w:line="360" w:lineRule="auto"/>
        <w:ind w:left="426" w:firstLine="708"/>
        <w:jc w:val="both"/>
        <w:rPr>
          <w:rFonts w:ascii="Times New Roman" w:eastAsia="Times New Roman" w:hAnsi="Times New Roman"/>
          <w:sz w:val="24"/>
          <w:szCs w:val="24"/>
        </w:rPr>
      </w:pPr>
      <w:r w:rsidRPr="008F3394">
        <w:rPr>
          <w:rFonts w:ascii="Times New Roman" w:eastAsia="Times New Roman" w:hAnsi="Times New Roman"/>
          <w:sz w:val="24"/>
          <w:szCs w:val="24"/>
        </w:rPr>
        <w:t>D</w:t>
      </w:r>
      <w:r w:rsidR="005D669D">
        <w:rPr>
          <w:rFonts w:ascii="Times New Roman" w:eastAsia="Times New Roman" w:hAnsi="Times New Roman"/>
          <w:sz w:val="24"/>
          <w:szCs w:val="24"/>
        </w:rPr>
        <w:t>engan data hasil kuisioner menunjukkan bahwa 55% mahasiswa merasa menyenangkan adanya kuliah online tersebut karena sedikitnya dapat dimengerti oleh para mahasiswa cara menggunakannya dan mendorong para mahasiswa untuk diskusi walaupun tidak dengan tatap muka sekalipun sehingga ini seperti alternatif yang bagus, akan tetapi sebagian yang lain merasa kurang senang dalam mengikuti pembelajaran tersebut terbukti dengan adanya 55% kuisioner menunjukkan 33 orang menyatakan kurang senang dari 59 orang keseluru</w:t>
      </w:r>
      <w:r w:rsidR="00566E51" w:rsidRPr="00566E51">
        <w:rPr>
          <w:rFonts w:ascii="Times New Roman" w:eastAsia="Times New Roman" w:hAnsi="Times New Roman"/>
          <w:sz w:val="24"/>
          <w:szCs w:val="24"/>
        </w:rPr>
        <w:t>h</w:t>
      </w:r>
      <w:r w:rsidR="005D669D">
        <w:rPr>
          <w:rFonts w:ascii="Times New Roman" w:eastAsia="Times New Roman" w:hAnsi="Times New Roman"/>
          <w:sz w:val="24"/>
          <w:szCs w:val="24"/>
        </w:rPr>
        <w:t xml:space="preserve">an, sedangkan data kuisioner yang menunjukan keefektifan Klasiber menunjukan 20 orang dan yang lain dari 66% atau 39 orang berpendapat bahwa Klasiber belum dapat efektif dalam pembelajaran, dan hanya sebagai alternatif pengganti kelas saja oleh dosen ketika ada hari libur tertentu ataupun dosen yang sedang berhalangan untuk hadir. </w:t>
      </w:r>
    </w:p>
    <w:p w:rsidR="003D1E21" w:rsidRPr="00F0588D" w:rsidRDefault="003D1E21" w:rsidP="003D1E21">
      <w:pPr>
        <w:spacing w:after="0" w:line="360" w:lineRule="auto"/>
        <w:ind w:left="426" w:firstLine="708"/>
        <w:jc w:val="both"/>
        <w:rPr>
          <w:rFonts w:ascii="Times New Roman" w:eastAsia="Times New Roman" w:hAnsi="Times New Roman"/>
          <w:sz w:val="24"/>
          <w:szCs w:val="24"/>
        </w:rPr>
      </w:pPr>
      <w:r>
        <w:rPr>
          <w:rFonts w:ascii="Times New Roman" w:eastAsia="Times New Roman" w:hAnsi="Times New Roman"/>
          <w:sz w:val="24"/>
          <w:szCs w:val="24"/>
        </w:rPr>
        <w:t>Klasiber pada umumnya media yang membantu para mahasiswa agar mudah mendapat, mencari, dan berbagi dalam pembelajaran. Dari persentase keseluruhan bagian ini ditemukan rata-rata 64,4% yang dapat berinteraksi dengan dosen atau sesama mahasiswa dalam pembelajaran online. Artinya, interaksi akademik yang terjadi dalam Klasiber masih dalam kategori Cukup. Ada dua kemungkinan mengapa hal ini terjadi, pertama adalah karena dosen yang kurang dalam interkasi atau mahasiwanya. Dari sisi mahasiswa masih ada 35% yang belum bisa melakukan interaksi online dalam pembelajaran melalui Klasiber.S</w:t>
      </w:r>
      <w:r w:rsidRPr="00F0588D">
        <w:rPr>
          <w:rFonts w:ascii="Times New Roman" w:eastAsia="Times New Roman" w:hAnsi="Times New Roman"/>
          <w:sz w:val="24"/>
          <w:szCs w:val="24"/>
        </w:rPr>
        <w:t>ebagian Mahasi</w:t>
      </w:r>
      <w:r>
        <w:rPr>
          <w:rFonts w:ascii="Times New Roman" w:eastAsia="Times New Roman" w:hAnsi="Times New Roman"/>
          <w:sz w:val="24"/>
          <w:szCs w:val="24"/>
        </w:rPr>
        <w:t>swa/i</w:t>
      </w:r>
      <w:r w:rsidRPr="00F0588D">
        <w:rPr>
          <w:rFonts w:ascii="Times New Roman" w:eastAsia="Times New Roman" w:hAnsi="Times New Roman"/>
          <w:sz w:val="24"/>
          <w:szCs w:val="24"/>
        </w:rPr>
        <w:t xml:space="preserve"> merasa memang belum dapat menggunakan </w:t>
      </w:r>
      <w:r>
        <w:rPr>
          <w:rFonts w:ascii="Times New Roman" w:eastAsia="Times New Roman" w:hAnsi="Times New Roman"/>
          <w:sz w:val="24"/>
          <w:szCs w:val="24"/>
        </w:rPr>
        <w:t>Klasiber</w:t>
      </w:r>
      <w:r w:rsidRPr="00F0588D">
        <w:rPr>
          <w:rFonts w:ascii="Times New Roman" w:eastAsia="Times New Roman" w:hAnsi="Times New Roman"/>
          <w:sz w:val="24"/>
          <w:szCs w:val="24"/>
        </w:rPr>
        <w:t xml:space="preserve"> sebagai sarana untuk menanyakan materi atau terkait berkomunikasi dengan dosen, maupun dengan sesama mahasiswa lainnya dikarenakan tidak tahu caranya, belum terpikir sebelumnya untuk menggunakan </w:t>
      </w:r>
      <w:r>
        <w:rPr>
          <w:rFonts w:ascii="Times New Roman" w:eastAsia="Times New Roman" w:hAnsi="Times New Roman"/>
          <w:sz w:val="24"/>
          <w:szCs w:val="24"/>
        </w:rPr>
        <w:t>Klasiber</w:t>
      </w:r>
      <w:r w:rsidRPr="00F0588D">
        <w:rPr>
          <w:rFonts w:ascii="Times New Roman" w:eastAsia="Times New Roman" w:hAnsi="Times New Roman"/>
          <w:sz w:val="24"/>
          <w:szCs w:val="24"/>
        </w:rPr>
        <w:t xml:space="preserve"> sebagai sarana komunikasi terarah, bah</w:t>
      </w:r>
      <w:r>
        <w:rPr>
          <w:rFonts w:ascii="Times New Roman" w:eastAsia="Times New Roman" w:hAnsi="Times New Roman"/>
          <w:sz w:val="24"/>
          <w:szCs w:val="24"/>
        </w:rPr>
        <w:t xml:space="preserve">kan jika terjadi </w:t>
      </w:r>
      <w:r>
        <w:rPr>
          <w:rFonts w:ascii="Times New Roman" w:eastAsia="Times New Roman" w:hAnsi="Times New Roman"/>
          <w:sz w:val="24"/>
          <w:szCs w:val="24"/>
        </w:rPr>
        <w:lastRenderedPageBreak/>
        <w:t>ada pertanyaan</w:t>
      </w:r>
      <w:r w:rsidRPr="00F0588D">
        <w:rPr>
          <w:rFonts w:ascii="Times New Roman" w:eastAsia="Times New Roman" w:hAnsi="Times New Roman"/>
          <w:sz w:val="24"/>
          <w:szCs w:val="24"/>
        </w:rPr>
        <w:t>,mungkin dosen tidak akan membalasnya karena ada juga dosen yang</w:t>
      </w:r>
      <w:r>
        <w:rPr>
          <w:rFonts w:ascii="Times New Roman" w:eastAsia="Times New Roman" w:hAnsi="Times New Roman"/>
          <w:sz w:val="24"/>
          <w:szCs w:val="24"/>
        </w:rPr>
        <w:t xml:space="preserve"> memang</w:t>
      </w:r>
      <w:r w:rsidRPr="00F0588D">
        <w:rPr>
          <w:rFonts w:ascii="Times New Roman" w:eastAsia="Times New Roman" w:hAnsi="Times New Roman"/>
          <w:sz w:val="24"/>
          <w:szCs w:val="24"/>
        </w:rPr>
        <w:t xml:space="preserve"> belum tahu cara menggunakan </w:t>
      </w:r>
      <w:r>
        <w:rPr>
          <w:rFonts w:ascii="Times New Roman" w:eastAsia="Times New Roman" w:hAnsi="Times New Roman"/>
          <w:sz w:val="24"/>
          <w:szCs w:val="24"/>
        </w:rPr>
        <w:t>Klasiber</w:t>
      </w:r>
      <w:r w:rsidRPr="00F0588D">
        <w:rPr>
          <w:rFonts w:ascii="Times New Roman" w:eastAsia="Times New Roman" w:hAnsi="Times New Roman"/>
          <w:sz w:val="24"/>
          <w:szCs w:val="24"/>
        </w:rPr>
        <w:t xml:space="preserve"> dan lebih memilih media alternatif sepeerti menggunakan  Facebook,ataupun Line yang dianggap lebih mudah pengaplikasiannya.</w:t>
      </w:r>
    </w:p>
    <w:p w:rsidR="0034142F" w:rsidRPr="0034142F" w:rsidRDefault="003D1E21" w:rsidP="00E81C08">
      <w:pPr>
        <w:spacing w:after="0" w:line="360" w:lineRule="auto"/>
        <w:ind w:left="426" w:firstLine="708"/>
        <w:jc w:val="both"/>
        <w:rPr>
          <w:rFonts w:asciiTheme="majorBidi" w:hAnsiTheme="majorBidi" w:cstheme="majorBidi"/>
          <w:sz w:val="24"/>
          <w:szCs w:val="24"/>
          <w:shd w:val="clear" w:color="auto" w:fill="FFFFFF"/>
        </w:rPr>
      </w:pPr>
      <w:proofErr w:type="spellStart"/>
      <w:r>
        <w:rPr>
          <w:rFonts w:ascii="Times New Roman" w:eastAsia="Times New Roman" w:hAnsi="Times New Roman"/>
          <w:sz w:val="24"/>
          <w:szCs w:val="24"/>
          <w:lang w:val="en-US"/>
        </w:rPr>
        <w:t>Nilai</w:t>
      </w:r>
      <w:proofErr w:type="spellEnd"/>
      <w:r>
        <w:rPr>
          <w:rFonts w:ascii="Times New Roman" w:eastAsia="Times New Roman" w:hAnsi="Times New Roman"/>
          <w:sz w:val="24"/>
          <w:szCs w:val="24"/>
          <w:lang w:val="en-US"/>
        </w:rPr>
        <w:t xml:space="preserve"> total 44%</w:t>
      </w:r>
      <w:r w:rsidR="00E81C08">
        <w:rPr>
          <w:rFonts w:ascii="Times New Roman" w:eastAsia="Times New Roman" w:hAnsi="Times New Roman"/>
          <w:sz w:val="24"/>
          <w:szCs w:val="24"/>
          <w:lang w:val="en-US"/>
        </w:rPr>
        <w:t xml:space="preserve"> </w:t>
      </w:r>
      <w:proofErr w:type="spellStart"/>
      <w:r w:rsidR="00E81C08">
        <w:rPr>
          <w:rFonts w:ascii="Times New Roman" w:eastAsia="Times New Roman" w:hAnsi="Times New Roman"/>
          <w:sz w:val="24"/>
          <w:szCs w:val="24"/>
          <w:lang w:val="en-US"/>
        </w:rPr>
        <w:t>mahasiwa</w:t>
      </w:r>
      <w:proofErr w:type="spellEnd"/>
      <w:r w:rsidR="00E81C08">
        <w:rPr>
          <w:rFonts w:ascii="Times New Roman" w:eastAsia="Times New Roman" w:hAnsi="Times New Roman"/>
          <w:sz w:val="24"/>
          <w:szCs w:val="24"/>
          <w:lang w:val="en-US"/>
        </w:rPr>
        <w:t xml:space="preserve"> </w:t>
      </w:r>
      <w:proofErr w:type="spellStart"/>
      <w:r w:rsidR="00E81C08">
        <w:rPr>
          <w:rFonts w:ascii="Times New Roman" w:eastAsia="Times New Roman" w:hAnsi="Times New Roman"/>
          <w:sz w:val="24"/>
          <w:szCs w:val="24"/>
          <w:lang w:val="en-US"/>
        </w:rPr>
        <w:t>menjawab</w:t>
      </w:r>
      <w:proofErr w:type="spellEnd"/>
      <w:r w:rsidR="00E81C08">
        <w:rPr>
          <w:rFonts w:ascii="Times New Roman" w:eastAsia="Times New Roman" w:hAnsi="Times New Roman"/>
          <w:sz w:val="24"/>
          <w:szCs w:val="24"/>
          <w:lang w:val="en-US"/>
        </w:rPr>
        <w:t xml:space="preserve"> negative dan 56%menjawab </w:t>
      </w:r>
      <w:proofErr w:type="spellStart"/>
      <w:r w:rsidR="00E81C08">
        <w:rPr>
          <w:rFonts w:ascii="Times New Roman" w:eastAsia="Times New Roman" w:hAnsi="Times New Roman"/>
          <w:sz w:val="24"/>
          <w:szCs w:val="24"/>
          <w:lang w:val="en-US"/>
        </w:rPr>
        <w:t>positif</w:t>
      </w:r>
      <w:proofErr w:type="spellEnd"/>
      <w:r w:rsidR="00E81C08">
        <w:rPr>
          <w:rFonts w:ascii="Times New Roman" w:eastAsia="Times New Roman" w:hAnsi="Times New Roman"/>
          <w:sz w:val="24"/>
          <w:szCs w:val="24"/>
          <w:lang w:val="en-US"/>
        </w:rPr>
        <w:t xml:space="preserve">. </w:t>
      </w:r>
      <w:proofErr w:type="spellStart"/>
      <w:r w:rsidR="00E81C08">
        <w:rPr>
          <w:rFonts w:ascii="Times New Roman" w:eastAsia="Times New Roman" w:hAnsi="Times New Roman"/>
          <w:sz w:val="24"/>
          <w:szCs w:val="24"/>
          <w:lang w:val="en-US"/>
        </w:rPr>
        <w:t>B</w:t>
      </w:r>
      <w:r w:rsidR="00FE583A">
        <w:rPr>
          <w:rFonts w:ascii="Times New Roman" w:eastAsia="Times New Roman" w:hAnsi="Times New Roman"/>
          <w:sz w:val="24"/>
          <w:szCs w:val="24"/>
          <w:lang w:val="en-US"/>
        </w:rPr>
        <w:t>erdasarkan</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adaptasi</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acuan</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nilai</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kuantitas</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ke</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kualitas</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termasuk</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dalam</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kategori</w:t>
      </w:r>
      <w:proofErr w:type="spellEnd"/>
      <w:r w:rsidR="00FE583A">
        <w:rPr>
          <w:rFonts w:ascii="Times New Roman" w:eastAsia="Times New Roman" w:hAnsi="Times New Roman"/>
          <w:sz w:val="24"/>
          <w:szCs w:val="24"/>
          <w:lang w:val="en-US"/>
        </w:rPr>
        <w:t xml:space="preserve"> </w:t>
      </w:r>
      <w:proofErr w:type="spellStart"/>
      <w:r w:rsidR="00FE583A">
        <w:rPr>
          <w:rFonts w:ascii="Times New Roman" w:eastAsia="Times New Roman" w:hAnsi="Times New Roman"/>
          <w:sz w:val="24"/>
          <w:szCs w:val="24"/>
          <w:lang w:val="en-US"/>
        </w:rPr>
        <w:t>Kurang</w:t>
      </w:r>
      <w:proofErr w:type="spellEnd"/>
      <w:r w:rsidR="00FE583A">
        <w:rPr>
          <w:rFonts w:ascii="Times New Roman" w:eastAsia="Times New Roman" w:hAnsi="Times New Roman"/>
          <w:sz w:val="24"/>
          <w:szCs w:val="24"/>
          <w:lang w:val="en-US"/>
        </w:rPr>
        <w:t xml:space="preserve">. </w:t>
      </w:r>
      <w:r w:rsidR="0034142F" w:rsidRPr="003D1E21">
        <w:rPr>
          <w:rFonts w:asciiTheme="majorBidi" w:hAnsiTheme="majorBidi" w:cstheme="majorBidi"/>
          <w:sz w:val="24"/>
          <w:szCs w:val="24"/>
        </w:rPr>
        <w:t xml:space="preserve">Dari perspektif penelitian yang dilakukan </w:t>
      </w:r>
      <w:r w:rsidR="0034142F" w:rsidRPr="0034142F">
        <w:rPr>
          <w:rFonts w:asciiTheme="majorBidi" w:hAnsiTheme="majorBidi" w:cstheme="majorBidi"/>
          <w:sz w:val="24"/>
          <w:szCs w:val="24"/>
        </w:rPr>
        <w:t xml:space="preserve">Amandu, Muliira, dan Fronda (2013) </w:t>
      </w:r>
      <w:r w:rsidR="0034142F" w:rsidRPr="003D1E21">
        <w:rPr>
          <w:rFonts w:asciiTheme="majorBidi" w:hAnsiTheme="majorBidi" w:cstheme="majorBidi"/>
          <w:sz w:val="24"/>
          <w:szCs w:val="24"/>
        </w:rPr>
        <w:t xml:space="preserve">yang </w:t>
      </w:r>
      <w:r w:rsidR="0034142F" w:rsidRPr="0034142F">
        <w:rPr>
          <w:rFonts w:asciiTheme="majorBidi" w:hAnsiTheme="majorBidi" w:cstheme="majorBidi"/>
          <w:sz w:val="24"/>
          <w:szCs w:val="24"/>
        </w:rPr>
        <w:t xml:space="preserve">berpendapat bahwa </w:t>
      </w:r>
      <w:r w:rsidR="0034142F" w:rsidRPr="0034142F">
        <w:rPr>
          <w:rFonts w:asciiTheme="majorBidi" w:hAnsiTheme="majorBidi" w:cstheme="majorBidi"/>
          <w:sz w:val="24"/>
          <w:szCs w:val="24"/>
          <w:shd w:val="clear" w:color="auto" w:fill="FFFFFF"/>
        </w:rPr>
        <w:t xml:space="preserve">pembelajaran </w:t>
      </w:r>
      <w:r w:rsidR="0034142F" w:rsidRPr="0034142F">
        <w:rPr>
          <w:rFonts w:asciiTheme="majorBidi" w:hAnsiTheme="majorBidi" w:cstheme="majorBidi"/>
          <w:i/>
          <w:iCs/>
          <w:sz w:val="24"/>
          <w:szCs w:val="24"/>
          <w:shd w:val="clear" w:color="auto" w:fill="FFFFFF"/>
        </w:rPr>
        <w:t>e-learning berbasis Moodle</w:t>
      </w:r>
      <w:r w:rsidR="0034142F">
        <w:rPr>
          <w:rFonts w:asciiTheme="majorBidi" w:hAnsiTheme="majorBidi" w:cstheme="majorBidi"/>
          <w:sz w:val="24"/>
          <w:szCs w:val="24"/>
          <w:shd w:val="clear" w:color="auto" w:fill="FFFFFF"/>
        </w:rPr>
        <w:t xml:space="preserve"> dapat</w:t>
      </w:r>
      <w:r w:rsidR="0034142F" w:rsidRPr="003D1E21">
        <w:rPr>
          <w:rFonts w:asciiTheme="majorBidi" w:hAnsiTheme="majorBidi" w:cstheme="majorBidi"/>
          <w:sz w:val="24"/>
          <w:szCs w:val="24"/>
          <w:shd w:val="clear" w:color="auto" w:fill="FFFFFF"/>
        </w:rPr>
        <w:t xml:space="preserve"> meningkatkan ketertarikan dan motivasi, maka apa yang terjadi pada pembelajaran online klasiber UII pada mahasiswa PAI ini masih belum menemukan titik temunya. </w:t>
      </w:r>
      <w:proofErr w:type="spellStart"/>
      <w:r w:rsidR="0034142F">
        <w:rPr>
          <w:rFonts w:asciiTheme="majorBidi" w:hAnsiTheme="majorBidi" w:cstheme="majorBidi"/>
          <w:sz w:val="24"/>
          <w:szCs w:val="24"/>
          <w:shd w:val="clear" w:color="auto" w:fill="FFFFFF"/>
          <w:lang w:val="en-US"/>
        </w:rPr>
        <w:t>Untuk</w:t>
      </w:r>
      <w:proofErr w:type="spellEnd"/>
      <w:r w:rsidR="0034142F">
        <w:rPr>
          <w:rFonts w:asciiTheme="majorBidi" w:hAnsiTheme="majorBidi" w:cstheme="majorBidi"/>
          <w:sz w:val="24"/>
          <w:szCs w:val="24"/>
          <w:shd w:val="clear" w:color="auto" w:fill="FFFFFF"/>
          <w:lang w:val="en-US"/>
        </w:rPr>
        <w:t xml:space="preserve"> </w:t>
      </w:r>
      <w:proofErr w:type="spellStart"/>
      <w:r w:rsidR="0034142F">
        <w:rPr>
          <w:rFonts w:asciiTheme="majorBidi" w:hAnsiTheme="majorBidi" w:cstheme="majorBidi"/>
          <w:sz w:val="24"/>
          <w:szCs w:val="24"/>
          <w:shd w:val="clear" w:color="auto" w:fill="FFFFFF"/>
          <w:lang w:val="en-US"/>
        </w:rPr>
        <w:t>meningkatkan</w:t>
      </w:r>
      <w:proofErr w:type="spellEnd"/>
      <w:r w:rsidR="0034142F">
        <w:rPr>
          <w:rFonts w:asciiTheme="majorBidi" w:hAnsiTheme="majorBidi" w:cstheme="majorBidi"/>
          <w:sz w:val="24"/>
          <w:szCs w:val="24"/>
          <w:shd w:val="clear" w:color="auto" w:fill="FFFFFF"/>
          <w:lang w:val="en-US"/>
        </w:rPr>
        <w:t xml:space="preserve"> </w:t>
      </w:r>
      <w:proofErr w:type="spellStart"/>
      <w:r w:rsidR="0034142F">
        <w:rPr>
          <w:rFonts w:asciiTheme="majorBidi" w:hAnsiTheme="majorBidi" w:cstheme="majorBidi"/>
          <w:sz w:val="24"/>
          <w:szCs w:val="24"/>
          <w:shd w:val="clear" w:color="auto" w:fill="FFFFFF"/>
          <w:lang w:val="en-US"/>
        </w:rPr>
        <w:t>ketertarikan</w:t>
      </w:r>
      <w:proofErr w:type="spellEnd"/>
      <w:r w:rsidR="0034142F">
        <w:rPr>
          <w:rFonts w:asciiTheme="majorBidi" w:hAnsiTheme="majorBidi" w:cstheme="majorBidi"/>
          <w:sz w:val="24"/>
          <w:szCs w:val="24"/>
          <w:shd w:val="clear" w:color="auto" w:fill="FFFFFF"/>
          <w:lang w:val="en-US"/>
        </w:rPr>
        <w:t xml:space="preserve"> dan </w:t>
      </w:r>
      <w:proofErr w:type="spellStart"/>
      <w:r w:rsidR="0034142F">
        <w:rPr>
          <w:rFonts w:asciiTheme="majorBidi" w:hAnsiTheme="majorBidi" w:cstheme="majorBidi"/>
          <w:sz w:val="24"/>
          <w:szCs w:val="24"/>
          <w:shd w:val="clear" w:color="auto" w:fill="FFFFFF"/>
          <w:lang w:val="en-US"/>
        </w:rPr>
        <w:t>motivasi</w:t>
      </w:r>
      <w:proofErr w:type="spellEnd"/>
      <w:r w:rsidR="0034142F">
        <w:rPr>
          <w:rFonts w:asciiTheme="majorBidi" w:hAnsiTheme="majorBidi" w:cstheme="majorBidi"/>
          <w:sz w:val="24"/>
          <w:szCs w:val="24"/>
          <w:shd w:val="clear" w:color="auto" w:fill="FFFFFF"/>
          <w:lang w:val="en-US"/>
        </w:rPr>
        <w:t xml:space="preserve"> </w:t>
      </w:r>
      <w:proofErr w:type="spellStart"/>
      <w:r w:rsidR="0034142F">
        <w:rPr>
          <w:rFonts w:asciiTheme="majorBidi" w:hAnsiTheme="majorBidi" w:cstheme="majorBidi"/>
          <w:sz w:val="24"/>
          <w:szCs w:val="24"/>
          <w:shd w:val="clear" w:color="auto" w:fill="FFFFFF"/>
          <w:lang w:val="en-US"/>
        </w:rPr>
        <w:t>atau</w:t>
      </w:r>
      <w:proofErr w:type="spellEnd"/>
      <w:r w:rsidR="0034142F">
        <w:rPr>
          <w:rFonts w:asciiTheme="majorBidi" w:hAnsiTheme="majorBidi" w:cstheme="majorBidi"/>
          <w:sz w:val="24"/>
          <w:szCs w:val="24"/>
          <w:shd w:val="clear" w:color="auto" w:fill="FFFFFF"/>
          <w:lang w:val="en-US"/>
        </w:rPr>
        <w:t xml:space="preserve"> </w:t>
      </w:r>
      <w:proofErr w:type="spellStart"/>
      <w:r w:rsidR="0034142F">
        <w:rPr>
          <w:rFonts w:asciiTheme="majorBidi" w:hAnsiTheme="majorBidi" w:cstheme="majorBidi"/>
          <w:sz w:val="24"/>
          <w:szCs w:val="24"/>
          <w:shd w:val="clear" w:color="auto" w:fill="FFFFFF"/>
          <w:lang w:val="en-US"/>
        </w:rPr>
        <w:t>pembelajaran</w:t>
      </w:r>
      <w:proofErr w:type="spellEnd"/>
      <w:r w:rsidR="0034142F">
        <w:rPr>
          <w:rFonts w:asciiTheme="majorBidi" w:hAnsiTheme="majorBidi" w:cstheme="majorBidi"/>
          <w:sz w:val="24"/>
          <w:szCs w:val="24"/>
          <w:shd w:val="clear" w:color="auto" w:fill="FFFFFF"/>
          <w:lang w:val="en-US"/>
        </w:rPr>
        <w:t xml:space="preserve"> online yang </w:t>
      </w:r>
      <w:proofErr w:type="spellStart"/>
      <w:r w:rsidR="0034142F">
        <w:rPr>
          <w:rFonts w:asciiTheme="majorBidi" w:hAnsiTheme="majorBidi" w:cstheme="majorBidi"/>
          <w:sz w:val="24"/>
          <w:szCs w:val="24"/>
          <w:shd w:val="clear" w:color="auto" w:fill="FFFFFF"/>
          <w:lang w:val="en-US"/>
        </w:rPr>
        <w:t>menyenangkan</w:t>
      </w:r>
      <w:proofErr w:type="spellEnd"/>
      <w:r w:rsidR="0034142F">
        <w:rPr>
          <w:rFonts w:asciiTheme="majorBidi" w:hAnsiTheme="majorBidi" w:cstheme="majorBidi"/>
          <w:sz w:val="24"/>
          <w:szCs w:val="24"/>
          <w:shd w:val="clear" w:color="auto" w:fill="FFFFFF"/>
          <w:lang w:val="en-US"/>
        </w:rPr>
        <w:t xml:space="preserve">, </w:t>
      </w:r>
      <w:proofErr w:type="spellStart"/>
      <w:r w:rsidR="0034142F">
        <w:rPr>
          <w:rFonts w:asciiTheme="majorBidi" w:hAnsiTheme="majorBidi" w:cstheme="majorBidi"/>
          <w:sz w:val="24"/>
          <w:szCs w:val="24"/>
          <w:shd w:val="clear" w:color="auto" w:fill="FFFFFF"/>
          <w:lang w:val="en-US"/>
        </w:rPr>
        <w:t>menurut</w:t>
      </w:r>
      <w:proofErr w:type="spellEnd"/>
      <w:r w:rsidR="0034142F">
        <w:rPr>
          <w:rFonts w:asciiTheme="majorBidi" w:hAnsiTheme="majorBidi" w:cstheme="majorBidi"/>
          <w:sz w:val="24"/>
          <w:szCs w:val="24"/>
          <w:shd w:val="clear" w:color="auto" w:fill="FFFFFF"/>
          <w:lang w:val="en-US"/>
        </w:rPr>
        <w:t xml:space="preserve"> </w:t>
      </w:r>
      <w:r w:rsidR="0034142F" w:rsidRPr="0034142F">
        <w:rPr>
          <w:rFonts w:asciiTheme="majorBidi" w:hAnsiTheme="majorBidi" w:cstheme="majorBidi"/>
          <w:sz w:val="24"/>
          <w:szCs w:val="24"/>
        </w:rPr>
        <w:t>Amandu, Muliira, dan Fronda (2013)</w:t>
      </w:r>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dapat</w:t>
      </w:r>
      <w:proofErr w:type="spellEnd"/>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dilakukan</w:t>
      </w:r>
      <w:proofErr w:type="spellEnd"/>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dengan</w:t>
      </w:r>
      <w:proofErr w:type="spellEnd"/>
      <w:r w:rsidR="0034142F">
        <w:rPr>
          <w:rFonts w:asciiTheme="majorBidi" w:hAnsiTheme="majorBidi" w:cstheme="majorBidi"/>
          <w:sz w:val="24"/>
          <w:szCs w:val="24"/>
          <w:lang w:val="en-US"/>
        </w:rPr>
        <w:t xml:space="preserve"> </w:t>
      </w:r>
      <w:r w:rsidR="0034142F" w:rsidRPr="0034142F">
        <w:rPr>
          <w:rFonts w:asciiTheme="majorBidi" w:hAnsiTheme="majorBidi" w:cstheme="majorBidi"/>
          <w:i/>
          <w:iCs/>
          <w:sz w:val="24"/>
          <w:szCs w:val="24"/>
        </w:rPr>
        <w:t>Moodle e-learning platform</w:t>
      </w:r>
      <w:r w:rsidR="0034142F" w:rsidRPr="0034142F">
        <w:rPr>
          <w:rFonts w:asciiTheme="majorBidi" w:hAnsiTheme="majorBidi" w:cstheme="majorBidi"/>
          <w:sz w:val="24"/>
          <w:szCs w:val="24"/>
        </w:rPr>
        <w:t xml:space="preserve"> (MEP)</w:t>
      </w:r>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Penelitian</w:t>
      </w:r>
      <w:proofErr w:type="spellEnd"/>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mereka</w:t>
      </w:r>
      <w:proofErr w:type="spellEnd"/>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menemukan</w:t>
      </w:r>
      <w:proofErr w:type="spellEnd"/>
      <w:r w:rsidR="0034142F">
        <w:rPr>
          <w:rFonts w:asciiTheme="majorBidi" w:hAnsiTheme="majorBidi" w:cstheme="majorBidi"/>
          <w:sz w:val="24"/>
          <w:szCs w:val="24"/>
          <w:lang w:val="en-US"/>
        </w:rPr>
        <w:t xml:space="preserve"> </w:t>
      </w:r>
      <w:proofErr w:type="spellStart"/>
      <w:r w:rsidR="0034142F">
        <w:rPr>
          <w:rFonts w:asciiTheme="majorBidi" w:hAnsiTheme="majorBidi" w:cstheme="majorBidi"/>
          <w:sz w:val="24"/>
          <w:szCs w:val="24"/>
          <w:lang w:val="en-US"/>
        </w:rPr>
        <w:t>bahwa</w:t>
      </w:r>
      <w:proofErr w:type="spellEnd"/>
      <w:r w:rsidR="0034142F">
        <w:rPr>
          <w:rFonts w:asciiTheme="majorBidi" w:hAnsiTheme="majorBidi" w:cstheme="majorBidi"/>
          <w:sz w:val="24"/>
          <w:szCs w:val="24"/>
          <w:lang w:val="en-US"/>
        </w:rPr>
        <w:t xml:space="preserve"> MEP </w:t>
      </w:r>
      <w:proofErr w:type="spellStart"/>
      <w:r w:rsidR="0034142F">
        <w:rPr>
          <w:rFonts w:asciiTheme="majorBidi" w:hAnsiTheme="majorBidi" w:cstheme="majorBidi"/>
          <w:sz w:val="24"/>
          <w:szCs w:val="24"/>
          <w:lang w:val="en-US"/>
        </w:rPr>
        <w:t>dapat</w:t>
      </w:r>
      <w:proofErr w:type="spellEnd"/>
      <w:r w:rsidR="0034142F">
        <w:rPr>
          <w:rFonts w:asciiTheme="majorBidi" w:hAnsiTheme="majorBidi" w:cstheme="majorBidi"/>
          <w:sz w:val="24"/>
          <w:szCs w:val="24"/>
          <w:lang w:val="en-US"/>
        </w:rPr>
        <w:t>: (1) m</w:t>
      </w:r>
      <w:r w:rsidR="0034142F" w:rsidRPr="0034142F">
        <w:rPr>
          <w:rFonts w:asciiTheme="majorBidi" w:hAnsiTheme="majorBidi" w:cstheme="majorBidi"/>
          <w:sz w:val="24"/>
          <w:szCs w:val="24"/>
          <w:shd w:val="clear" w:color="auto" w:fill="FFFFFF"/>
        </w:rPr>
        <w:t>eningkatkan ketertarikan mahasiswa untuk belajar mandiri melalui</w:t>
      </w:r>
      <w:r w:rsidR="0034142F" w:rsidRPr="0034142F">
        <w:rPr>
          <w:rFonts w:asciiTheme="majorBidi" w:hAnsiTheme="majorBidi" w:cstheme="majorBidi"/>
          <w:sz w:val="24"/>
          <w:szCs w:val="24"/>
          <w:shd w:val="clear" w:color="auto" w:fill="FFFFFF"/>
          <w:lang w:val="en-US"/>
        </w:rPr>
        <w:t xml:space="preserve">; </w:t>
      </w:r>
      <w:r w:rsidR="0034142F">
        <w:rPr>
          <w:rFonts w:asciiTheme="majorBidi" w:hAnsiTheme="majorBidi" w:cstheme="majorBidi"/>
          <w:sz w:val="24"/>
          <w:szCs w:val="24"/>
          <w:shd w:val="clear" w:color="auto" w:fill="FFFFFF"/>
          <w:lang w:val="en-US"/>
        </w:rPr>
        <w:t xml:space="preserve">dan (2) </w:t>
      </w:r>
      <w:r w:rsidR="0034142F" w:rsidRPr="0034142F">
        <w:rPr>
          <w:rFonts w:asciiTheme="majorBidi" w:hAnsiTheme="majorBidi" w:cstheme="majorBidi"/>
          <w:sz w:val="24"/>
          <w:szCs w:val="24"/>
        </w:rPr>
        <w:t>MEP dapat meningkatkan siswa mul</w:t>
      </w:r>
      <w:r w:rsidR="0034142F" w:rsidRPr="0034142F">
        <w:rPr>
          <w:rFonts w:asciiTheme="majorBidi" w:hAnsiTheme="majorBidi" w:cstheme="majorBidi"/>
          <w:sz w:val="24"/>
          <w:szCs w:val="24"/>
          <w:lang w:val="en-US"/>
        </w:rPr>
        <w:t>a</w:t>
      </w:r>
      <w:r w:rsidR="0034142F" w:rsidRPr="0034142F">
        <w:rPr>
          <w:rFonts w:asciiTheme="majorBidi" w:hAnsiTheme="majorBidi" w:cstheme="majorBidi"/>
          <w:sz w:val="24"/>
          <w:szCs w:val="24"/>
        </w:rPr>
        <w:t xml:space="preserve">i persiapan pra-kelas, partisipasi pasca-kelas dan motivasi secara keseluruhan untuk belajar. Moodle dengan MEP  dapat menjangkau strategi pengajaran yang inovatif yang dapat digunakan untuk memotivasi, mempromosikan dan mempertahankan minat siswa dalam SDL </w:t>
      </w:r>
      <w:r w:rsidR="0034142F" w:rsidRPr="0034142F">
        <w:rPr>
          <w:rFonts w:asciiTheme="majorBidi" w:hAnsiTheme="majorBidi" w:cstheme="majorBidi"/>
          <w:i/>
          <w:iCs/>
          <w:sz w:val="24"/>
          <w:szCs w:val="24"/>
        </w:rPr>
        <w:t>user-friendly</w:t>
      </w:r>
      <w:r w:rsidR="0034142F" w:rsidRPr="0034142F">
        <w:rPr>
          <w:rFonts w:asciiTheme="majorBidi" w:hAnsiTheme="majorBidi" w:cstheme="majorBidi"/>
          <w:sz w:val="24"/>
          <w:szCs w:val="24"/>
        </w:rPr>
        <w:t xml:space="preserve">. </w:t>
      </w:r>
    </w:p>
    <w:p w:rsidR="005D669D" w:rsidRDefault="005D669D" w:rsidP="008F3394">
      <w:pPr>
        <w:spacing w:after="0" w:line="360" w:lineRule="auto"/>
        <w:ind w:left="426"/>
        <w:jc w:val="both"/>
        <w:rPr>
          <w:rFonts w:ascii="Times New Roman" w:eastAsia="Times New Roman" w:hAnsi="Times New Roman"/>
          <w:sz w:val="24"/>
          <w:szCs w:val="24"/>
        </w:rPr>
      </w:pPr>
    </w:p>
    <w:p w:rsidR="008F3394" w:rsidRDefault="008F3394" w:rsidP="008F3394">
      <w:pPr>
        <w:pStyle w:val="ListParagraph"/>
        <w:numPr>
          <w:ilvl w:val="1"/>
          <w:numId w:val="8"/>
        </w:numPr>
        <w:spacing w:after="0" w:line="480" w:lineRule="auto"/>
        <w:rPr>
          <w:rFonts w:asciiTheme="majorBidi" w:hAnsiTheme="majorBidi" w:cstheme="majorBidi"/>
          <w:b/>
          <w:bCs/>
          <w:sz w:val="24"/>
          <w:szCs w:val="24"/>
        </w:rPr>
      </w:pPr>
      <w:proofErr w:type="spellStart"/>
      <w:r>
        <w:rPr>
          <w:rFonts w:asciiTheme="majorBidi" w:hAnsiTheme="majorBidi" w:cstheme="majorBidi"/>
          <w:b/>
          <w:bCs/>
          <w:sz w:val="24"/>
          <w:szCs w:val="24"/>
          <w:lang w:val="en-US"/>
        </w:rPr>
        <w:t>Kes</w:t>
      </w:r>
      <w:proofErr w:type="spellEnd"/>
      <w:r w:rsidR="005D669D" w:rsidRPr="008F3394">
        <w:rPr>
          <w:rFonts w:asciiTheme="majorBidi" w:hAnsiTheme="majorBidi" w:cstheme="majorBidi"/>
          <w:b/>
          <w:bCs/>
          <w:sz w:val="24"/>
          <w:szCs w:val="24"/>
        </w:rPr>
        <w:t>impulan</w:t>
      </w:r>
      <w:r w:rsidR="000053BF">
        <w:rPr>
          <w:rFonts w:asciiTheme="majorBidi" w:hAnsiTheme="majorBidi" w:cstheme="majorBidi"/>
          <w:b/>
          <w:bCs/>
          <w:sz w:val="24"/>
          <w:szCs w:val="24"/>
          <w:lang w:val="en-US"/>
        </w:rPr>
        <w:t xml:space="preserve"> dan </w:t>
      </w:r>
      <w:proofErr w:type="spellStart"/>
      <w:r w:rsidR="000053BF">
        <w:rPr>
          <w:rFonts w:asciiTheme="majorBidi" w:hAnsiTheme="majorBidi" w:cstheme="majorBidi"/>
          <w:b/>
          <w:bCs/>
          <w:sz w:val="24"/>
          <w:szCs w:val="24"/>
          <w:lang w:val="en-US"/>
        </w:rPr>
        <w:t>Rekomendasi</w:t>
      </w:r>
      <w:proofErr w:type="spellEnd"/>
    </w:p>
    <w:p w:rsidR="005D669D" w:rsidRPr="008F3394" w:rsidRDefault="005D669D" w:rsidP="00566E51">
      <w:pPr>
        <w:pStyle w:val="ListParagraph"/>
        <w:spacing w:after="0" w:line="360" w:lineRule="auto"/>
        <w:ind w:left="360" w:firstLine="720"/>
        <w:jc w:val="both"/>
        <w:rPr>
          <w:rFonts w:ascii="Times New Roman" w:eastAsia="Times New Roman" w:hAnsi="Times New Roman"/>
          <w:sz w:val="24"/>
          <w:szCs w:val="24"/>
        </w:rPr>
      </w:pPr>
      <w:r w:rsidRPr="008F3394">
        <w:rPr>
          <w:rFonts w:asciiTheme="majorBidi" w:hAnsiTheme="majorBidi" w:cstheme="majorBidi"/>
          <w:sz w:val="24"/>
          <w:szCs w:val="24"/>
          <w:shd w:val="clear" w:color="auto" w:fill="FFFFFF"/>
        </w:rPr>
        <w:t xml:space="preserve">Pembelajaran </w:t>
      </w:r>
      <w:proofErr w:type="spellStart"/>
      <w:r w:rsidR="008F3394">
        <w:rPr>
          <w:rFonts w:asciiTheme="majorBidi" w:hAnsiTheme="majorBidi" w:cstheme="majorBidi"/>
          <w:sz w:val="24"/>
          <w:szCs w:val="24"/>
          <w:shd w:val="clear" w:color="auto" w:fill="FFFFFF"/>
          <w:lang w:val="en-US"/>
        </w:rPr>
        <w:t>menyenangkan</w:t>
      </w:r>
      <w:proofErr w:type="spellEnd"/>
      <w:r w:rsidR="008F3394">
        <w:rPr>
          <w:rFonts w:asciiTheme="majorBidi" w:hAnsiTheme="majorBidi" w:cstheme="majorBidi"/>
          <w:sz w:val="24"/>
          <w:szCs w:val="24"/>
          <w:shd w:val="clear" w:color="auto" w:fill="FFFFFF"/>
          <w:lang w:val="en-US"/>
        </w:rPr>
        <w:t xml:space="preserve"> </w:t>
      </w:r>
      <w:proofErr w:type="spellStart"/>
      <w:r w:rsidR="008F3394">
        <w:rPr>
          <w:rFonts w:asciiTheme="majorBidi" w:hAnsiTheme="majorBidi" w:cstheme="majorBidi"/>
          <w:sz w:val="24"/>
          <w:szCs w:val="24"/>
          <w:shd w:val="clear" w:color="auto" w:fill="FFFFFF"/>
          <w:lang w:val="en-US"/>
        </w:rPr>
        <w:t>melalui</w:t>
      </w:r>
      <w:proofErr w:type="spellEnd"/>
      <w:r w:rsidR="008F3394">
        <w:rPr>
          <w:rFonts w:asciiTheme="majorBidi" w:hAnsiTheme="majorBidi" w:cstheme="majorBidi"/>
          <w:sz w:val="24"/>
          <w:szCs w:val="24"/>
          <w:shd w:val="clear" w:color="auto" w:fill="FFFFFF"/>
          <w:lang w:val="en-US"/>
        </w:rPr>
        <w:t xml:space="preserve"> </w:t>
      </w:r>
      <w:r w:rsidRPr="008F3394">
        <w:rPr>
          <w:rFonts w:asciiTheme="majorBidi" w:hAnsiTheme="majorBidi" w:cstheme="majorBidi"/>
          <w:sz w:val="24"/>
          <w:szCs w:val="24"/>
          <w:shd w:val="clear" w:color="auto" w:fill="FFFFFF"/>
        </w:rPr>
        <w:t xml:space="preserve">melalui Klasiber </w:t>
      </w:r>
      <w:proofErr w:type="spellStart"/>
      <w:r w:rsidR="005D17D4">
        <w:rPr>
          <w:rFonts w:asciiTheme="majorBidi" w:hAnsiTheme="majorBidi" w:cstheme="majorBidi"/>
          <w:sz w:val="24"/>
          <w:szCs w:val="24"/>
          <w:shd w:val="clear" w:color="auto" w:fill="FFFFFF"/>
          <w:lang w:val="en-US"/>
        </w:rPr>
        <w:t>untuk</w:t>
      </w:r>
      <w:proofErr w:type="spellEnd"/>
      <w:r w:rsidR="005D17D4">
        <w:rPr>
          <w:rFonts w:asciiTheme="majorBidi" w:hAnsiTheme="majorBidi" w:cstheme="majorBidi"/>
          <w:sz w:val="24"/>
          <w:szCs w:val="24"/>
          <w:shd w:val="clear" w:color="auto" w:fill="FFFFFF"/>
          <w:lang w:val="en-US"/>
        </w:rPr>
        <w:t xml:space="preserve"> </w:t>
      </w:r>
      <w:proofErr w:type="spellStart"/>
      <w:r w:rsidR="005D17D4">
        <w:rPr>
          <w:rFonts w:asciiTheme="majorBidi" w:hAnsiTheme="majorBidi" w:cstheme="majorBidi"/>
          <w:sz w:val="24"/>
          <w:szCs w:val="24"/>
          <w:shd w:val="clear" w:color="auto" w:fill="FFFFFF"/>
          <w:lang w:val="en-US"/>
        </w:rPr>
        <w:t>mahasiswa</w:t>
      </w:r>
      <w:proofErr w:type="spellEnd"/>
      <w:r w:rsidR="005D17D4">
        <w:rPr>
          <w:rFonts w:asciiTheme="majorBidi" w:hAnsiTheme="majorBidi" w:cstheme="majorBidi"/>
          <w:sz w:val="24"/>
          <w:szCs w:val="24"/>
          <w:shd w:val="clear" w:color="auto" w:fill="FFFFFF"/>
          <w:lang w:val="en-US"/>
        </w:rPr>
        <w:t xml:space="preserve"> PAI </w:t>
      </w:r>
      <w:r w:rsidRPr="008F3394">
        <w:rPr>
          <w:rFonts w:asciiTheme="majorBidi" w:hAnsiTheme="majorBidi" w:cstheme="majorBidi"/>
          <w:sz w:val="24"/>
          <w:szCs w:val="24"/>
          <w:shd w:val="clear" w:color="auto" w:fill="FFFFFF"/>
        </w:rPr>
        <w:t xml:space="preserve">masih dalam kategori Buruk. Sebanyak </w:t>
      </w:r>
      <w:r w:rsidR="00566E51" w:rsidRPr="00ED65B2">
        <w:rPr>
          <w:rFonts w:ascii="Times New Roman" w:eastAsia="Times New Roman" w:hAnsi="Times New Roman"/>
          <w:sz w:val="24"/>
          <w:szCs w:val="24"/>
        </w:rPr>
        <w:t>45,7</w:t>
      </w:r>
      <w:r w:rsidRPr="008F3394">
        <w:rPr>
          <w:rFonts w:ascii="Times New Roman" w:eastAsia="Times New Roman" w:hAnsi="Times New Roman"/>
          <w:sz w:val="24"/>
          <w:szCs w:val="24"/>
        </w:rPr>
        <w:t>% responden menyatakan kuliah online Klasiber tidak menyenangkan.</w:t>
      </w:r>
      <w:r>
        <w:rPr>
          <w:rFonts w:ascii="Times New Roman" w:eastAsia="Times New Roman" w:hAnsi="Times New Roman"/>
          <w:sz w:val="24"/>
          <w:szCs w:val="24"/>
        </w:rPr>
        <w:t xml:space="preserve">Secara umum, perbaikan yang dapat dilakukan </w:t>
      </w:r>
      <w:r w:rsidR="008F3394" w:rsidRPr="00DE2C09">
        <w:rPr>
          <w:rFonts w:ascii="Times New Roman" w:eastAsia="Times New Roman" w:hAnsi="Times New Roman"/>
          <w:sz w:val="24"/>
          <w:szCs w:val="24"/>
        </w:rPr>
        <w:t xml:space="preserve">adalah </w:t>
      </w:r>
      <w:r>
        <w:rPr>
          <w:rFonts w:ascii="Times New Roman" w:eastAsia="Times New Roman" w:hAnsi="Times New Roman"/>
          <w:sz w:val="24"/>
          <w:szCs w:val="24"/>
        </w:rPr>
        <w:t>perlu adanya Pelatihan untuk dosen dalam menyusun RPP Online berbasis Pembelejaran yang menyenangkan</w:t>
      </w:r>
      <w:r w:rsidR="0034142F" w:rsidRPr="00ED65B2">
        <w:rPr>
          <w:rFonts w:asciiTheme="majorBidi" w:hAnsiTheme="majorBidi" w:cstheme="majorBidi"/>
          <w:sz w:val="24"/>
          <w:szCs w:val="24"/>
        </w:rPr>
        <w:t xml:space="preserve"> dan pelatihan </w:t>
      </w:r>
      <w:r w:rsidR="0034142F" w:rsidRPr="0034142F">
        <w:rPr>
          <w:rFonts w:asciiTheme="majorBidi" w:hAnsiTheme="majorBidi" w:cstheme="majorBidi"/>
          <w:i/>
          <w:iCs/>
          <w:sz w:val="24"/>
          <w:szCs w:val="24"/>
        </w:rPr>
        <w:t>Moodle e-learning platform</w:t>
      </w:r>
      <w:r w:rsidR="0034142F" w:rsidRPr="00B421A4">
        <w:rPr>
          <w:rFonts w:asciiTheme="majorBidi" w:hAnsiTheme="majorBidi" w:cstheme="majorBidi"/>
          <w:sz w:val="24"/>
          <w:szCs w:val="24"/>
        </w:rPr>
        <w:t xml:space="preserve"> (MEP)</w:t>
      </w:r>
      <w:r w:rsidR="0034142F" w:rsidRPr="00ED65B2">
        <w:rPr>
          <w:rFonts w:asciiTheme="majorBidi" w:hAnsiTheme="majorBidi" w:cstheme="majorBidi"/>
          <w:sz w:val="24"/>
          <w:szCs w:val="24"/>
        </w:rPr>
        <w:t xml:space="preserve">. </w:t>
      </w:r>
      <w:proofErr w:type="spellStart"/>
      <w:r w:rsidR="005D17D4">
        <w:rPr>
          <w:rFonts w:asciiTheme="majorBidi" w:hAnsiTheme="majorBidi" w:cstheme="majorBidi"/>
          <w:sz w:val="24"/>
          <w:szCs w:val="24"/>
          <w:lang w:val="en-US"/>
        </w:rPr>
        <w:t>Usulan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ini</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dapat</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dilakukan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melalui</w:t>
      </w:r>
      <w:proofErr w:type="spellEnd"/>
      <w:r w:rsidR="005D17D4">
        <w:rPr>
          <w:rFonts w:asciiTheme="majorBidi" w:hAnsiTheme="majorBidi" w:cstheme="majorBidi"/>
          <w:sz w:val="24"/>
          <w:szCs w:val="24"/>
          <w:lang w:val="en-US"/>
        </w:rPr>
        <w:t xml:space="preserve"> u</w:t>
      </w:r>
      <w:r>
        <w:rPr>
          <w:rFonts w:asciiTheme="majorBidi" w:hAnsiTheme="majorBidi" w:cstheme="majorBidi"/>
          <w:sz w:val="24"/>
          <w:szCs w:val="24"/>
        </w:rPr>
        <w:t>ji</w:t>
      </w:r>
      <w:r w:rsidR="005D17D4">
        <w:rPr>
          <w:rFonts w:asciiTheme="majorBidi" w:hAnsiTheme="majorBidi" w:cstheme="majorBidi"/>
          <w:sz w:val="24"/>
          <w:szCs w:val="24"/>
          <w:lang w:val="en-US"/>
        </w:rPr>
        <w:t>-</w:t>
      </w:r>
      <w:r>
        <w:rPr>
          <w:rFonts w:asciiTheme="majorBidi" w:hAnsiTheme="majorBidi" w:cstheme="majorBidi"/>
          <w:sz w:val="24"/>
          <w:szCs w:val="24"/>
        </w:rPr>
        <w:t xml:space="preserve">coba </w:t>
      </w:r>
      <w:proofErr w:type="spellStart"/>
      <w:r w:rsidR="005D17D4">
        <w:rPr>
          <w:rFonts w:asciiTheme="majorBidi" w:hAnsiTheme="majorBidi" w:cstheme="majorBidi"/>
          <w:sz w:val="24"/>
          <w:szCs w:val="24"/>
          <w:lang w:val="en-US"/>
        </w:rPr>
        <w:t>dengan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pendekatan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Penelitian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Tindakan</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Kelas</w:t>
      </w:r>
      <w:proofErr w:type="spellEnd"/>
      <w:r w:rsidR="005D17D4">
        <w:rPr>
          <w:rFonts w:asciiTheme="majorBidi" w:hAnsiTheme="majorBidi" w:cstheme="majorBidi"/>
          <w:sz w:val="24"/>
          <w:szCs w:val="24"/>
          <w:lang w:val="en-US"/>
        </w:rPr>
        <w:t xml:space="preserve"> </w:t>
      </w:r>
      <w:proofErr w:type="spellStart"/>
      <w:r w:rsidR="005D17D4">
        <w:rPr>
          <w:rFonts w:asciiTheme="majorBidi" w:hAnsiTheme="majorBidi" w:cstheme="majorBidi"/>
          <w:sz w:val="24"/>
          <w:szCs w:val="24"/>
          <w:lang w:val="en-US"/>
        </w:rPr>
        <w:t>ataupu</w:t>
      </w:r>
      <w:r w:rsidR="00566E51">
        <w:rPr>
          <w:rFonts w:asciiTheme="majorBidi" w:hAnsiTheme="majorBidi" w:cstheme="majorBidi"/>
          <w:sz w:val="24"/>
          <w:szCs w:val="24"/>
          <w:lang w:val="en-US"/>
        </w:rPr>
        <w:t>n</w:t>
      </w:r>
      <w:r w:rsidR="005D17D4" w:rsidRPr="00566E51">
        <w:rPr>
          <w:rFonts w:asciiTheme="majorBidi" w:hAnsiTheme="majorBidi" w:cstheme="majorBidi"/>
          <w:i/>
          <w:iCs/>
          <w:sz w:val="24"/>
          <w:szCs w:val="24"/>
          <w:lang w:val="en-US"/>
        </w:rPr>
        <w:t>Research</w:t>
      </w:r>
      <w:proofErr w:type="spellEnd"/>
      <w:r w:rsidR="005D17D4" w:rsidRPr="00566E51">
        <w:rPr>
          <w:rFonts w:asciiTheme="majorBidi" w:hAnsiTheme="majorBidi" w:cstheme="majorBidi"/>
          <w:i/>
          <w:iCs/>
          <w:sz w:val="24"/>
          <w:szCs w:val="24"/>
          <w:lang w:val="en-US"/>
        </w:rPr>
        <w:t xml:space="preserve"> and Development</w:t>
      </w:r>
      <w:r w:rsidR="005D17D4">
        <w:rPr>
          <w:rFonts w:asciiTheme="majorBidi" w:hAnsiTheme="majorBidi" w:cstheme="majorBidi"/>
          <w:sz w:val="24"/>
          <w:szCs w:val="24"/>
          <w:lang w:val="en-US"/>
        </w:rPr>
        <w:t>.</w:t>
      </w:r>
    </w:p>
    <w:p w:rsidR="005D669D" w:rsidRDefault="005D669D" w:rsidP="005D669D">
      <w:pPr>
        <w:spacing w:after="0" w:line="360" w:lineRule="auto"/>
        <w:ind w:left="851"/>
        <w:jc w:val="both"/>
        <w:rPr>
          <w:rFonts w:asciiTheme="majorBidi" w:hAnsiTheme="majorBidi" w:cstheme="majorBidi"/>
          <w:sz w:val="24"/>
          <w:szCs w:val="24"/>
        </w:rPr>
      </w:pPr>
    </w:p>
    <w:p w:rsidR="005D669D" w:rsidRDefault="0034142F" w:rsidP="00E81C08">
      <w:pPr>
        <w:spacing w:after="160" w:line="259" w:lineRule="auto"/>
        <w:jc w:val="center"/>
        <w:rPr>
          <w:rFonts w:asciiTheme="majorBidi" w:hAnsiTheme="majorBidi" w:cstheme="majorBidi"/>
          <w:b/>
          <w:bCs/>
          <w:sz w:val="24"/>
          <w:szCs w:val="24"/>
        </w:rPr>
      </w:pPr>
      <w:r>
        <w:rPr>
          <w:rFonts w:asciiTheme="majorBidi" w:hAnsiTheme="majorBidi" w:cstheme="majorBidi"/>
          <w:b/>
          <w:bCs/>
          <w:sz w:val="24"/>
          <w:szCs w:val="24"/>
        </w:rPr>
        <w:br w:type="page"/>
      </w:r>
      <w:r w:rsidR="005D669D" w:rsidRPr="004C2DA8">
        <w:rPr>
          <w:rFonts w:asciiTheme="majorBidi" w:hAnsiTheme="majorBidi" w:cstheme="majorBidi"/>
          <w:b/>
          <w:bCs/>
          <w:sz w:val="24"/>
          <w:szCs w:val="24"/>
        </w:rPr>
        <w:lastRenderedPageBreak/>
        <w:t>DAFTAR PUSTAKA</w:t>
      </w:r>
    </w:p>
    <w:p w:rsidR="005D669D" w:rsidRPr="004C2DA8" w:rsidRDefault="005D669D" w:rsidP="005D669D">
      <w:pPr>
        <w:pStyle w:val="ListParagraph"/>
        <w:spacing w:after="0" w:line="360" w:lineRule="auto"/>
        <w:ind w:left="426"/>
        <w:jc w:val="center"/>
        <w:rPr>
          <w:rFonts w:asciiTheme="majorBidi" w:hAnsiTheme="majorBidi" w:cstheme="majorBidi"/>
          <w:b/>
          <w:bCs/>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F00F51">
        <w:rPr>
          <w:rFonts w:asciiTheme="majorBidi" w:eastAsiaTheme="minorHAnsi" w:hAnsiTheme="majorBidi" w:cstheme="majorBidi"/>
          <w:color w:val="000000"/>
          <w:sz w:val="24"/>
          <w:szCs w:val="24"/>
        </w:rPr>
        <w:t xml:space="preserve">Ali, Irsan Taufik. </w:t>
      </w:r>
      <w:r>
        <w:rPr>
          <w:rFonts w:asciiTheme="majorBidi" w:eastAsiaTheme="minorHAnsi" w:hAnsiTheme="majorBidi" w:cstheme="majorBidi"/>
          <w:color w:val="000000"/>
          <w:sz w:val="24"/>
          <w:szCs w:val="24"/>
        </w:rPr>
        <w:t>(</w:t>
      </w:r>
      <w:r w:rsidRPr="00F00F51">
        <w:rPr>
          <w:rFonts w:asciiTheme="majorBidi" w:eastAsiaTheme="minorHAnsi" w:hAnsiTheme="majorBidi" w:cstheme="majorBidi"/>
          <w:color w:val="000000"/>
          <w:sz w:val="24"/>
          <w:szCs w:val="24"/>
        </w:rPr>
        <w:t>2013</w:t>
      </w:r>
      <w:r>
        <w:rPr>
          <w:rFonts w:asciiTheme="majorBidi" w:eastAsiaTheme="minorHAnsi" w:hAnsiTheme="majorBidi" w:cstheme="majorBidi"/>
          <w:color w:val="000000"/>
          <w:sz w:val="24"/>
          <w:szCs w:val="24"/>
        </w:rPr>
        <w:t>)</w:t>
      </w:r>
      <w:r w:rsidRPr="00F00F51">
        <w:rPr>
          <w:rFonts w:asciiTheme="majorBidi" w:eastAsiaTheme="minorHAnsi" w:hAnsiTheme="majorBidi" w:cstheme="majorBidi"/>
          <w:color w:val="000000"/>
          <w:sz w:val="24"/>
          <w:szCs w:val="24"/>
        </w:rPr>
        <w:t xml:space="preserve">. </w:t>
      </w:r>
      <w:r>
        <w:rPr>
          <w:rFonts w:asciiTheme="majorBidi" w:eastAsiaTheme="minorHAnsi" w:hAnsiTheme="majorBidi" w:cstheme="majorBidi"/>
          <w:color w:val="000000"/>
          <w:sz w:val="24"/>
          <w:szCs w:val="24"/>
        </w:rPr>
        <w:t>“</w:t>
      </w:r>
      <w:r w:rsidRPr="00F00F51">
        <w:rPr>
          <w:rFonts w:asciiTheme="majorBidi" w:eastAsiaTheme="minorHAnsi" w:hAnsiTheme="majorBidi" w:cstheme="majorBidi"/>
          <w:color w:val="000000"/>
          <w:sz w:val="24"/>
          <w:szCs w:val="24"/>
        </w:rPr>
        <w:t>Implementasi Konsep Interaktifitas Pada Sistem Pembelajaran Jarak Jauh Berbasis Web Multimedia.</w:t>
      </w:r>
      <w:r>
        <w:rPr>
          <w:rFonts w:asciiTheme="majorBidi" w:eastAsiaTheme="minorHAnsi" w:hAnsiTheme="majorBidi" w:cstheme="majorBidi"/>
          <w:color w:val="000000"/>
          <w:sz w:val="24"/>
          <w:szCs w:val="24"/>
        </w:rPr>
        <w:t>”</w:t>
      </w:r>
      <w:r w:rsidRPr="00F00F51">
        <w:rPr>
          <w:rFonts w:asciiTheme="majorBidi" w:hAnsiTheme="majorBidi" w:cstheme="majorBidi"/>
          <w:i/>
          <w:iCs/>
          <w:sz w:val="24"/>
          <w:szCs w:val="24"/>
        </w:rPr>
        <w:t>Jurnal Sains dan Teknologi 12</w:t>
      </w:r>
      <w:r w:rsidRPr="00F00F51">
        <w:rPr>
          <w:rFonts w:asciiTheme="majorBidi" w:hAnsiTheme="majorBidi" w:cstheme="majorBidi"/>
          <w:sz w:val="24"/>
          <w:szCs w:val="24"/>
        </w:rPr>
        <w:t xml:space="preserve"> (1), Maret 2013: </w:t>
      </w:r>
      <w:r>
        <w:rPr>
          <w:rFonts w:asciiTheme="majorBidi" w:hAnsiTheme="majorBidi" w:cstheme="majorBidi"/>
          <w:sz w:val="24"/>
          <w:szCs w:val="24"/>
        </w:rPr>
        <w:t xml:space="preserve">hal. </w:t>
      </w:r>
      <w:r w:rsidRPr="00F00F51">
        <w:rPr>
          <w:rFonts w:asciiTheme="majorBidi" w:hAnsiTheme="majorBidi" w:cstheme="majorBidi"/>
          <w:sz w:val="24"/>
          <w:szCs w:val="24"/>
        </w:rPr>
        <w:t>1-6</w:t>
      </w:r>
      <w:r>
        <w:rPr>
          <w:rFonts w:asciiTheme="majorBidi" w:hAnsiTheme="majorBidi" w:cstheme="majorBidi"/>
          <w:sz w:val="24"/>
          <w:szCs w:val="24"/>
        </w:rPr>
        <w:t>.</w:t>
      </w:r>
      <w:r w:rsidRPr="00F00F51">
        <w:rPr>
          <w:rFonts w:asciiTheme="majorBidi" w:hAnsiTheme="majorBidi" w:cstheme="majorBidi"/>
          <w:sz w:val="24"/>
          <w:szCs w:val="24"/>
        </w:rPr>
        <w:t xml:space="preserve"> ISSN 1412-6257</w:t>
      </w:r>
      <w:r>
        <w:rPr>
          <w:rFonts w:asciiTheme="majorBidi" w:hAnsiTheme="majorBidi" w:cstheme="majorBidi"/>
          <w:sz w:val="24"/>
          <w:szCs w:val="24"/>
        </w:rPr>
        <w:t>.</w:t>
      </w:r>
    </w:p>
    <w:p w:rsidR="005D669D" w:rsidRPr="00F00F51"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 xml:space="preserve">Amandu, G. </w:t>
      </w:r>
      <w:r>
        <w:rPr>
          <w:rFonts w:asciiTheme="majorBidi" w:hAnsiTheme="majorBidi" w:cstheme="majorBidi"/>
          <w:sz w:val="24"/>
          <w:szCs w:val="24"/>
        </w:rPr>
        <w:t>M., Muliira J.K., Fronda, D.Y. (2013). “</w:t>
      </w:r>
      <w:r w:rsidRPr="005078A3">
        <w:rPr>
          <w:rFonts w:asciiTheme="majorBidi" w:hAnsiTheme="majorBidi" w:cstheme="majorBidi"/>
          <w:sz w:val="24"/>
          <w:szCs w:val="24"/>
        </w:rPr>
        <w:t xml:space="preserve">Using moodle </w:t>
      </w:r>
      <w:r w:rsidRPr="00551CBD">
        <w:rPr>
          <w:rFonts w:asciiTheme="majorBidi" w:hAnsiTheme="majorBidi" w:cstheme="majorBidi"/>
          <w:i/>
          <w:iCs/>
          <w:sz w:val="24"/>
          <w:szCs w:val="24"/>
        </w:rPr>
        <w:t xml:space="preserve">e-learning </w:t>
      </w:r>
      <w:r w:rsidRPr="005078A3">
        <w:rPr>
          <w:rFonts w:asciiTheme="majorBidi" w:hAnsiTheme="majorBidi" w:cstheme="majorBidi"/>
          <w:sz w:val="24"/>
          <w:szCs w:val="24"/>
        </w:rPr>
        <w:t>platform to foster student self-directed learning: Experiences with utilization of the software in undergraduate nursing courses in a Middle Eastern university.</w:t>
      </w:r>
      <w:r>
        <w:rPr>
          <w:rFonts w:asciiTheme="majorBidi" w:hAnsiTheme="majorBidi" w:cstheme="majorBidi"/>
          <w:sz w:val="24"/>
          <w:szCs w:val="24"/>
        </w:rPr>
        <w:t>”</w:t>
      </w:r>
      <w:r w:rsidRPr="005078A3">
        <w:rPr>
          <w:rFonts w:asciiTheme="majorBidi" w:hAnsiTheme="majorBidi" w:cstheme="majorBidi"/>
          <w:i/>
          <w:iCs/>
          <w:sz w:val="24"/>
          <w:szCs w:val="24"/>
        </w:rPr>
        <w:t>Procedia-Social and Behavioral Sciencesm</w:t>
      </w:r>
      <w:r>
        <w:rPr>
          <w:rFonts w:asciiTheme="majorBidi" w:hAnsiTheme="majorBidi" w:cstheme="majorBidi"/>
          <w:sz w:val="24"/>
          <w:szCs w:val="24"/>
        </w:rPr>
        <w:t xml:space="preserve"> 93, 677-683.</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shd w:val="clear" w:color="auto" w:fill="FFFFFF"/>
        </w:rPr>
      </w:pPr>
      <w:r w:rsidRPr="005078A3">
        <w:rPr>
          <w:rFonts w:asciiTheme="majorBidi" w:hAnsiTheme="majorBidi" w:cstheme="majorBidi"/>
          <w:sz w:val="24"/>
          <w:szCs w:val="24"/>
          <w:shd w:val="clear" w:color="auto" w:fill="FFFFFF"/>
        </w:rPr>
        <w:t>Aunu Rofiq Djaelani.</w:t>
      </w:r>
      <w:r>
        <w:rPr>
          <w:rFonts w:asciiTheme="majorBidi" w:hAnsiTheme="majorBidi" w:cstheme="majorBidi"/>
          <w:sz w:val="24"/>
          <w:szCs w:val="24"/>
          <w:shd w:val="clear" w:color="auto" w:fill="FFFFFF"/>
        </w:rPr>
        <w:t xml:space="preserve"> (2013). “</w:t>
      </w:r>
      <w:r w:rsidRPr="005078A3">
        <w:rPr>
          <w:rFonts w:asciiTheme="majorBidi" w:hAnsiTheme="majorBidi" w:cstheme="majorBidi"/>
          <w:sz w:val="24"/>
          <w:szCs w:val="24"/>
          <w:shd w:val="clear" w:color="auto" w:fill="FFFFFF"/>
        </w:rPr>
        <w:t>Teknik Pengumpulan Data Dalam Penelitian Kualitatif.</w:t>
      </w:r>
      <w:r>
        <w:rPr>
          <w:rFonts w:asciiTheme="majorBidi" w:hAnsiTheme="majorBidi" w:cstheme="majorBidi"/>
          <w:sz w:val="24"/>
          <w:szCs w:val="24"/>
          <w:shd w:val="clear" w:color="auto" w:fill="FFFFFF"/>
        </w:rPr>
        <w:t xml:space="preserve">” </w:t>
      </w:r>
      <w:r w:rsidRPr="00203EE8">
        <w:rPr>
          <w:rFonts w:asciiTheme="majorBidi" w:hAnsiTheme="majorBidi" w:cstheme="majorBidi"/>
          <w:i/>
          <w:iCs/>
          <w:sz w:val="24"/>
          <w:szCs w:val="24"/>
          <w:shd w:val="clear" w:color="auto" w:fill="FFFFFF"/>
        </w:rPr>
        <w:t>Skripsi</w:t>
      </w:r>
      <w:r>
        <w:rPr>
          <w:rFonts w:asciiTheme="majorBidi" w:hAnsiTheme="majorBidi" w:cstheme="majorBidi"/>
          <w:sz w:val="24"/>
          <w:szCs w:val="24"/>
          <w:shd w:val="clear" w:color="auto" w:fill="FFFFFF"/>
        </w:rPr>
        <w:t xml:space="preserve"> pada FPTK IKIP Veteran Semarang.</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Bogda</w:t>
      </w:r>
      <w:r>
        <w:rPr>
          <w:rFonts w:asciiTheme="majorBidi" w:hAnsiTheme="majorBidi" w:cstheme="majorBidi"/>
          <w:sz w:val="24"/>
          <w:szCs w:val="24"/>
        </w:rPr>
        <w:t>n, Robert C; Biklen, Knopp Sari</w:t>
      </w:r>
      <w:r w:rsidRPr="005078A3">
        <w:rPr>
          <w:rFonts w:asciiTheme="majorBidi" w:hAnsiTheme="majorBidi" w:cstheme="majorBidi"/>
          <w:sz w:val="24"/>
          <w:szCs w:val="24"/>
        </w:rPr>
        <w:t>.</w:t>
      </w:r>
      <w:r>
        <w:rPr>
          <w:rFonts w:asciiTheme="majorBidi" w:hAnsiTheme="majorBidi" w:cstheme="majorBidi"/>
          <w:sz w:val="24"/>
          <w:szCs w:val="24"/>
        </w:rPr>
        <w:t xml:space="preserve"> (</w:t>
      </w:r>
      <w:r w:rsidRPr="005078A3">
        <w:rPr>
          <w:rFonts w:asciiTheme="majorBidi" w:hAnsiTheme="majorBidi" w:cstheme="majorBidi"/>
          <w:sz w:val="24"/>
          <w:szCs w:val="24"/>
        </w:rPr>
        <w:t>1982</w:t>
      </w:r>
      <w:r>
        <w:rPr>
          <w:rFonts w:asciiTheme="majorBidi" w:hAnsiTheme="majorBidi" w:cstheme="majorBidi"/>
          <w:sz w:val="24"/>
          <w:szCs w:val="24"/>
        </w:rPr>
        <w:t>)</w:t>
      </w:r>
      <w:r w:rsidRPr="005078A3">
        <w:rPr>
          <w:rFonts w:asciiTheme="majorBidi" w:hAnsiTheme="majorBidi" w:cstheme="majorBidi"/>
          <w:sz w:val="24"/>
          <w:szCs w:val="24"/>
        </w:rPr>
        <w:t xml:space="preserve">. </w:t>
      </w:r>
      <w:r w:rsidRPr="005078A3">
        <w:rPr>
          <w:rFonts w:asciiTheme="majorBidi" w:hAnsiTheme="majorBidi" w:cstheme="majorBidi"/>
          <w:i/>
          <w:sz w:val="24"/>
          <w:szCs w:val="24"/>
        </w:rPr>
        <w:t>Qualitative Research For Education; An Introduction to Theory and Methods</w:t>
      </w:r>
      <w:r w:rsidRPr="005078A3">
        <w:rPr>
          <w:rFonts w:asciiTheme="majorBidi" w:hAnsiTheme="majorBidi" w:cstheme="majorBidi"/>
          <w:sz w:val="24"/>
          <w:szCs w:val="24"/>
        </w:rPr>
        <w:t>. London: Allyn and Bacon</w:t>
      </w:r>
      <w:r>
        <w:rPr>
          <w:rFonts w:asciiTheme="majorBidi" w:hAnsiTheme="majorBidi" w:cstheme="majorBidi"/>
          <w:sz w:val="24"/>
          <w:szCs w:val="24"/>
        </w:rPr>
        <w:t>.</w:t>
      </w:r>
    </w:p>
    <w:p w:rsidR="005D669D" w:rsidRPr="005078A3"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shd w:val="clear" w:color="auto" w:fill="FFFFFF"/>
        </w:rPr>
      </w:pPr>
      <w:r w:rsidRPr="005078A3">
        <w:rPr>
          <w:rFonts w:asciiTheme="majorBidi" w:hAnsiTheme="majorBidi" w:cstheme="majorBidi"/>
          <w:sz w:val="24"/>
          <w:szCs w:val="24"/>
        </w:rPr>
        <w:t>Caputi</w:t>
      </w:r>
      <w:r w:rsidRPr="005078A3">
        <w:rPr>
          <w:rStyle w:val="Strong"/>
          <w:rFonts w:asciiTheme="majorBidi" w:hAnsiTheme="majorBidi" w:cstheme="majorBidi"/>
          <w:b w:val="0"/>
          <w:bCs w:val="0"/>
          <w:sz w:val="24"/>
          <w:szCs w:val="24"/>
        </w:rPr>
        <w:t xml:space="preserve">, V., Garrido, A., (2015). </w:t>
      </w:r>
      <w:r>
        <w:rPr>
          <w:rStyle w:val="Strong"/>
          <w:rFonts w:asciiTheme="majorBidi" w:hAnsiTheme="majorBidi" w:cstheme="majorBidi"/>
          <w:b w:val="0"/>
          <w:bCs w:val="0"/>
          <w:sz w:val="24"/>
          <w:szCs w:val="24"/>
        </w:rPr>
        <w:t>“</w:t>
      </w:r>
      <w:r w:rsidRPr="005078A3">
        <w:rPr>
          <w:rStyle w:val="Strong"/>
          <w:rFonts w:asciiTheme="majorBidi" w:hAnsiTheme="majorBidi" w:cstheme="majorBidi"/>
          <w:b w:val="0"/>
          <w:bCs w:val="0"/>
          <w:sz w:val="24"/>
          <w:szCs w:val="24"/>
        </w:rPr>
        <w:t xml:space="preserve">Student-oriented planning of </w:t>
      </w:r>
      <w:r w:rsidRPr="00551CBD">
        <w:rPr>
          <w:rStyle w:val="Strong"/>
          <w:rFonts w:asciiTheme="majorBidi" w:hAnsiTheme="majorBidi" w:cstheme="majorBidi"/>
          <w:b w:val="0"/>
          <w:bCs w:val="0"/>
          <w:i/>
          <w:iCs/>
          <w:sz w:val="24"/>
          <w:szCs w:val="24"/>
        </w:rPr>
        <w:t xml:space="preserve">e-learning </w:t>
      </w:r>
      <w:r w:rsidRPr="005078A3">
        <w:rPr>
          <w:rStyle w:val="Strong"/>
          <w:rFonts w:asciiTheme="majorBidi" w:hAnsiTheme="majorBidi" w:cstheme="majorBidi"/>
          <w:b w:val="0"/>
          <w:bCs w:val="0"/>
          <w:sz w:val="24"/>
          <w:szCs w:val="24"/>
        </w:rPr>
        <w:t>contents for Moodle</w:t>
      </w:r>
      <w:r>
        <w:rPr>
          <w:rStyle w:val="Strong"/>
          <w:rFonts w:asciiTheme="majorBidi" w:hAnsiTheme="majorBidi" w:cstheme="majorBidi"/>
          <w:b w:val="0"/>
          <w:bCs w:val="0"/>
          <w:sz w:val="24"/>
          <w:szCs w:val="24"/>
        </w:rPr>
        <w:t>”</w:t>
      </w:r>
      <w:r w:rsidRPr="005078A3">
        <w:rPr>
          <w:rStyle w:val="Strong"/>
          <w:rFonts w:asciiTheme="majorBidi" w:hAnsiTheme="majorBidi" w:cstheme="majorBidi"/>
          <w:b w:val="0"/>
          <w:bCs w:val="0"/>
          <w:sz w:val="24"/>
          <w:szCs w:val="24"/>
        </w:rPr>
        <w:t xml:space="preserve">. </w:t>
      </w:r>
      <w:r w:rsidRPr="00203EE8">
        <w:rPr>
          <w:rFonts w:asciiTheme="majorBidi" w:hAnsiTheme="majorBidi" w:cstheme="majorBidi"/>
          <w:i/>
          <w:iCs/>
          <w:sz w:val="24"/>
          <w:szCs w:val="24"/>
          <w:shd w:val="clear" w:color="auto" w:fill="FFFFFF"/>
        </w:rPr>
        <w:t>Journal of Network and Computer Applications archive</w:t>
      </w:r>
      <w:r w:rsidRPr="005078A3">
        <w:rPr>
          <w:rFonts w:asciiTheme="majorBidi" w:hAnsiTheme="majorBidi" w:cstheme="majorBidi"/>
          <w:sz w:val="24"/>
          <w:szCs w:val="24"/>
          <w:shd w:val="clear" w:color="auto" w:fill="FFFFFF"/>
        </w:rPr>
        <w:t>. Volume 53 Issue C, July 2015 Pages 115-127.</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 xml:space="preserve">Corti, </w:t>
      </w:r>
      <w:r w:rsidRPr="005078A3">
        <w:rPr>
          <w:rFonts w:asciiTheme="majorBidi" w:hAnsiTheme="majorBidi" w:cstheme="majorBidi"/>
          <w:sz w:val="24"/>
          <w:szCs w:val="24"/>
          <w:shd w:val="clear" w:color="auto" w:fill="FFFFFF"/>
        </w:rPr>
        <w:t>Isabel</w:t>
      </w:r>
      <w:r w:rsidRPr="005078A3">
        <w:rPr>
          <w:rFonts w:asciiTheme="majorBidi" w:hAnsiTheme="majorBidi" w:cstheme="majorBidi"/>
          <w:sz w:val="24"/>
          <w:szCs w:val="24"/>
        </w:rPr>
        <w:t xml:space="preserve"> Novo, Candamio, Laura Varela, and Diaz, Maria Ramil. </w:t>
      </w:r>
      <w:r>
        <w:rPr>
          <w:rFonts w:asciiTheme="majorBidi" w:hAnsiTheme="majorBidi" w:cstheme="majorBidi"/>
          <w:sz w:val="24"/>
          <w:szCs w:val="24"/>
        </w:rPr>
        <w:t>(</w:t>
      </w:r>
      <w:r w:rsidRPr="005078A3">
        <w:rPr>
          <w:rFonts w:asciiTheme="majorBidi" w:hAnsiTheme="majorBidi" w:cstheme="majorBidi"/>
          <w:sz w:val="24"/>
          <w:szCs w:val="24"/>
        </w:rPr>
        <w:t>2013</w:t>
      </w:r>
      <w:r>
        <w:rPr>
          <w:rFonts w:asciiTheme="majorBidi" w:hAnsiTheme="majorBidi" w:cstheme="majorBidi"/>
          <w:sz w:val="24"/>
          <w:szCs w:val="24"/>
        </w:rPr>
        <w:t xml:space="preserve">).E-Learning and Face to Face Mixed Methodology: Evaluating Effecticness of e-Learning and Perceived Satisfaction for a Macroeconomic Course Using The Moodle Platform. </w:t>
      </w:r>
      <w:r w:rsidRPr="00203EE8">
        <w:rPr>
          <w:rFonts w:asciiTheme="majorBidi" w:hAnsiTheme="majorBidi" w:cstheme="majorBidi"/>
          <w:i/>
          <w:iCs/>
          <w:sz w:val="24"/>
          <w:szCs w:val="24"/>
        </w:rPr>
        <w:t>Journal Computers in Human Behavior archive</w:t>
      </w:r>
      <w:r w:rsidRPr="005078A3">
        <w:rPr>
          <w:rFonts w:asciiTheme="majorBidi" w:hAnsiTheme="majorBidi" w:cstheme="majorBidi"/>
          <w:sz w:val="24"/>
          <w:szCs w:val="24"/>
        </w:rPr>
        <w:t xml:space="preserve"> Volume 29 Issue 2, March, 2013, Pages 410-41.</w:t>
      </w:r>
    </w:p>
    <w:p w:rsidR="005D669D" w:rsidRPr="005078A3"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 xml:space="preserve">Creswell, J. W. </w:t>
      </w:r>
      <w:r>
        <w:rPr>
          <w:rFonts w:asciiTheme="majorBidi" w:hAnsiTheme="majorBidi" w:cstheme="majorBidi"/>
          <w:sz w:val="24"/>
          <w:szCs w:val="24"/>
        </w:rPr>
        <w:t>(</w:t>
      </w:r>
      <w:r w:rsidRPr="005078A3">
        <w:rPr>
          <w:rFonts w:asciiTheme="majorBidi" w:hAnsiTheme="majorBidi" w:cstheme="majorBidi"/>
          <w:sz w:val="24"/>
          <w:szCs w:val="24"/>
        </w:rPr>
        <w:t>1998</w:t>
      </w:r>
      <w:r>
        <w:rPr>
          <w:rFonts w:asciiTheme="majorBidi" w:hAnsiTheme="majorBidi" w:cstheme="majorBidi"/>
          <w:sz w:val="24"/>
          <w:szCs w:val="24"/>
        </w:rPr>
        <w:t>)</w:t>
      </w:r>
      <w:r w:rsidRPr="005078A3">
        <w:rPr>
          <w:rFonts w:asciiTheme="majorBidi" w:hAnsiTheme="majorBidi" w:cstheme="majorBidi"/>
          <w:sz w:val="24"/>
          <w:szCs w:val="24"/>
        </w:rPr>
        <w:t xml:space="preserve">. </w:t>
      </w:r>
      <w:r w:rsidRPr="005078A3">
        <w:rPr>
          <w:rFonts w:asciiTheme="majorBidi" w:hAnsiTheme="majorBidi" w:cstheme="majorBidi"/>
          <w:i/>
          <w:sz w:val="24"/>
          <w:szCs w:val="24"/>
        </w:rPr>
        <w:t>Qualitative Inquiry and Research Design</w:t>
      </w:r>
      <w:r w:rsidRPr="005078A3">
        <w:rPr>
          <w:rFonts w:asciiTheme="majorBidi" w:hAnsiTheme="majorBidi" w:cstheme="majorBidi"/>
          <w:sz w:val="24"/>
          <w:szCs w:val="24"/>
        </w:rPr>
        <w:t>. California: Sage Publications,Inc.</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Djamaah, Sopah. (2006). </w:t>
      </w:r>
      <w:r w:rsidRPr="0024154E">
        <w:rPr>
          <w:rFonts w:ascii="Times New Roman" w:eastAsia="Times New Roman" w:hAnsi="Times New Roman" w:cs="Times New Roman"/>
          <w:i/>
          <w:iCs/>
          <w:color w:val="000000"/>
          <w:sz w:val="24"/>
          <w:szCs w:val="24"/>
          <w:lang w:eastAsia="id-ID"/>
        </w:rPr>
        <w:t>Model-model Pembelajaran</w:t>
      </w:r>
      <w:r>
        <w:rPr>
          <w:rFonts w:ascii="Times New Roman" w:eastAsia="Times New Roman" w:hAnsi="Times New Roman" w:cs="Times New Roman"/>
          <w:color w:val="000000"/>
          <w:sz w:val="24"/>
          <w:szCs w:val="24"/>
          <w:lang w:eastAsia="id-ID"/>
        </w:rPr>
        <w:t>. Diakses melalui wijayalabs.wordpress.com/2008/04/22/model-model-pembelajaran/.hotml. 14 november 2009.</w:t>
      </w:r>
    </w:p>
    <w:p w:rsidR="005D669D" w:rsidRDefault="005D669D" w:rsidP="005D669D">
      <w:pPr>
        <w:spacing w:after="0" w:line="240" w:lineRule="auto"/>
        <w:ind w:left="993" w:hanging="567"/>
        <w:jc w:val="both"/>
        <w:rPr>
          <w:rFonts w:ascii="Times New Roman" w:eastAsia="Times New Roman" w:hAnsi="Times New Roman" w:cs="Times New Roman"/>
          <w:color w:val="000000"/>
          <w:sz w:val="24"/>
          <w:szCs w:val="24"/>
          <w:lang w:eastAsia="id-ID"/>
        </w:rPr>
      </w:pPr>
    </w:p>
    <w:p w:rsidR="005D669D" w:rsidRPr="00C3050C" w:rsidRDefault="005D669D" w:rsidP="005D669D">
      <w:pPr>
        <w:spacing w:after="0" w:line="240" w:lineRule="auto"/>
        <w:ind w:left="993" w:hanging="567"/>
        <w:jc w:val="both"/>
        <w:rPr>
          <w:rFonts w:ascii="Times New Roman" w:eastAsia="Times New Roman" w:hAnsi="Times New Roman" w:cs="Times New Roman"/>
          <w:i/>
          <w:iCs/>
          <w:color w:val="000000"/>
          <w:sz w:val="24"/>
          <w:szCs w:val="24"/>
          <w:lang w:eastAsia="id-ID"/>
        </w:rPr>
      </w:pPr>
      <w:r>
        <w:rPr>
          <w:rFonts w:ascii="Times New Roman" w:eastAsia="Times New Roman" w:hAnsi="Times New Roman" w:cs="Times New Roman"/>
          <w:color w:val="000000"/>
          <w:sz w:val="24"/>
          <w:szCs w:val="24"/>
          <w:lang w:eastAsia="id-ID"/>
        </w:rPr>
        <w:t xml:space="preserve">Gay, L.R. dan Diehl, P.L. (1992). </w:t>
      </w:r>
      <w:r>
        <w:rPr>
          <w:rFonts w:ascii="Times New Roman" w:eastAsia="Times New Roman" w:hAnsi="Times New Roman" w:cs="Times New Roman"/>
          <w:i/>
          <w:iCs/>
          <w:color w:val="000000"/>
          <w:sz w:val="24"/>
          <w:szCs w:val="24"/>
          <w:lang w:eastAsia="id-ID"/>
        </w:rPr>
        <w:t xml:space="preserve">Research Methods for Business and Management. </w:t>
      </w:r>
      <w:r>
        <w:rPr>
          <w:rFonts w:ascii="Times New Roman" w:eastAsia="Times New Roman" w:hAnsi="Times New Roman" w:cs="Times New Roman"/>
          <w:color w:val="000000"/>
          <w:sz w:val="24"/>
          <w:szCs w:val="24"/>
          <w:lang w:eastAsia="id-ID"/>
        </w:rPr>
        <w:t xml:space="preserve">New York: </w:t>
      </w:r>
      <w:r w:rsidRPr="00C3050C">
        <w:rPr>
          <w:rFonts w:ascii="Times New Roman" w:eastAsia="Times New Roman" w:hAnsi="Times New Roman" w:cs="Times New Roman"/>
          <w:color w:val="000000"/>
          <w:sz w:val="24"/>
          <w:szCs w:val="24"/>
          <w:lang w:eastAsia="id-ID"/>
        </w:rPr>
        <w:t>MacMillan</w:t>
      </w:r>
      <w:r>
        <w:rPr>
          <w:rFonts w:ascii="Times New Roman" w:eastAsia="Times New Roman" w:hAnsi="Times New Roman" w:cs="Times New Roman"/>
          <w:color w:val="000000"/>
          <w:sz w:val="24"/>
          <w:szCs w:val="24"/>
          <w:lang w:eastAsia="id-ID"/>
        </w:rPr>
        <w:t xml:space="preserve"> Publishing Company.</w:t>
      </w:r>
    </w:p>
    <w:p w:rsidR="005D669D" w:rsidRDefault="005D669D" w:rsidP="005D669D">
      <w:pPr>
        <w:spacing w:after="0" w:line="240" w:lineRule="auto"/>
        <w:ind w:left="993" w:hanging="567"/>
        <w:jc w:val="both"/>
        <w:rPr>
          <w:rFonts w:ascii="Times New Roman" w:eastAsia="Times New Roman" w:hAnsi="Times New Roman" w:cs="Times New Roman"/>
          <w:color w:val="000000"/>
          <w:sz w:val="24"/>
          <w:szCs w:val="24"/>
          <w:lang w:eastAsia="id-ID"/>
        </w:rPr>
      </w:pPr>
    </w:p>
    <w:p w:rsidR="005D669D" w:rsidRPr="00695814" w:rsidRDefault="005D669D" w:rsidP="005D669D">
      <w:pPr>
        <w:spacing w:after="0" w:line="240" w:lineRule="auto"/>
        <w:ind w:left="993" w:hanging="567"/>
        <w:jc w:val="both"/>
        <w:rPr>
          <w:rFonts w:asciiTheme="majorBidi" w:hAnsiTheme="majorBidi" w:cstheme="majorBidi"/>
          <w:sz w:val="24"/>
          <w:szCs w:val="24"/>
        </w:rPr>
      </w:pPr>
      <w:r w:rsidRPr="00A86CF3">
        <w:rPr>
          <w:rFonts w:ascii="Times New Roman" w:eastAsia="Times New Roman" w:hAnsi="Times New Roman" w:cs="Times New Roman"/>
          <w:color w:val="000000"/>
          <w:sz w:val="24"/>
          <w:szCs w:val="24"/>
          <w:lang w:eastAsia="id-ID"/>
        </w:rPr>
        <w:t xml:space="preserve">Idrus, Muhammad. </w:t>
      </w:r>
      <w:r>
        <w:rPr>
          <w:rFonts w:ascii="Times New Roman" w:eastAsia="Times New Roman" w:hAnsi="Times New Roman" w:cs="Times New Roman"/>
          <w:color w:val="000000"/>
          <w:sz w:val="24"/>
          <w:szCs w:val="24"/>
          <w:lang w:eastAsia="id-ID"/>
        </w:rPr>
        <w:t>(</w:t>
      </w:r>
      <w:r w:rsidRPr="00A86CF3">
        <w:rPr>
          <w:rFonts w:ascii="Times New Roman" w:eastAsia="Times New Roman" w:hAnsi="Times New Roman" w:cs="Times New Roman"/>
          <w:color w:val="000000"/>
          <w:sz w:val="24"/>
          <w:szCs w:val="24"/>
          <w:lang w:eastAsia="id-ID"/>
        </w:rPr>
        <w:t>2009</w:t>
      </w:r>
      <w:r>
        <w:rPr>
          <w:rFonts w:ascii="Times New Roman" w:eastAsia="Times New Roman" w:hAnsi="Times New Roman" w:cs="Times New Roman"/>
          <w:color w:val="000000"/>
          <w:sz w:val="24"/>
          <w:szCs w:val="24"/>
          <w:lang w:eastAsia="id-ID"/>
        </w:rPr>
        <w:t>)</w:t>
      </w:r>
      <w:r w:rsidRPr="00A86CF3">
        <w:rPr>
          <w:rFonts w:ascii="Times New Roman" w:eastAsia="Times New Roman" w:hAnsi="Times New Roman" w:cs="Times New Roman"/>
          <w:color w:val="000000"/>
          <w:sz w:val="24"/>
          <w:szCs w:val="24"/>
          <w:lang w:eastAsia="id-ID"/>
        </w:rPr>
        <w:t xml:space="preserve">. </w:t>
      </w:r>
      <w:r w:rsidRPr="00A86CF3">
        <w:rPr>
          <w:rFonts w:ascii="Times New Roman" w:eastAsia="Times New Roman" w:hAnsi="Times New Roman" w:cs="Times New Roman"/>
          <w:i/>
          <w:iCs/>
          <w:color w:val="000000"/>
          <w:sz w:val="24"/>
          <w:szCs w:val="24"/>
          <w:lang w:eastAsia="id-ID"/>
        </w:rPr>
        <w:t xml:space="preserve">Metode Penelitian Ilmu Sosial. </w:t>
      </w:r>
      <w:r w:rsidRPr="00A86CF3">
        <w:rPr>
          <w:rFonts w:ascii="Times New Roman" w:eastAsia="Times New Roman" w:hAnsi="Times New Roman" w:cs="Times New Roman"/>
          <w:color w:val="000000"/>
          <w:sz w:val="24"/>
          <w:szCs w:val="24"/>
          <w:lang w:eastAsia="id-ID"/>
        </w:rPr>
        <w:t>Jakarta: Penerbit Erlangga.</w:t>
      </w:r>
    </w:p>
    <w:p w:rsidR="005D669D" w:rsidRDefault="005D669D" w:rsidP="005D669D">
      <w:pPr>
        <w:spacing w:after="0" w:line="240" w:lineRule="auto"/>
        <w:ind w:left="993" w:hanging="567"/>
        <w:jc w:val="both"/>
        <w:rPr>
          <w:rFonts w:asciiTheme="majorBidi" w:eastAsia="Times New Roman" w:hAnsiTheme="majorBidi" w:cstheme="majorBidi"/>
          <w:sz w:val="24"/>
          <w:szCs w:val="24"/>
          <w:lang w:eastAsia="id-ID"/>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eastAsia="Times New Roman" w:hAnsiTheme="majorBidi" w:cstheme="majorBidi"/>
          <w:sz w:val="24"/>
          <w:szCs w:val="24"/>
          <w:lang w:eastAsia="id-ID"/>
        </w:rPr>
        <w:t>Lutfie Hidayatullah, Yuly Wahyu Pambudi, Gechi Resti VeraSaria berjudul  Analisis Usabilitas Pada Situs Klasiber Uii (</w:t>
      </w:r>
      <w:hyperlink r:id="rId7" w:history="1">
        <w:r w:rsidRPr="005078A3">
          <w:rPr>
            <w:rStyle w:val="Hyperlink"/>
            <w:rFonts w:asciiTheme="majorBidi" w:eastAsia="Times New Roman" w:hAnsiTheme="majorBidi" w:cstheme="majorBidi"/>
            <w:sz w:val="24"/>
            <w:szCs w:val="24"/>
            <w:lang w:eastAsia="id-ID"/>
          </w:rPr>
          <w:t>http://Klasiber.uii.ac.id</w:t>
        </w:r>
      </w:hyperlink>
      <w:r w:rsidRPr="005078A3">
        <w:rPr>
          <w:rFonts w:asciiTheme="majorBidi" w:eastAsia="Times New Roman" w:hAnsiTheme="majorBidi" w:cstheme="majorBidi"/>
          <w:sz w:val="24"/>
          <w:szCs w:val="24"/>
          <w:lang w:eastAsia="id-ID"/>
        </w:rPr>
        <w:t xml:space="preserve">) </w:t>
      </w:r>
      <w:r w:rsidRPr="005078A3">
        <w:rPr>
          <w:rFonts w:asciiTheme="majorBidi" w:eastAsia="Times New Roman" w:hAnsiTheme="majorBidi" w:cstheme="majorBidi"/>
          <w:sz w:val="24"/>
          <w:szCs w:val="24"/>
          <w:lang w:eastAsia="id-ID"/>
        </w:rPr>
        <w:lastRenderedPageBreak/>
        <w:t xml:space="preserve">diakses melalui </w:t>
      </w:r>
      <w:hyperlink r:id="rId8" w:history="1">
        <w:r w:rsidRPr="005078A3">
          <w:rPr>
            <w:rStyle w:val="Hyperlink"/>
            <w:rFonts w:asciiTheme="majorBidi" w:eastAsia="Times New Roman" w:hAnsiTheme="majorBidi" w:cstheme="majorBidi"/>
            <w:sz w:val="24"/>
            <w:szCs w:val="24"/>
            <w:lang w:eastAsia="id-ID"/>
          </w:rPr>
          <w:t>https://www.academia.edu/3746619/Jurnal_</w:t>
        </w:r>
      </w:hyperlink>
      <w:r w:rsidRPr="005078A3">
        <w:rPr>
          <w:rFonts w:asciiTheme="majorBidi" w:eastAsia="Times New Roman" w:hAnsiTheme="majorBidi" w:cstheme="majorBidi"/>
          <w:sz w:val="24"/>
          <w:szCs w:val="24"/>
          <w:lang w:eastAsia="id-ID"/>
        </w:rPr>
        <w:t xml:space="preserve"> Usabilitas_ Fix</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imes New Roman" w:eastAsiaTheme="minorHAnsi" w:hAnsi="Times New Roman" w:cs="Times New Roman"/>
          <w:sz w:val="24"/>
          <w:szCs w:val="24"/>
        </w:rPr>
      </w:pPr>
      <w:r w:rsidRPr="004F18BB">
        <w:rPr>
          <w:rFonts w:asciiTheme="majorBidi" w:eastAsia="Times New Roman" w:hAnsiTheme="majorBidi" w:cstheme="majorBidi"/>
          <w:sz w:val="24"/>
          <w:szCs w:val="24"/>
          <w:lang w:eastAsia="id-ID"/>
        </w:rPr>
        <w:t>Rosenberg</w:t>
      </w:r>
      <w:r>
        <w:rPr>
          <w:rFonts w:ascii="Times New Roman" w:eastAsiaTheme="minorHAnsi" w:hAnsi="Times New Roman" w:cs="Times New Roman"/>
          <w:sz w:val="24"/>
          <w:szCs w:val="24"/>
        </w:rPr>
        <w:t xml:space="preserve">, Marc J. (2001). </w:t>
      </w:r>
      <w:r>
        <w:rPr>
          <w:rFonts w:ascii="Times New Roman" w:eastAsiaTheme="minorHAnsi" w:hAnsi="Times New Roman" w:cs="Times New Roman"/>
          <w:i/>
          <w:iCs/>
          <w:sz w:val="24"/>
          <w:szCs w:val="24"/>
        </w:rPr>
        <w:t>E-learning: Strategies for Delivering Knowledge in the Digital Age</w:t>
      </w:r>
      <w:r>
        <w:rPr>
          <w:rFonts w:ascii="Times New Roman" w:eastAsiaTheme="minorHAnsi" w:hAnsi="Times New Roman" w:cs="Times New Roman"/>
          <w:sz w:val="24"/>
          <w:szCs w:val="24"/>
        </w:rPr>
        <w:t>. United States of America: The McGraw-Hill Companies.</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Mirso</w:t>
      </w:r>
      <w:r>
        <w:rPr>
          <w:rFonts w:asciiTheme="majorBidi" w:hAnsiTheme="majorBidi" w:cstheme="majorBidi"/>
          <w:sz w:val="24"/>
          <w:szCs w:val="24"/>
        </w:rPr>
        <w:t>,</w:t>
      </w:r>
      <w:r w:rsidRPr="005078A3">
        <w:rPr>
          <w:rFonts w:asciiTheme="majorBidi" w:hAnsiTheme="majorBidi" w:cstheme="majorBidi"/>
          <w:sz w:val="24"/>
          <w:szCs w:val="24"/>
        </w:rPr>
        <w:t xml:space="preserve"> Yusuf Hadi</w:t>
      </w:r>
      <w:r>
        <w:rPr>
          <w:rFonts w:asciiTheme="majorBidi" w:hAnsiTheme="majorBidi" w:cstheme="majorBidi"/>
          <w:sz w:val="24"/>
          <w:szCs w:val="24"/>
        </w:rPr>
        <w:t xml:space="preserve">. (2004). </w:t>
      </w:r>
      <w:r w:rsidRPr="005078A3">
        <w:rPr>
          <w:rFonts w:asciiTheme="majorBidi" w:hAnsiTheme="majorBidi" w:cstheme="majorBidi"/>
          <w:i/>
          <w:sz w:val="24"/>
          <w:szCs w:val="24"/>
        </w:rPr>
        <w:t>Menyemai Benih Teknologi Pendidikan</w:t>
      </w:r>
      <w:r>
        <w:rPr>
          <w:rFonts w:asciiTheme="majorBidi" w:hAnsiTheme="majorBidi" w:cstheme="majorBidi"/>
          <w:sz w:val="24"/>
          <w:szCs w:val="24"/>
        </w:rPr>
        <w:t>. Jakarta: Kencana</w:t>
      </w:r>
      <w:r w:rsidRPr="005078A3">
        <w:rPr>
          <w:rFonts w:asciiTheme="majorBidi" w:hAnsiTheme="majorBidi" w:cstheme="majorBidi"/>
          <w:sz w:val="24"/>
          <w:szCs w:val="24"/>
        </w:rPr>
        <w:t xml:space="preserve"> kerja sama dengan Pustekkom-Diknas</w:t>
      </w:r>
      <w:r>
        <w:rPr>
          <w:rFonts w:asciiTheme="majorBidi" w:hAnsiTheme="majorBidi" w:cstheme="majorBidi"/>
          <w:sz w:val="24"/>
          <w:szCs w:val="24"/>
        </w:rPr>
        <w:t>.</w:t>
      </w:r>
    </w:p>
    <w:p w:rsidR="005D669D" w:rsidRDefault="005D669D" w:rsidP="005D669D">
      <w:pPr>
        <w:spacing w:after="0" w:line="240" w:lineRule="auto"/>
        <w:ind w:left="993" w:hanging="567"/>
        <w:jc w:val="both"/>
        <w:rPr>
          <w:rFonts w:asciiTheme="majorBidi" w:hAnsiTheme="majorBidi" w:cstheme="majorBidi"/>
          <w:sz w:val="24"/>
          <w:szCs w:val="24"/>
          <w:shd w:val="clear" w:color="auto" w:fill="FFFFFF"/>
        </w:rPr>
      </w:pPr>
    </w:p>
    <w:p w:rsidR="005D669D" w:rsidRPr="005078A3" w:rsidRDefault="005D669D" w:rsidP="005D669D">
      <w:pPr>
        <w:spacing w:after="0" w:line="240" w:lineRule="auto"/>
        <w:ind w:left="993" w:hanging="567"/>
        <w:jc w:val="both"/>
        <w:rPr>
          <w:rFonts w:asciiTheme="majorBidi" w:hAnsiTheme="majorBidi" w:cstheme="majorBidi"/>
          <w:sz w:val="24"/>
          <w:szCs w:val="24"/>
          <w:shd w:val="clear" w:color="auto" w:fill="FFFFFF"/>
        </w:rPr>
      </w:pPr>
      <w:r w:rsidRPr="005078A3">
        <w:rPr>
          <w:rFonts w:asciiTheme="majorBidi" w:hAnsiTheme="majorBidi" w:cstheme="majorBidi"/>
          <w:sz w:val="24"/>
          <w:szCs w:val="24"/>
          <w:shd w:val="clear" w:color="auto" w:fill="FFFFFF"/>
        </w:rPr>
        <w:t>Moleong,L.Y.</w:t>
      </w:r>
      <w:r>
        <w:rPr>
          <w:rFonts w:asciiTheme="majorBidi" w:hAnsiTheme="majorBidi" w:cstheme="majorBidi"/>
          <w:sz w:val="24"/>
          <w:szCs w:val="24"/>
          <w:shd w:val="clear" w:color="auto" w:fill="FFFFFF"/>
        </w:rPr>
        <w:t xml:space="preserve"> (</w:t>
      </w:r>
      <w:r w:rsidRPr="005078A3">
        <w:rPr>
          <w:rFonts w:asciiTheme="majorBidi" w:hAnsiTheme="majorBidi" w:cstheme="majorBidi"/>
          <w:sz w:val="24"/>
          <w:szCs w:val="24"/>
          <w:shd w:val="clear" w:color="auto" w:fill="FFFFFF"/>
        </w:rPr>
        <w:t>2005</w:t>
      </w:r>
      <w:r>
        <w:rPr>
          <w:rFonts w:asciiTheme="majorBidi" w:hAnsiTheme="majorBidi" w:cstheme="majorBidi"/>
          <w:sz w:val="24"/>
          <w:szCs w:val="24"/>
          <w:shd w:val="clear" w:color="auto" w:fill="FFFFFF"/>
        </w:rPr>
        <w:t>)</w:t>
      </w:r>
      <w:r w:rsidRPr="005078A3">
        <w:rPr>
          <w:rFonts w:asciiTheme="majorBidi" w:hAnsiTheme="majorBidi" w:cstheme="majorBidi"/>
          <w:sz w:val="24"/>
          <w:szCs w:val="24"/>
          <w:shd w:val="clear" w:color="auto" w:fill="FFFFFF"/>
        </w:rPr>
        <w:t xml:space="preserve">. </w:t>
      </w:r>
      <w:r w:rsidRPr="005078A3">
        <w:rPr>
          <w:rFonts w:asciiTheme="majorBidi" w:hAnsiTheme="majorBidi" w:cstheme="majorBidi"/>
          <w:i/>
          <w:sz w:val="24"/>
          <w:szCs w:val="24"/>
          <w:shd w:val="clear" w:color="auto" w:fill="FFFFFF"/>
        </w:rPr>
        <w:t>Metodologi Penelitian Kualitatif</w:t>
      </w:r>
      <w:r w:rsidRPr="005078A3">
        <w:rPr>
          <w:rFonts w:asciiTheme="majorBidi" w:hAnsiTheme="majorBidi" w:cstheme="majorBidi"/>
          <w:sz w:val="24"/>
          <w:szCs w:val="24"/>
          <w:shd w:val="clear" w:color="auto" w:fill="FFFFFF"/>
        </w:rPr>
        <w:t>. Edisi revisi . Bandung: PT Penerbit Remaja Rosdakarya</w:t>
      </w:r>
      <w:r>
        <w:rPr>
          <w:rFonts w:asciiTheme="majorBidi" w:hAnsiTheme="majorBidi" w:cstheme="majorBidi"/>
          <w:sz w:val="24"/>
          <w:szCs w:val="24"/>
          <w:shd w:val="clear" w:color="auto" w:fill="FFFFFF"/>
        </w:rPr>
        <w:t>.</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4F18BB" w:rsidRDefault="005D669D" w:rsidP="005D669D">
      <w:pPr>
        <w:spacing w:after="0" w:line="240" w:lineRule="auto"/>
        <w:ind w:left="993" w:hanging="567"/>
        <w:jc w:val="both"/>
        <w:rPr>
          <w:rFonts w:asciiTheme="majorBidi" w:hAnsiTheme="majorBidi" w:cstheme="majorBidi"/>
          <w:sz w:val="24"/>
          <w:szCs w:val="24"/>
        </w:rPr>
      </w:pPr>
      <w:r w:rsidRPr="004F18BB">
        <w:rPr>
          <w:rFonts w:ascii="Times New Roman" w:eastAsiaTheme="minorHAnsi" w:hAnsi="Times New Roman" w:cs="Times New Roman"/>
          <w:sz w:val="24"/>
          <w:szCs w:val="24"/>
        </w:rPr>
        <w:t xml:space="preserve">Muis, Varica </w:t>
      </w:r>
      <w:r w:rsidRPr="004F18BB">
        <w:rPr>
          <w:rFonts w:asciiTheme="majorBidi" w:hAnsiTheme="majorBidi" w:cstheme="majorBidi"/>
          <w:sz w:val="24"/>
          <w:szCs w:val="24"/>
          <w:shd w:val="clear" w:color="auto" w:fill="FFFFFF"/>
        </w:rPr>
        <w:t>Zumalia</w:t>
      </w:r>
      <w:r w:rsidRPr="004F18B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4F18BB">
        <w:rPr>
          <w:rFonts w:ascii="Times New Roman" w:eastAsiaTheme="minorHAnsi" w:hAnsi="Times New Roman" w:cs="Times New Roman"/>
          <w:sz w:val="24"/>
          <w:szCs w:val="24"/>
        </w:rPr>
        <w:t>2012</w:t>
      </w:r>
      <w:r>
        <w:rPr>
          <w:rFonts w:ascii="Times New Roman" w:eastAsiaTheme="minorHAnsi" w:hAnsi="Times New Roman" w:cs="Times New Roman"/>
          <w:sz w:val="24"/>
          <w:szCs w:val="24"/>
        </w:rPr>
        <w:t>)</w:t>
      </w:r>
      <w:r w:rsidRPr="004F18BB">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t>
      </w:r>
      <w:r w:rsidRPr="004F18BB">
        <w:rPr>
          <w:rFonts w:ascii="Times New Roman" w:eastAsiaTheme="minorHAnsi" w:hAnsi="Times New Roman" w:cs="Times New Roman"/>
          <w:sz w:val="24"/>
          <w:szCs w:val="24"/>
        </w:rPr>
        <w:t xml:space="preserve">Pelaksanaan Pembelajaran Berbasis </w:t>
      </w:r>
      <w:r w:rsidRPr="00551CBD">
        <w:rPr>
          <w:rFonts w:ascii="Times New Roman" w:eastAsiaTheme="minorHAnsi" w:hAnsi="Times New Roman" w:cs="Times New Roman"/>
          <w:i/>
          <w:iCs/>
          <w:sz w:val="24"/>
          <w:szCs w:val="24"/>
        </w:rPr>
        <w:t xml:space="preserve">E-learning </w:t>
      </w:r>
      <w:r w:rsidRPr="004F18BB">
        <w:rPr>
          <w:rFonts w:ascii="Times New Roman" w:eastAsiaTheme="minorHAnsi" w:hAnsi="Times New Roman" w:cs="Times New Roman"/>
          <w:sz w:val="24"/>
          <w:szCs w:val="24"/>
        </w:rPr>
        <w:t>Bidang Studi Matematika Pada</w:t>
      </w:r>
      <w:r>
        <w:rPr>
          <w:rFonts w:ascii="Times New Roman" w:eastAsiaTheme="minorHAnsi" w:hAnsi="Times New Roman" w:cs="Times New Roman"/>
          <w:sz w:val="24"/>
          <w:szCs w:val="24"/>
        </w:rPr>
        <w:t xml:space="preserve"> SMP </w:t>
      </w:r>
      <w:r w:rsidRPr="004F18BB">
        <w:rPr>
          <w:rFonts w:ascii="Times New Roman" w:eastAsiaTheme="minorHAnsi" w:hAnsi="Times New Roman" w:cs="Times New Roman"/>
          <w:sz w:val="24"/>
          <w:szCs w:val="24"/>
        </w:rPr>
        <w:t>Negeri 1 Magelang.</w:t>
      </w:r>
      <w:r>
        <w:rPr>
          <w:rFonts w:ascii="Times New Roman" w:eastAsiaTheme="minorHAnsi" w:hAnsi="Times New Roman" w:cs="Times New Roman"/>
          <w:sz w:val="24"/>
          <w:szCs w:val="24"/>
        </w:rPr>
        <w:t>”</w:t>
      </w:r>
      <w:r w:rsidRPr="004F18BB">
        <w:rPr>
          <w:rFonts w:ascii="Times New Roman" w:eastAsiaTheme="minorHAnsi" w:hAnsi="Times New Roman" w:cs="Times New Roman"/>
          <w:i/>
          <w:iCs/>
          <w:sz w:val="24"/>
          <w:szCs w:val="24"/>
        </w:rPr>
        <w:t>Naskah Publikasi Skripsi</w:t>
      </w:r>
      <w:r w:rsidRPr="004F18BB">
        <w:rPr>
          <w:rFonts w:ascii="Times New Roman" w:eastAsiaTheme="minorHAnsi" w:hAnsi="Times New Roman" w:cs="Times New Roman"/>
          <w:sz w:val="24"/>
          <w:szCs w:val="24"/>
        </w:rPr>
        <w:t xml:space="preserve"> Fakultas Keguruan Dan Ilmu Pendidikan Universitas Muhammadiyah Surakarta</w:t>
      </w:r>
      <w:r>
        <w:rPr>
          <w:rFonts w:ascii="Times New Roman" w:eastAsiaTheme="minorHAnsi" w:hAnsi="Times New Roman" w:cs="Times New Roman"/>
          <w:sz w:val="24"/>
          <w:szCs w:val="24"/>
        </w:rPr>
        <w:t>.</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Mulyana,Deddy.</w:t>
      </w:r>
      <w:r>
        <w:rPr>
          <w:rFonts w:asciiTheme="majorBidi" w:hAnsiTheme="majorBidi" w:cstheme="majorBidi"/>
          <w:sz w:val="24"/>
          <w:szCs w:val="24"/>
        </w:rPr>
        <w:t xml:space="preserve"> (</w:t>
      </w:r>
      <w:r w:rsidRPr="005078A3">
        <w:rPr>
          <w:rFonts w:asciiTheme="majorBidi" w:hAnsiTheme="majorBidi" w:cstheme="majorBidi"/>
          <w:sz w:val="24"/>
          <w:szCs w:val="24"/>
        </w:rPr>
        <w:t>2004</w:t>
      </w:r>
      <w:r>
        <w:rPr>
          <w:rFonts w:asciiTheme="majorBidi" w:hAnsiTheme="majorBidi" w:cstheme="majorBidi"/>
          <w:sz w:val="24"/>
          <w:szCs w:val="24"/>
        </w:rPr>
        <w:t>)</w:t>
      </w:r>
      <w:r w:rsidRPr="005078A3">
        <w:rPr>
          <w:rFonts w:asciiTheme="majorBidi" w:hAnsiTheme="majorBidi" w:cstheme="majorBidi"/>
          <w:sz w:val="24"/>
          <w:szCs w:val="24"/>
        </w:rPr>
        <w:t>.</w:t>
      </w:r>
      <w:r w:rsidRPr="005078A3">
        <w:rPr>
          <w:rFonts w:asciiTheme="majorBidi" w:hAnsiTheme="majorBidi" w:cstheme="majorBidi"/>
          <w:i/>
          <w:sz w:val="24"/>
          <w:szCs w:val="24"/>
        </w:rPr>
        <w:t>Metodologi Penelitian Kualitatif</w:t>
      </w:r>
      <w:r w:rsidRPr="005078A3">
        <w:rPr>
          <w:rFonts w:asciiTheme="majorBidi" w:hAnsiTheme="majorBidi" w:cstheme="majorBidi"/>
          <w:sz w:val="24"/>
          <w:szCs w:val="24"/>
        </w:rPr>
        <w:t>.</w:t>
      </w:r>
      <w:r>
        <w:rPr>
          <w:rFonts w:asciiTheme="majorBidi" w:hAnsiTheme="majorBidi" w:cstheme="majorBidi"/>
          <w:sz w:val="24"/>
          <w:szCs w:val="24"/>
        </w:rPr>
        <w:t xml:space="preserve"> Bandung</w:t>
      </w:r>
      <w:r w:rsidRPr="005078A3">
        <w:rPr>
          <w:rFonts w:asciiTheme="majorBidi" w:hAnsiTheme="majorBidi" w:cstheme="majorBidi"/>
          <w:sz w:val="24"/>
          <w:szCs w:val="24"/>
        </w:rPr>
        <w:t>:PT.Remaja Rosda Karya</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E35929" w:rsidRDefault="005D669D" w:rsidP="005D669D">
      <w:pPr>
        <w:spacing w:after="0" w:line="240" w:lineRule="auto"/>
        <w:ind w:left="993" w:hanging="567"/>
        <w:jc w:val="both"/>
        <w:rPr>
          <w:rFonts w:asciiTheme="majorBidi" w:eastAsiaTheme="minorHAnsi" w:hAnsiTheme="majorBidi" w:cstheme="majorBidi"/>
          <w:sz w:val="24"/>
          <w:szCs w:val="24"/>
        </w:rPr>
      </w:pPr>
      <w:r w:rsidRPr="00371BCB">
        <w:rPr>
          <w:rFonts w:asciiTheme="majorBidi" w:hAnsiTheme="majorBidi" w:cstheme="majorBidi"/>
          <w:sz w:val="24"/>
          <w:szCs w:val="24"/>
        </w:rPr>
        <w:t>Oliver</w:t>
      </w:r>
      <w:r>
        <w:rPr>
          <w:rFonts w:asciiTheme="majorBidi" w:eastAsiaTheme="minorHAnsi" w:hAnsiTheme="majorBidi" w:cstheme="majorBidi"/>
          <w:sz w:val="24"/>
          <w:szCs w:val="24"/>
        </w:rPr>
        <w:t>, R. (</w:t>
      </w:r>
      <w:r w:rsidRPr="00371BCB">
        <w:rPr>
          <w:rFonts w:asciiTheme="majorBidi" w:eastAsiaTheme="minorHAnsi" w:hAnsiTheme="majorBidi" w:cstheme="majorBidi"/>
          <w:sz w:val="24"/>
          <w:szCs w:val="24"/>
        </w:rPr>
        <w:t>2005</w:t>
      </w:r>
      <w:r>
        <w:rPr>
          <w:rFonts w:asciiTheme="majorBidi" w:eastAsiaTheme="minorHAnsi" w:hAnsiTheme="majorBidi" w:cstheme="majorBidi"/>
          <w:sz w:val="24"/>
          <w:szCs w:val="24"/>
        </w:rPr>
        <w:t>)</w:t>
      </w:r>
      <w:r w:rsidRPr="00371BCB">
        <w:rPr>
          <w:rFonts w:asciiTheme="majorBidi" w:eastAsiaTheme="minorHAnsi" w:hAnsiTheme="majorBidi" w:cstheme="majorBidi"/>
          <w:sz w:val="24"/>
          <w:szCs w:val="24"/>
        </w:rPr>
        <w:t>. Ten more years of educational technolo</w:t>
      </w:r>
      <w:r>
        <w:rPr>
          <w:rFonts w:asciiTheme="majorBidi" w:eastAsiaTheme="minorHAnsi" w:hAnsiTheme="majorBidi" w:cstheme="majorBidi"/>
          <w:sz w:val="24"/>
          <w:szCs w:val="24"/>
        </w:rPr>
        <w:t xml:space="preserve">gies in education: How far have </w:t>
      </w:r>
      <w:r w:rsidRPr="00371BCB">
        <w:rPr>
          <w:rFonts w:asciiTheme="majorBidi" w:eastAsiaTheme="minorHAnsi" w:hAnsiTheme="majorBidi" w:cstheme="majorBidi"/>
          <w:sz w:val="24"/>
          <w:szCs w:val="24"/>
        </w:rPr>
        <w:t xml:space="preserve">we travelled? </w:t>
      </w:r>
      <w:r w:rsidRPr="00371BCB">
        <w:rPr>
          <w:rFonts w:asciiTheme="majorBidi" w:eastAsiaTheme="minorHAnsi" w:hAnsiTheme="majorBidi" w:cstheme="majorBidi"/>
          <w:i/>
          <w:iCs/>
          <w:sz w:val="24"/>
          <w:szCs w:val="24"/>
        </w:rPr>
        <w:t xml:space="preserve">Australian Educational Computing, </w:t>
      </w:r>
      <w:r>
        <w:rPr>
          <w:rFonts w:asciiTheme="majorBidi" w:eastAsiaTheme="minorHAnsi" w:hAnsiTheme="majorBidi" w:cstheme="majorBidi"/>
          <w:sz w:val="24"/>
          <w:szCs w:val="24"/>
        </w:rPr>
        <w:t xml:space="preserve">20(1), 18-23. Diakses melalui </w:t>
      </w:r>
      <w:hyperlink r:id="rId9" w:history="1">
        <w:r w:rsidRPr="007A2CAF">
          <w:rPr>
            <w:rStyle w:val="Hyperlink"/>
            <w:rFonts w:asciiTheme="majorBidi" w:eastAsiaTheme="minorHAnsi" w:hAnsiTheme="majorBidi" w:cstheme="majorBidi"/>
            <w:sz w:val="24"/>
            <w:szCs w:val="24"/>
          </w:rPr>
          <w:t>http://acce.edu.au/sites/acce.edu.au/files/</w:t>
        </w:r>
      </w:hyperlink>
      <w:r w:rsidRPr="00371BCB">
        <w:rPr>
          <w:rFonts w:asciiTheme="majorBidi" w:eastAsiaTheme="minorHAnsi" w:hAnsiTheme="majorBidi" w:cstheme="majorBidi"/>
          <w:sz w:val="24"/>
          <w:szCs w:val="24"/>
        </w:rPr>
        <w:t>p</w:t>
      </w:r>
      <w:r>
        <w:rPr>
          <w:rFonts w:asciiTheme="majorBidi" w:eastAsiaTheme="minorHAnsi" w:hAnsiTheme="majorBidi" w:cstheme="majorBidi"/>
          <w:sz w:val="24"/>
          <w:szCs w:val="24"/>
        </w:rPr>
        <w:t>j/journal/AEC%20Vol%2020%20No%2</w:t>
      </w:r>
      <w:r w:rsidRPr="00371BCB">
        <w:rPr>
          <w:rFonts w:asciiTheme="majorBidi" w:eastAsiaTheme="minorHAnsi" w:hAnsiTheme="majorBidi" w:cstheme="majorBidi"/>
          <w:sz w:val="24"/>
          <w:szCs w:val="24"/>
        </w:rPr>
        <w:t>01%202005%20Ten%20more%20years%20of%20educational%20technolog.pdf</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eastAsia="Times New Roman" w:hAnsiTheme="majorBidi" w:cstheme="majorBidi"/>
          <w:sz w:val="24"/>
          <w:szCs w:val="24"/>
          <w:lang w:eastAsia="id-ID"/>
        </w:rPr>
      </w:pPr>
      <w:r w:rsidRPr="005078A3">
        <w:rPr>
          <w:rFonts w:asciiTheme="majorBidi" w:hAnsiTheme="majorBidi" w:cstheme="majorBidi"/>
          <w:sz w:val="24"/>
          <w:szCs w:val="24"/>
        </w:rPr>
        <w:t>Oproiu</w:t>
      </w:r>
      <w:r>
        <w:rPr>
          <w:rFonts w:asciiTheme="majorBidi" w:eastAsia="Times New Roman" w:hAnsiTheme="majorBidi" w:cstheme="majorBidi"/>
          <w:sz w:val="24"/>
          <w:szCs w:val="24"/>
          <w:lang w:eastAsia="id-ID"/>
        </w:rPr>
        <w:t xml:space="preserve"> G.C., (</w:t>
      </w:r>
      <w:r w:rsidRPr="005078A3">
        <w:rPr>
          <w:rFonts w:asciiTheme="majorBidi" w:eastAsia="Times New Roman" w:hAnsiTheme="majorBidi" w:cstheme="majorBidi"/>
          <w:sz w:val="24"/>
          <w:szCs w:val="24"/>
          <w:lang w:eastAsia="id-ID"/>
        </w:rPr>
        <w:t>2015</w:t>
      </w:r>
      <w:r>
        <w:rPr>
          <w:rFonts w:asciiTheme="majorBidi" w:eastAsia="Times New Roman" w:hAnsiTheme="majorBidi" w:cstheme="majorBidi"/>
          <w:sz w:val="24"/>
          <w:szCs w:val="24"/>
          <w:lang w:eastAsia="id-ID"/>
        </w:rPr>
        <w:t>)</w:t>
      </w:r>
      <w:r w:rsidRPr="005078A3">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w:t>
      </w:r>
      <w:r w:rsidRPr="005078A3">
        <w:rPr>
          <w:rFonts w:asciiTheme="majorBidi" w:eastAsia="Times New Roman" w:hAnsiTheme="majorBidi" w:cstheme="majorBidi"/>
          <w:sz w:val="24"/>
          <w:szCs w:val="24"/>
          <w:lang w:eastAsia="id-ID"/>
        </w:rPr>
        <w:t xml:space="preserve">A Study about Using </w:t>
      </w:r>
      <w:r w:rsidRPr="00551CBD">
        <w:rPr>
          <w:rFonts w:asciiTheme="majorBidi" w:eastAsia="Times New Roman" w:hAnsiTheme="majorBidi" w:cstheme="majorBidi"/>
          <w:i/>
          <w:iCs/>
          <w:sz w:val="24"/>
          <w:szCs w:val="24"/>
          <w:lang w:eastAsia="id-ID"/>
        </w:rPr>
        <w:t xml:space="preserve">E-learning </w:t>
      </w:r>
      <w:r w:rsidRPr="005078A3">
        <w:rPr>
          <w:rFonts w:asciiTheme="majorBidi" w:eastAsia="Times New Roman" w:hAnsiTheme="majorBidi" w:cstheme="majorBidi"/>
          <w:sz w:val="24"/>
          <w:szCs w:val="24"/>
          <w:lang w:eastAsia="id-ID"/>
        </w:rPr>
        <w:t>Platform (Moodle) in University Teaching Process</w:t>
      </w:r>
      <w:r>
        <w:rPr>
          <w:rFonts w:asciiTheme="majorBidi" w:eastAsia="Times New Roman" w:hAnsiTheme="majorBidi" w:cstheme="majorBidi"/>
          <w:sz w:val="24"/>
          <w:szCs w:val="24"/>
          <w:lang w:eastAsia="id-ID"/>
        </w:rPr>
        <w:t>”</w:t>
      </w:r>
      <w:r w:rsidRPr="005078A3">
        <w:rPr>
          <w:rFonts w:asciiTheme="majorBidi" w:eastAsia="Times New Roman" w:hAnsiTheme="majorBidi" w:cstheme="majorBidi"/>
          <w:sz w:val="24"/>
          <w:szCs w:val="24"/>
          <w:lang w:eastAsia="id-ID"/>
        </w:rPr>
        <w:t xml:space="preserve">. </w:t>
      </w:r>
      <w:r w:rsidRPr="006952CA">
        <w:rPr>
          <w:rFonts w:asciiTheme="majorBidi" w:hAnsiTheme="majorBidi" w:cstheme="majorBidi"/>
          <w:i/>
          <w:iCs/>
          <w:sz w:val="24"/>
          <w:szCs w:val="24"/>
        </w:rPr>
        <w:t>Procedia-Social and Behavioral Sciences</w:t>
      </w:r>
      <w:r>
        <w:rPr>
          <w:rFonts w:asciiTheme="majorBidi" w:hAnsiTheme="majorBidi" w:cstheme="majorBidi"/>
          <w:sz w:val="24"/>
          <w:szCs w:val="24"/>
        </w:rPr>
        <w:t xml:space="preserve"> 180 (2015</w:t>
      </w:r>
      <w:r w:rsidRPr="005078A3">
        <w:rPr>
          <w:rFonts w:asciiTheme="majorBidi" w:hAnsiTheme="majorBidi" w:cstheme="majorBidi"/>
          <w:sz w:val="24"/>
          <w:szCs w:val="24"/>
        </w:rPr>
        <w:t>) 426 – 432.</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Pr>
          <w:rFonts w:asciiTheme="majorBidi" w:hAnsiTheme="majorBidi" w:cstheme="majorBidi"/>
          <w:sz w:val="24"/>
          <w:szCs w:val="24"/>
        </w:rPr>
        <w:t xml:space="preserve">Sanjaya, Wina. (2012). </w:t>
      </w:r>
      <w:r w:rsidRPr="00167022">
        <w:rPr>
          <w:rFonts w:asciiTheme="majorBidi" w:hAnsiTheme="majorBidi" w:cstheme="majorBidi"/>
          <w:i/>
          <w:iCs/>
          <w:sz w:val="24"/>
          <w:szCs w:val="24"/>
        </w:rPr>
        <w:t>Strategi Pembelajran Berorientasi Standar Proses Pendidikan</w:t>
      </w:r>
      <w:r>
        <w:rPr>
          <w:rFonts w:asciiTheme="majorBidi" w:hAnsiTheme="majorBidi" w:cstheme="majorBidi"/>
          <w:sz w:val="24"/>
          <w:szCs w:val="24"/>
        </w:rPr>
        <w:t>. Jakarta: Kencana Prenada Media Group.</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Shihab</w:t>
      </w:r>
      <w:r>
        <w:rPr>
          <w:rFonts w:asciiTheme="majorBidi" w:hAnsiTheme="majorBidi" w:cstheme="majorBidi"/>
          <w:sz w:val="24"/>
          <w:szCs w:val="24"/>
        </w:rPr>
        <w:t xml:space="preserve">, </w:t>
      </w:r>
      <w:r w:rsidRPr="005078A3">
        <w:rPr>
          <w:rFonts w:asciiTheme="majorBidi" w:hAnsiTheme="majorBidi" w:cstheme="majorBidi"/>
          <w:sz w:val="24"/>
          <w:szCs w:val="24"/>
        </w:rPr>
        <w:t>Quraish</w:t>
      </w:r>
      <w:r>
        <w:rPr>
          <w:rFonts w:asciiTheme="majorBidi" w:hAnsiTheme="majorBidi" w:cstheme="majorBidi"/>
          <w:sz w:val="24"/>
          <w:szCs w:val="24"/>
        </w:rPr>
        <w:t xml:space="preserve">. (2010). </w:t>
      </w:r>
      <w:r w:rsidRPr="006952CA">
        <w:rPr>
          <w:rFonts w:asciiTheme="majorBidi" w:hAnsiTheme="majorBidi" w:cstheme="majorBidi"/>
          <w:i/>
          <w:iCs/>
          <w:sz w:val="24"/>
          <w:szCs w:val="24"/>
        </w:rPr>
        <w:t>Tafsir al-Mishbah</w:t>
      </w:r>
      <w:r>
        <w:rPr>
          <w:rFonts w:asciiTheme="majorBidi" w:hAnsiTheme="majorBidi" w:cstheme="majorBidi"/>
          <w:i/>
          <w:iCs/>
          <w:sz w:val="24"/>
          <w:szCs w:val="24"/>
        </w:rPr>
        <w:t>:</w:t>
      </w:r>
      <w:r w:rsidRPr="005078A3">
        <w:rPr>
          <w:rFonts w:asciiTheme="majorBidi" w:hAnsiTheme="majorBidi" w:cstheme="majorBidi"/>
          <w:i/>
          <w:sz w:val="24"/>
          <w:szCs w:val="24"/>
        </w:rPr>
        <w:t>Pesan, Kesan dan Keserasian al-Qur’an</w:t>
      </w:r>
      <w:r>
        <w:rPr>
          <w:rFonts w:asciiTheme="majorBidi" w:hAnsiTheme="majorBidi" w:cstheme="majorBidi"/>
          <w:sz w:val="24"/>
          <w:szCs w:val="24"/>
        </w:rPr>
        <w:t>. Jakarta: Lentera Hati.</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 xml:space="preserve">Ramayulis. </w:t>
      </w:r>
      <w:r>
        <w:rPr>
          <w:rFonts w:asciiTheme="majorBidi" w:hAnsiTheme="majorBidi" w:cstheme="majorBidi"/>
          <w:sz w:val="24"/>
          <w:szCs w:val="24"/>
        </w:rPr>
        <w:t>(</w:t>
      </w:r>
      <w:r w:rsidRPr="005078A3">
        <w:rPr>
          <w:rFonts w:asciiTheme="majorBidi" w:hAnsiTheme="majorBidi" w:cstheme="majorBidi"/>
          <w:sz w:val="24"/>
          <w:szCs w:val="24"/>
        </w:rPr>
        <w:t>2002</w:t>
      </w:r>
      <w:r>
        <w:rPr>
          <w:rFonts w:asciiTheme="majorBidi" w:hAnsiTheme="majorBidi" w:cstheme="majorBidi"/>
          <w:sz w:val="24"/>
          <w:szCs w:val="24"/>
        </w:rPr>
        <w:t>)</w:t>
      </w:r>
      <w:r w:rsidRPr="005078A3">
        <w:rPr>
          <w:rFonts w:asciiTheme="majorBidi" w:hAnsiTheme="majorBidi" w:cstheme="majorBidi"/>
          <w:sz w:val="24"/>
          <w:szCs w:val="24"/>
        </w:rPr>
        <w:t xml:space="preserve">. </w:t>
      </w:r>
      <w:r w:rsidRPr="005078A3">
        <w:rPr>
          <w:rFonts w:asciiTheme="majorBidi" w:hAnsiTheme="majorBidi" w:cstheme="majorBidi"/>
          <w:i/>
          <w:sz w:val="24"/>
          <w:szCs w:val="24"/>
        </w:rPr>
        <w:t xml:space="preserve">Ilmu Pendidikan Islam. </w:t>
      </w:r>
      <w:r w:rsidRPr="005078A3">
        <w:rPr>
          <w:rFonts w:asciiTheme="majorBidi" w:hAnsiTheme="majorBidi" w:cstheme="majorBidi"/>
          <w:sz w:val="24"/>
          <w:szCs w:val="24"/>
        </w:rPr>
        <w:t>Jakarta: Kalam Mulia</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 xml:space="preserve">Senthilnayaki, B., Venkatalakshmi, K., Kannan, A.,  </w:t>
      </w:r>
      <w:r>
        <w:rPr>
          <w:rFonts w:asciiTheme="majorBidi" w:hAnsiTheme="majorBidi" w:cstheme="majorBidi"/>
          <w:sz w:val="24"/>
          <w:szCs w:val="24"/>
        </w:rPr>
        <w:t>“</w:t>
      </w:r>
      <w:r w:rsidRPr="005078A3">
        <w:rPr>
          <w:rFonts w:asciiTheme="majorBidi" w:hAnsiTheme="majorBidi" w:cstheme="majorBidi"/>
          <w:sz w:val="24"/>
          <w:szCs w:val="24"/>
        </w:rPr>
        <w:t xml:space="preserve">An Ontology Based Framework for </w:t>
      </w:r>
      <w:r w:rsidRPr="005078A3">
        <w:rPr>
          <w:rFonts w:asciiTheme="majorBidi" w:hAnsiTheme="majorBidi" w:cstheme="majorBidi"/>
          <w:sz w:val="24"/>
          <w:szCs w:val="24"/>
          <w:shd w:val="clear" w:color="auto" w:fill="FFFFFF"/>
        </w:rPr>
        <w:t>Intelligent</w:t>
      </w:r>
      <w:r w:rsidRPr="005078A3">
        <w:rPr>
          <w:rFonts w:asciiTheme="majorBidi" w:hAnsiTheme="majorBidi" w:cstheme="majorBidi"/>
          <w:sz w:val="24"/>
          <w:szCs w:val="24"/>
        </w:rPr>
        <w:t xml:space="preserve"> Web Based e-Learning</w:t>
      </w:r>
      <w:r>
        <w:rPr>
          <w:rFonts w:asciiTheme="majorBidi" w:hAnsiTheme="majorBidi" w:cstheme="majorBidi"/>
          <w:sz w:val="24"/>
          <w:szCs w:val="24"/>
        </w:rPr>
        <w:t xml:space="preserve">.” </w:t>
      </w:r>
      <w:r w:rsidRPr="006952CA">
        <w:rPr>
          <w:rFonts w:asciiTheme="majorBidi" w:hAnsiTheme="majorBidi" w:cstheme="majorBidi"/>
          <w:i/>
          <w:iCs/>
          <w:sz w:val="24"/>
          <w:szCs w:val="24"/>
        </w:rPr>
        <w:t>Journal International Journal of Intelligent Information Technologies archive</w:t>
      </w:r>
      <w:r w:rsidRPr="005078A3">
        <w:rPr>
          <w:rFonts w:asciiTheme="majorBidi" w:hAnsiTheme="majorBidi" w:cstheme="majorBidi"/>
          <w:sz w:val="24"/>
          <w:szCs w:val="24"/>
        </w:rPr>
        <w:t xml:space="preserve"> Volume 11 Issue 2, April 2015 Pages 23-39.</w:t>
      </w:r>
    </w:p>
    <w:p w:rsidR="005D669D" w:rsidRDefault="005D669D" w:rsidP="005D669D">
      <w:pPr>
        <w:spacing w:after="0" w:line="240" w:lineRule="auto"/>
        <w:ind w:left="993" w:hanging="567"/>
        <w:jc w:val="both"/>
        <w:rPr>
          <w:rStyle w:val="personname"/>
          <w:rFonts w:asciiTheme="majorBidi" w:hAnsiTheme="majorBidi" w:cstheme="majorBidi"/>
          <w:sz w:val="24"/>
          <w:szCs w:val="24"/>
        </w:rPr>
      </w:pPr>
    </w:p>
    <w:p w:rsidR="005D669D" w:rsidRPr="00551CBD" w:rsidRDefault="005D669D" w:rsidP="005D669D">
      <w:pPr>
        <w:spacing w:after="0" w:line="240" w:lineRule="auto"/>
        <w:ind w:left="993" w:hanging="567"/>
        <w:jc w:val="both"/>
        <w:rPr>
          <w:rStyle w:val="personname"/>
          <w:rFonts w:asciiTheme="majorBidi" w:hAnsiTheme="majorBidi" w:cstheme="majorBidi"/>
          <w:sz w:val="24"/>
          <w:szCs w:val="24"/>
        </w:rPr>
      </w:pPr>
      <w:r>
        <w:rPr>
          <w:rStyle w:val="personname"/>
          <w:rFonts w:asciiTheme="majorBidi" w:hAnsiTheme="majorBidi" w:cstheme="majorBidi"/>
          <w:sz w:val="24"/>
          <w:szCs w:val="24"/>
        </w:rPr>
        <w:t xml:space="preserve">Siagian, Sondang P. (2001). </w:t>
      </w:r>
      <w:r>
        <w:rPr>
          <w:rStyle w:val="personname"/>
          <w:rFonts w:asciiTheme="majorBidi" w:hAnsiTheme="majorBidi" w:cstheme="majorBidi"/>
          <w:i/>
          <w:iCs/>
          <w:sz w:val="24"/>
          <w:szCs w:val="24"/>
        </w:rPr>
        <w:t xml:space="preserve">Manajemen Sumber Daya Manusia. </w:t>
      </w:r>
      <w:r>
        <w:rPr>
          <w:rStyle w:val="personname"/>
          <w:rFonts w:asciiTheme="majorBidi" w:hAnsiTheme="majorBidi" w:cstheme="majorBidi"/>
          <w:sz w:val="24"/>
          <w:szCs w:val="24"/>
        </w:rPr>
        <w:t>Jakarta: Bumi Aksara.</w:t>
      </w:r>
    </w:p>
    <w:p w:rsidR="005D669D" w:rsidRDefault="005D669D" w:rsidP="005D669D">
      <w:pPr>
        <w:spacing w:after="0" w:line="240" w:lineRule="auto"/>
        <w:ind w:left="993" w:hanging="567"/>
        <w:jc w:val="both"/>
        <w:rPr>
          <w:rStyle w:val="personname"/>
          <w:rFonts w:asciiTheme="majorBidi" w:hAnsiTheme="majorBidi" w:cstheme="majorBidi"/>
          <w:sz w:val="24"/>
          <w:szCs w:val="24"/>
        </w:rPr>
      </w:pPr>
    </w:p>
    <w:p w:rsidR="005D669D" w:rsidRPr="005078A3" w:rsidRDefault="005D669D" w:rsidP="005D669D">
      <w:pPr>
        <w:spacing w:after="0" w:line="240" w:lineRule="auto"/>
        <w:ind w:left="993" w:hanging="567"/>
        <w:jc w:val="both"/>
        <w:rPr>
          <w:rStyle w:val="Hyperlink"/>
          <w:rFonts w:asciiTheme="majorBidi" w:hAnsiTheme="majorBidi" w:cstheme="majorBidi"/>
          <w:sz w:val="24"/>
          <w:szCs w:val="24"/>
          <w:shd w:val="clear" w:color="auto" w:fill="FFFFFF"/>
        </w:rPr>
      </w:pPr>
      <w:r w:rsidRPr="005078A3">
        <w:rPr>
          <w:rStyle w:val="personname"/>
          <w:rFonts w:asciiTheme="majorBidi" w:hAnsiTheme="majorBidi" w:cstheme="majorBidi"/>
          <w:sz w:val="24"/>
          <w:szCs w:val="24"/>
        </w:rPr>
        <w:t xml:space="preserve">Shofiatul Azkiya. </w:t>
      </w:r>
      <w:r>
        <w:rPr>
          <w:rStyle w:val="personname"/>
          <w:rFonts w:asciiTheme="majorBidi" w:hAnsiTheme="majorBidi" w:cstheme="majorBidi"/>
          <w:sz w:val="24"/>
          <w:szCs w:val="24"/>
        </w:rPr>
        <w:t>(</w:t>
      </w:r>
      <w:r w:rsidRPr="005078A3">
        <w:rPr>
          <w:rFonts w:asciiTheme="majorBidi" w:hAnsiTheme="majorBidi" w:cstheme="majorBidi"/>
          <w:sz w:val="24"/>
          <w:szCs w:val="24"/>
        </w:rPr>
        <w:t>2009</w:t>
      </w:r>
      <w:r>
        <w:rPr>
          <w:rFonts w:asciiTheme="majorBidi" w:hAnsiTheme="majorBidi" w:cstheme="majorBidi"/>
          <w:sz w:val="24"/>
          <w:szCs w:val="24"/>
        </w:rPr>
        <w:t>)</w:t>
      </w:r>
      <w:r w:rsidRPr="005078A3">
        <w:rPr>
          <w:rFonts w:asciiTheme="majorBidi" w:hAnsiTheme="majorBidi" w:cstheme="majorBidi"/>
          <w:sz w:val="24"/>
          <w:szCs w:val="24"/>
        </w:rPr>
        <w:t xml:space="preserve">. </w:t>
      </w:r>
      <w:r w:rsidRPr="005078A3">
        <w:rPr>
          <w:rFonts w:asciiTheme="majorBidi" w:hAnsiTheme="majorBidi" w:cstheme="majorBidi"/>
          <w:i/>
          <w:iCs/>
          <w:sz w:val="24"/>
          <w:szCs w:val="24"/>
        </w:rPr>
        <w:t>“</w:t>
      </w:r>
      <w:r w:rsidRPr="005078A3">
        <w:rPr>
          <w:rStyle w:val="Emphasis"/>
          <w:rFonts w:asciiTheme="majorBidi" w:hAnsiTheme="majorBidi" w:cstheme="majorBidi"/>
          <w:i w:val="0"/>
          <w:iCs w:val="0"/>
          <w:sz w:val="24"/>
          <w:szCs w:val="24"/>
        </w:rPr>
        <w:t xml:space="preserve">Pemanfaatan Koleksi Perpustakaan Pada Sistem </w:t>
      </w:r>
      <w:r w:rsidRPr="00551CBD">
        <w:rPr>
          <w:rStyle w:val="Emphasis"/>
          <w:rFonts w:asciiTheme="majorBidi" w:hAnsiTheme="majorBidi" w:cstheme="majorBidi"/>
          <w:sz w:val="24"/>
          <w:szCs w:val="24"/>
        </w:rPr>
        <w:t xml:space="preserve">E-learning </w:t>
      </w:r>
      <w:r w:rsidRPr="005078A3">
        <w:rPr>
          <w:rStyle w:val="Emphasis"/>
          <w:rFonts w:asciiTheme="majorBidi" w:hAnsiTheme="majorBidi" w:cstheme="majorBidi"/>
          <w:i w:val="0"/>
          <w:iCs w:val="0"/>
          <w:sz w:val="24"/>
          <w:szCs w:val="24"/>
        </w:rPr>
        <w:t>Klasiber Di Fakultas Teknologi Industri Universitas Islam Indonesia Yogyakarta”.</w:t>
      </w:r>
      <w:r w:rsidRPr="005078A3">
        <w:rPr>
          <w:rFonts w:asciiTheme="majorBidi" w:hAnsiTheme="majorBidi" w:cstheme="majorBidi"/>
          <w:i/>
          <w:iCs/>
          <w:sz w:val="24"/>
          <w:szCs w:val="24"/>
        </w:rPr>
        <w:t>Skripsi</w:t>
      </w:r>
      <w:r w:rsidRPr="005078A3">
        <w:rPr>
          <w:rFonts w:asciiTheme="majorBidi" w:hAnsiTheme="majorBidi" w:cstheme="majorBidi"/>
          <w:sz w:val="24"/>
          <w:szCs w:val="24"/>
        </w:rPr>
        <w:t>. UIN Sunan Kalijaga Yogyakarta.</w:t>
      </w:r>
    </w:p>
    <w:p w:rsidR="005D669D" w:rsidRDefault="005D669D" w:rsidP="005D669D">
      <w:pPr>
        <w:spacing w:after="0" w:line="240" w:lineRule="auto"/>
        <w:ind w:left="993" w:hanging="567"/>
        <w:jc w:val="both"/>
        <w:rPr>
          <w:rFonts w:asciiTheme="majorBidi" w:hAnsiTheme="majorBidi" w:cstheme="majorBidi"/>
          <w:sz w:val="24"/>
          <w:szCs w:val="24"/>
          <w:lang w:val="fi-FI"/>
        </w:rPr>
      </w:pPr>
    </w:p>
    <w:p w:rsidR="005D669D" w:rsidRDefault="005D669D" w:rsidP="005D669D">
      <w:pPr>
        <w:spacing w:after="0" w:line="240" w:lineRule="auto"/>
        <w:ind w:left="993" w:hanging="567"/>
        <w:jc w:val="both"/>
        <w:rPr>
          <w:rFonts w:asciiTheme="majorBidi" w:hAnsiTheme="majorBidi" w:cstheme="majorBidi"/>
          <w:sz w:val="24"/>
          <w:szCs w:val="24"/>
          <w:lang w:val="fi-FI"/>
        </w:rPr>
      </w:pPr>
      <w:r w:rsidRPr="005078A3">
        <w:rPr>
          <w:rFonts w:asciiTheme="majorBidi" w:hAnsiTheme="majorBidi" w:cstheme="majorBidi"/>
          <w:sz w:val="24"/>
          <w:szCs w:val="24"/>
          <w:lang w:val="fi-FI"/>
        </w:rPr>
        <w:t>Soehadi</w:t>
      </w:r>
      <w:r w:rsidRPr="005078A3">
        <w:rPr>
          <w:rFonts w:asciiTheme="majorBidi" w:hAnsiTheme="majorBidi" w:cstheme="majorBidi"/>
          <w:sz w:val="24"/>
          <w:szCs w:val="24"/>
        </w:rPr>
        <w:t xml:space="preserve">. </w:t>
      </w:r>
      <w:r>
        <w:rPr>
          <w:rFonts w:asciiTheme="majorBidi" w:hAnsiTheme="majorBidi" w:cstheme="majorBidi"/>
          <w:sz w:val="24"/>
          <w:szCs w:val="24"/>
        </w:rPr>
        <w:t>(</w:t>
      </w:r>
      <w:r w:rsidRPr="005078A3">
        <w:rPr>
          <w:rFonts w:asciiTheme="majorBidi" w:hAnsiTheme="majorBidi" w:cstheme="majorBidi"/>
          <w:sz w:val="24"/>
          <w:szCs w:val="24"/>
        </w:rPr>
        <w:t>1999</w:t>
      </w:r>
      <w:r>
        <w:rPr>
          <w:rFonts w:asciiTheme="majorBidi" w:hAnsiTheme="majorBidi" w:cstheme="majorBidi"/>
          <w:sz w:val="24"/>
          <w:szCs w:val="24"/>
        </w:rPr>
        <w:t>)</w:t>
      </w:r>
      <w:r w:rsidRPr="005078A3">
        <w:rPr>
          <w:rFonts w:asciiTheme="majorBidi" w:hAnsiTheme="majorBidi" w:cstheme="majorBidi"/>
          <w:sz w:val="24"/>
          <w:szCs w:val="24"/>
        </w:rPr>
        <w:t>.</w:t>
      </w:r>
      <w:r w:rsidRPr="005078A3">
        <w:rPr>
          <w:rFonts w:asciiTheme="majorBidi" w:hAnsiTheme="majorBidi" w:cstheme="majorBidi"/>
          <w:i/>
          <w:iCs/>
          <w:sz w:val="24"/>
          <w:szCs w:val="24"/>
          <w:lang w:val="fi-FI"/>
        </w:rPr>
        <w:t>Pengantar Metodologi Penelitian Sosial Bisnis Manajemen,</w:t>
      </w:r>
      <w:r w:rsidRPr="005078A3">
        <w:rPr>
          <w:rFonts w:asciiTheme="majorBidi" w:hAnsiTheme="majorBidi" w:cstheme="majorBidi"/>
          <w:sz w:val="24"/>
          <w:szCs w:val="24"/>
          <w:lang w:val="fi-FI"/>
        </w:rPr>
        <w:t xml:space="preserve">Yogyakarta: Lukman </w:t>
      </w:r>
      <w:r>
        <w:rPr>
          <w:rFonts w:asciiTheme="majorBidi" w:hAnsiTheme="majorBidi" w:cstheme="majorBidi"/>
          <w:sz w:val="24"/>
          <w:szCs w:val="24"/>
        </w:rPr>
        <w:t>O</w:t>
      </w:r>
      <w:r w:rsidRPr="005078A3">
        <w:rPr>
          <w:rFonts w:asciiTheme="majorBidi" w:hAnsiTheme="majorBidi" w:cstheme="majorBidi"/>
          <w:sz w:val="24"/>
          <w:szCs w:val="24"/>
          <w:lang w:val="fi-FI"/>
        </w:rPr>
        <w:t>ffset.</w:t>
      </w:r>
    </w:p>
    <w:p w:rsidR="005D669D" w:rsidRDefault="005D669D" w:rsidP="005D669D">
      <w:pPr>
        <w:spacing w:after="0" w:line="240" w:lineRule="auto"/>
        <w:ind w:left="993" w:hanging="567"/>
        <w:jc w:val="both"/>
        <w:rPr>
          <w:rFonts w:asciiTheme="majorBidi" w:hAnsiTheme="majorBidi" w:cstheme="majorBidi"/>
          <w:sz w:val="24"/>
          <w:szCs w:val="24"/>
          <w:lang w:val="fi-FI"/>
        </w:rPr>
      </w:pPr>
    </w:p>
    <w:p w:rsidR="005D669D" w:rsidRPr="00695814" w:rsidRDefault="005D669D" w:rsidP="005D669D">
      <w:pPr>
        <w:spacing w:after="0" w:line="240" w:lineRule="auto"/>
        <w:ind w:left="993" w:hanging="567"/>
        <w:jc w:val="both"/>
        <w:rPr>
          <w:rFonts w:asciiTheme="majorBidi" w:hAnsiTheme="majorBidi" w:cstheme="majorBidi"/>
          <w:sz w:val="24"/>
          <w:szCs w:val="24"/>
          <w:lang w:val="fi-FI"/>
        </w:rPr>
      </w:pPr>
      <w:r w:rsidRPr="00695814">
        <w:rPr>
          <w:rFonts w:asciiTheme="majorBidi" w:hAnsiTheme="majorBidi" w:cstheme="majorBidi"/>
          <w:sz w:val="24"/>
          <w:szCs w:val="24"/>
        </w:rPr>
        <w:t xml:space="preserve">Sukardjo, (2004). </w:t>
      </w:r>
      <w:r w:rsidRPr="00695814">
        <w:rPr>
          <w:rFonts w:asciiTheme="majorBidi" w:hAnsiTheme="majorBidi" w:cstheme="majorBidi"/>
          <w:i/>
          <w:iCs/>
          <w:sz w:val="24"/>
          <w:szCs w:val="24"/>
        </w:rPr>
        <w:t xml:space="preserve">Desain pembelajaran: evaluasi pembelajaran. </w:t>
      </w:r>
      <w:r w:rsidRPr="00695814">
        <w:rPr>
          <w:rFonts w:asciiTheme="majorBidi" w:hAnsiTheme="majorBidi" w:cstheme="majorBidi"/>
          <w:sz w:val="24"/>
          <w:szCs w:val="24"/>
        </w:rPr>
        <w:t xml:space="preserve">Hand-out perkuliahan : PPs Universitas Negeri Yogyakarta. Tidak Diterbitkan. </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5078A3" w:rsidRDefault="005D669D" w:rsidP="005D669D">
      <w:pPr>
        <w:spacing w:after="0" w:line="240" w:lineRule="auto"/>
        <w:ind w:left="993" w:hanging="567"/>
        <w:jc w:val="both"/>
        <w:rPr>
          <w:rFonts w:asciiTheme="majorBidi" w:hAnsiTheme="majorBidi" w:cstheme="majorBidi"/>
          <w:sz w:val="24"/>
          <w:szCs w:val="24"/>
        </w:rPr>
      </w:pPr>
      <w:r w:rsidRPr="005078A3">
        <w:rPr>
          <w:rFonts w:asciiTheme="majorBidi" w:hAnsiTheme="majorBidi" w:cstheme="majorBidi"/>
          <w:sz w:val="24"/>
          <w:szCs w:val="24"/>
        </w:rPr>
        <w:t>Sugiyono.</w:t>
      </w:r>
      <w:r>
        <w:rPr>
          <w:rFonts w:asciiTheme="majorBidi" w:hAnsiTheme="majorBidi" w:cstheme="majorBidi"/>
          <w:sz w:val="24"/>
          <w:szCs w:val="24"/>
        </w:rPr>
        <w:t xml:space="preserve"> (</w:t>
      </w:r>
      <w:r w:rsidRPr="005078A3">
        <w:rPr>
          <w:rFonts w:asciiTheme="majorBidi" w:hAnsiTheme="majorBidi" w:cstheme="majorBidi"/>
          <w:sz w:val="24"/>
          <w:szCs w:val="24"/>
        </w:rPr>
        <w:t>2</w:t>
      </w:r>
      <w:r>
        <w:rPr>
          <w:rFonts w:asciiTheme="majorBidi" w:hAnsiTheme="majorBidi" w:cstheme="majorBidi"/>
          <w:sz w:val="24"/>
          <w:szCs w:val="24"/>
        </w:rPr>
        <w:t>015)</w:t>
      </w:r>
      <w:r w:rsidRPr="005078A3">
        <w:rPr>
          <w:rFonts w:asciiTheme="majorBidi" w:hAnsiTheme="majorBidi" w:cstheme="majorBidi"/>
          <w:sz w:val="24"/>
          <w:szCs w:val="24"/>
        </w:rPr>
        <w:t xml:space="preserve">. </w:t>
      </w:r>
      <w:r w:rsidRPr="005078A3">
        <w:rPr>
          <w:rFonts w:asciiTheme="majorBidi" w:hAnsiTheme="majorBidi" w:cstheme="majorBidi"/>
          <w:i/>
          <w:sz w:val="24"/>
          <w:szCs w:val="24"/>
        </w:rPr>
        <w:t>Metode Penelitian Pendidikan, Pendekatan Kuantitatif, Kualitatif dan R&amp;D</w:t>
      </w:r>
      <w:r w:rsidRPr="005078A3">
        <w:rPr>
          <w:rFonts w:asciiTheme="majorBidi" w:hAnsiTheme="majorBidi" w:cstheme="majorBidi"/>
          <w:sz w:val="24"/>
          <w:szCs w:val="24"/>
        </w:rPr>
        <w:t>. Bandung: Penerbit Alfabeta</w:t>
      </w:r>
      <w:r>
        <w:rPr>
          <w:rFonts w:asciiTheme="majorBidi" w:hAnsiTheme="majorBidi" w:cstheme="majorBidi"/>
          <w:sz w:val="24"/>
          <w:szCs w:val="24"/>
        </w:rPr>
        <w:t>.</w:t>
      </w:r>
    </w:p>
    <w:p w:rsidR="005D669D" w:rsidRDefault="005D669D" w:rsidP="005D669D">
      <w:pPr>
        <w:spacing w:after="0" w:line="240" w:lineRule="auto"/>
        <w:ind w:left="993" w:hanging="567"/>
        <w:jc w:val="both"/>
        <w:rPr>
          <w:rFonts w:asciiTheme="majorBidi" w:eastAsia="Times New Roman" w:hAnsiTheme="majorBidi" w:cstheme="majorBidi"/>
          <w:sz w:val="24"/>
          <w:szCs w:val="24"/>
          <w:lang w:eastAsia="id-ID"/>
        </w:rPr>
      </w:pPr>
    </w:p>
    <w:p w:rsidR="005D669D" w:rsidRPr="005078A3" w:rsidRDefault="005D669D" w:rsidP="005D669D">
      <w:pPr>
        <w:spacing w:after="0" w:line="240" w:lineRule="auto"/>
        <w:ind w:left="993" w:hanging="567"/>
        <w:jc w:val="both"/>
        <w:rPr>
          <w:rFonts w:asciiTheme="majorBidi" w:hAnsiTheme="majorBidi" w:cstheme="majorBidi"/>
          <w:sz w:val="24"/>
          <w:szCs w:val="24"/>
          <w:lang w:val="fi-FI"/>
        </w:rPr>
      </w:pPr>
      <w:r w:rsidRPr="005078A3">
        <w:rPr>
          <w:rFonts w:asciiTheme="majorBidi" w:eastAsia="Times New Roman" w:hAnsiTheme="majorBidi" w:cstheme="majorBidi"/>
          <w:sz w:val="24"/>
          <w:szCs w:val="24"/>
          <w:lang w:eastAsia="id-ID"/>
        </w:rPr>
        <w:t xml:space="preserve">Syaiful Hendra, Sukardi, </w:t>
      </w:r>
      <w:r>
        <w:rPr>
          <w:rFonts w:asciiTheme="majorBidi" w:eastAsia="Times New Roman" w:hAnsiTheme="majorBidi" w:cstheme="majorBidi"/>
          <w:sz w:val="24"/>
          <w:szCs w:val="24"/>
          <w:lang w:eastAsia="id-ID"/>
        </w:rPr>
        <w:t xml:space="preserve">dan </w:t>
      </w:r>
      <w:r w:rsidRPr="005078A3">
        <w:rPr>
          <w:rFonts w:asciiTheme="majorBidi" w:eastAsia="Times New Roman" w:hAnsiTheme="majorBidi" w:cstheme="majorBidi"/>
          <w:sz w:val="24"/>
          <w:szCs w:val="24"/>
          <w:lang w:eastAsia="id-ID"/>
        </w:rPr>
        <w:t xml:space="preserve">Syahrullah. </w:t>
      </w:r>
      <w:r>
        <w:rPr>
          <w:rFonts w:asciiTheme="majorBidi" w:eastAsia="Times New Roman" w:hAnsiTheme="majorBidi" w:cstheme="majorBidi"/>
          <w:sz w:val="24"/>
          <w:szCs w:val="24"/>
          <w:lang w:eastAsia="id-ID"/>
        </w:rPr>
        <w:t>(</w:t>
      </w:r>
      <w:r w:rsidRPr="005078A3">
        <w:rPr>
          <w:rFonts w:asciiTheme="majorBidi" w:eastAsia="Times New Roman" w:hAnsiTheme="majorBidi" w:cstheme="majorBidi"/>
          <w:sz w:val="24"/>
          <w:szCs w:val="24"/>
          <w:lang w:eastAsia="id-ID"/>
        </w:rPr>
        <w:t>2015</w:t>
      </w:r>
      <w:r>
        <w:rPr>
          <w:rFonts w:asciiTheme="majorBidi" w:eastAsia="Times New Roman" w:hAnsiTheme="majorBidi" w:cstheme="majorBidi"/>
          <w:sz w:val="24"/>
          <w:szCs w:val="24"/>
          <w:lang w:eastAsia="id-ID"/>
        </w:rPr>
        <w:t>)</w:t>
      </w:r>
      <w:r w:rsidRPr="005078A3">
        <w:rPr>
          <w:rFonts w:asciiTheme="majorBidi" w:eastAsia="Times New Roman" w:hAnsiTheme="majorBidi" w:cstheme="majorBidi"/>
          <w:sz w:val="24"/>
          <w:szCs w:val="24"/>
          <w:lang w:eastAsia="id-ID"/>
        </w:rPr>
        <w:t>. Pengaruh Penggunaan E-LearningKlasiber terhadap Net Benefit di Universitas Islam Indonesia dengan User Satisfaction sebagai Variabel Intervening. Seminar Nasional Aplikasi Teknologi Informasi (SNATi) 2015, Yogyakarta, 6 Juni 2015, diakses melalui http://</w:t>
      </w:r>
      <w:r w:rsidRPr="005078A3">
        <w:rPr>
          <w:rFonts w:asciiTheme="majorBidi" w:eastAsia="Times New Roman" w:hAnsiTheme="majorBidi" w:cstheme="majorBidi"/>
          <w:i/>
          <w:iCs/>
          <w:sz w:val="24"/>
          <w:szCs w:val="24"/>
          <w:lang w:eastAsia="id-ID"/>
        </w:rPr>
        <w:t>download</w:t>
      </w:r>
      <w:r w:rsidRPr="005078A3">
        <w:rPr>
          <w:rFonts w:asciiTheme="majorBidi" w:eastAsia="Times New Roman" w:hAnsiTheme="majorBidi" w:cstheme="majorBidi"/>
          <w:sz w:val="24"/>
          <w:szCs w:val="24"/>
          <w:lang w:eastAsia="id-ID"/>
        </w:rPr>
        <w:t>.portalgaruda.org</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Default="005D669D" w:rsidP="005D669D">
      <w:pPr>
        <w:spacing w:after="0" w:line="240" w:lineRule="auto"/>
        <w:ind w:left="993" w:hanging="567"/>
        <w:jc w:val="both"/>
        <w:rPr>
          <w:rFonts w:asciiTheme="majorBidi" w:hAnsiTheme="majorBidi" w:cstheme="majorBidi"/>
          <w:sz w:val="24"/>
          <w:szCs w:val="24"/>
        </w:rPr>
      </w:pPr>
      <w:r>
        <w:rPr>
          <w:rFonts w:asciiTheme="majorBidi" w:hAnsiTheme="majorBidi" w:cstheme="majorBidi"/>
          <w:sz w:val="24"/>
          <w:szCs w:val="24"/>
        </w:rPr>
        <w:t>Ti</w:t>
      </w:r>
      <w:r w:rsidRPr="005078A3">
        <w:rPr>
          <w:rFonts w:asciiTheme="majorBidi" w:hAnsiTheme="majorBidi" w:cstheme="majorBidi"/>
          <w:sz w:val="24"/>
          <w:szCs w:val="24"/>
        </w:rPr>
        <w:t xml:space="preserve">m </w:t>
      </w:r>
      <w:r w:rsidRPr="00551CBD">
        <w:rPr>
          <w:rFonts w:asciiTheme="majorBidi" w:hAnsiTheme="majorBidi" w:cstheme="majorBidi"/>
          <w:i/>
          <w:iCs/>
          <w:sz w:val="24"/>
          <w:szCs w:val="24"/>
        </w:rPr>
        <w:t xml:space="preserve">E-learning </w:t>
      </w:r>
      <w:r w:rsidRPr="005078A3">
        <w:rPr>
          <w:rFonts w:asciiTheme="majorBidi" w:hAnsiTheme="majorBidi" w:cstheme="majorBidi"/>
          <w:sz w:val="24"/>
          <w:szCs w:val="24"/>
        </w:rPr>
        <w:t>Universitas.</w:t>
      </w:r>
      <w:r>
        <w:rPr>
          <w:rFonts w:asciiTheme="majorBidi" w:hAnsiTheme="majorBidi" w:cstheme="majorBidi"/>
          <w:sz w:val="24"/>
          <w:szCs w:val="24"/>
        </w:rPr>
        <w:t xml:space="preserve"> (</w:t>
      </w:r>
      <w:r w:rsidRPr="005078A3">
        <w:rPr>
          <w:rFonts w:asciiTheme="majorBidi" w:hAnsiTheme="majorBidi" w:cstheme="majorBidi"/>
          <w:sz w:val="24"/>
          <w:szCs w:val="24"/>
        </w:rPr>
        <w:t>2007</w:t>
      </w:r>
      <w:r>
        <w:rPr>
          <w:rFonts w:asciiTheme="majorBidi" w:hAnsiTheme="majorBidi" w:cstheme="majorBidi"/>
          <w:sz w:val="24"/>
          <w:szCs w:val="24"/>
        </w:rPr>
        <w:t>)</w:t>
      </w:r>
      <w:r w:rsidRPr="005078A3">
        <w:rPr>
          <w:rFonts w:asciiTheme="majorBidi" w:hAnsiTheme="majorBidi" w:cstheme="majorBidi"/>
          <w:sz w:val="24"/>
          <w:szCs w:val="24"/>
        </w:rPr>
        <w:t xml:space="preserve">. </w:t>
      </w:r>
      <w:r w:rsidRPr="005078A3">
        <w:rPr>
          <w:rFonts w:asciiTheme="majorBidi" w:hAnsiTheme="majorBidi" w:cstheme="majorBidi"/>
          <w:i/>
          <w:sz w:val="24"/>
          <w:szCs w:val="24"/>
        </w:rPr>
        <w:t xml:space="preserve">Kebijakan </w:t>
      </w:r>
      <w:r w:rsidRPr="00551CBD">
        <w:rPr>
          <w:rFonts w:asciiTheme="majorBidi" w:hAnsiTheme="majorBidi" w:cstheme="majorBidi"/>
          <w:i/>
          <w:iCs/>
          <w:sz w:val="24"/>
          <w:szCs w:val="24"/>
        </w:rPr>
        <w:t xml:space="preserve">E-learning </w:t>
      </w:r>
      <w:r w:rsidRPr="005078A3">
        <w:rPr>
          <w:rFonts w:asciiTheme="majorBidi" w:hAnsiTheme="majorBidi" w:cstheme="majorBidi"/>
          <w:i/>
          <w:sz w:val="24"/>
          <w:szCs w:val="24"/>
        </w:rPr>
        <w:t>Universitas Islam Indonesia</w:t>
      </w:r>
      <w:r w:rsidRPr="005078A3">
        <w:rPr>
          <w:rFonts w:asciiTheme="majorBidi" w:hAnsiTheme="majorBidi" w:cstheme="majorBidi"/>
          <w:sz w:val="24"/>
          <w:szCs w:val="24"/>
        </w:rPr>
        <w:t xml:space="preserve">. </w:t>
      </w:r>
      <w:r>
        <w:rPr>
          <w:rFonts w:asciiTheme="majorBidi" w:hAnsiTheme="majorBidi" w:cstheme="majorBidi"/>
          <w:sz w:val="24"/>
          <w:szCs w:val="24"/>
        </w:rPr>
        <w:t>Yogyakarta: Universitas Islam Indonesia.</w:t>
      </w:r>
    </w:p>
    <w:p w:rsidR="005D669D" w:rsidRDefault="005D669D" w:rsidP="005D669D">
      <w:pPr>
        <w:spacing w:after="0" w:line="240" w:lineRule="auto"/>
        <w:ind w:left="993" w:hanging="567"/>
        <w:jc w:val="both"/>
        <w:rPr>
          <w:rFonts w:asciiTheme="majorBidi" w:hAnsiTheme="majorBidi" w:cstheme="majorBidi"/>
          <w:sz w:val="24"/>
          <w:szCs w:val="24"/>
        </w:rPr>
      </w:pPr>
    </w:p>
    <w:p w:rsidR="005D669D" w:rsidRPr="007E4744" w:rsidRDefault="005D669D" w:rsidP="005D669D">
      <w:pPr>
        <w:spacing w:after="0" w:line="240" w:lineRule="auto"/>
        <w:ind w:left="993" w:hanging="567"/>
        <w:jc w:val="both"/>
        <w:rPr>
          <w:rFonts w:asciiTheme="majorBidi" w:hAnsiTheme="majorBidi" w:cstheme="majorBidi"/>
          <w:sz w:val="24"/>
          <w:szCs w:val="24"/>
        </w:rPr>
      </w:pPr>
      <w:r>
        <w:rPr>
          <w:rFonts w:asciiTheme="majorBidi" w:hAnsiTheme="majorBidi" w:cstheme="majorBidi"/>
          <w:sz w:val="24"/>
          <w:szCs w:val="24"/>
        </w:rPr>
        <w:t>UNESCO. (</w:t>
      </w:r>
      <w:r w:rsidRPr="007E4744">
        <w:rPr>
          <w:rFonts w:asciiTheme="majorBidi" w:hAnsiTheme="majorBidi" w:cstheme="majorBidi"/>
          <w:sz w:val="24"/>
          <w:szCs w:val="24"/>
        </w:rPr>
        <w:t>2013</w:t>
      </w:r>
      <w:r>
        <w:rPr>
          <w:rFonts w:asciiTheme="majorBidi" w:hAnsiTheme="majorBidi" w:cstheme="majorBidi"/>
          <w:sz w:val="24"/>
          <w:szCs w:val="24"/>
        </w:rPr>
        <w:t>)</w:t>
      </w:r>
      <w:r w:rsidRPr="007E4744">
        <w:rPr>
          <w:rFonts w:asciiTheme="majorBidi" w:hAnsiTheme="majorBidi" w:cstheme="majorBidi"/>
          <w:sz w:val="24"/>
          <w:szCs w:val="24"/>
        </w:rPr>
        <w:t xml:space="preserve">. </w:t>
      </w:r>
      <w:r w:rsidRPr="00566E51">
        <w:rPr>
          <w:rFonts w:asciiTheme="majorBidi" w:hAnsiTheme="majorBidi" w:cstheme="majorBidi"/>
          <w:i/>
          <w:iCs/>
          <w:sz w:val="24"/>
          <w:szCs w:val="24"/>
        </w:rPr>
        <w:t>Transforming Education: A Regional Guide</w:t>
      </w:r>
      <w:r w:rsidRPr="007E4744">
        <w:rPr>
          <w:rFonts w:asciiTheme="majorBidi" w:hAnsiTheme="majorBidi" w:cstheme="majorBidi"/>
          <w:sz w:val="24"/>
          <w:szCs w:val="24"/>
        </w:rPr>
        <w:t xml:space="preserve">. Diakses melalui </w:t>
      </w:r>
      <w:r w:rsidRPr="007E4744">
        <w:rPr>
          <w:rFonts w:asciiTheme="majorBidi" w:hAnsiTheme="majorBidi" w:cstheme="majorBidi"/>
          <w:sz w:val="24"/>
          <w:szCs w:val="24"/>
        </w:rPr>
        <w:tab/>
      </w:r>
      <w:hyperlink r:id="rId10" w:history="1">
        <w:r w:rsidRPr="007E4744">
          <w:rPr>
            <w:rStyle w:val="Hyperlink"/>
            <w:rFonts w:asciiTheme="majorBidi" w:hAnsiTheme="majorBidi" w:cstheme="majorBidi"/>
            <w:sz w:val="24"/>
            <w:szCs w:val="24"/>
          </w:rPr>
          <w:t>www.unesco.org/new/en/communication-and-information /resources/publication-and-communication-materials/publications/full-list/ict-transforming-education-a-regional-guide/</w:t>
        </w:r>
      </w:hyperlink>
    </w:p>
    <w:p w:rsidR="005D669D" w:rsidRPr="007E4744" w:rsidRDefault="005D669D" w:rsidP="005D669D">
      <w:pPr>
        <w:spacing w:after="0" w:line="240" w:lineRule="auto"/>
        <w:ind w:left="993" w:hanging="567"/>
        <w:jc w:val="both"/>
        <w:rPr>
          <w:rFonts w:asciiTheme="majorBidi" w:hAnsiTheme="majorBidi" w:cstheme="majorBidi"/>
          <w:sz w:val="24"/>
          <w:szCs w:val="24"/>
        </w:rPr>
      </w:pPr>
    </w:p>
    <w:p w:rsidR="005D669D" w:rsidRPr="007E4744" w:rsidRDefault="005D669D" w:rsidP="005D669D">
      <w:pPr>
        <w:spacing w:after="0" w:line="240" w:lineRule="auto"/>
        <w:ind w:left="993" w:hanging="567"/>
        <w:jc w:val="both"/>
        <w:rPr>
          <w:rFonts w:asciiTheme="majorBidi" w:hAnsiTheme="majorBidi" w:cstheme="majorBidi"/>
          <w:sz w:val="24"/>
          <w:szCs w:val="24"/>
        </w:rPr>
      </w:pPr>
      <w:r w:rsidRPr="007E4744">
        <w:rPr>
          <w:rFonts w:asciiTheme="majorBidi" w:hAnsiTheme="majorBidi" w:cstheme="majorBidi"/>
          <w:sz w:val="24"/>
          <w:szCs w:val="24"/>
        </w:rPr>
        <w:t xml:space="preserve">Wena, Made. (2009). </w:t>
      </w:r>
      <w:r w:rsidRPr="007E4744">
        <w:rPr>
          <w:rFonts w:asciiTheme="majorBidi" w:hAnsiTheme="majorBidi" w:cstheme="majorBidi"/>
          <w:i/>
          <w:iCs/>
          <w:sz w:val="24"/>
          <w:szCs w:val="24"/>
        </w:rPr>
        <w:t>Strategi Pembelajarn Inovatif Kontemporer (Suatu tinjauan konseptual operasional)</w:t>
      </w:r>
      <w:r w:rsidRPr="007E4744">
        <w:rPr>
          <w:rFonts w:asciiTheme="majorBidi" w:hAnsiTheme="majorBidi" w:cstheme="majorBidi"/>
          <w:sz w:val="24"/>
          <w:szCs w:val="24"/>
        </w:rPr>
        <w:t>. Jakarta: Bumi Aksara.</w:t>
      </w:r>
    </w:p>
    <w:p w:rsidR="005D669D" w:rsidRPr="007E4744" w:rsidRDefault="005D669D" w:rsidP="005D669D">
      <w:pPr>
        <w:spacing w:after="0" w:line="240" w:lineRule="auto"/>
        <w:ind w:left="993" w:hanging="567"/>
        <w:jc w:val="both"/>
        <w:rPr>
          <w:rFonts w:asciiTheme="majorBidi" w:hAnsiTheme="majorBidi" w:cstheme="majorBidi"/>
          <w:sz w:val="24"/>
          <w:szCs w:val="24"/>
        </w:rPr>
      </w:pPr>
    </w:p>
    <w:p w:rsidR="005D669D" w:rsidRPr="007E4744" w:rsidRDefault="005D669D" w:rsidP="005D669D">
      <w:pPr>
        <w:spacing w:after="0" w:line="240" w:lineRule="auto"/>
        <w:ind w:left="993" w:hanging="567"/>
        <w:jc w:val="both"/>
        <w:rPr>
          <w:rFonts w:asciiTheme="majorBidi" w:hAnsiTheme="majorBidi" w:cstheme="majorBidi"/>
          <w:sz w:val="24"/>
          <w:szCs w:val="24"/>
          <w:shd w:val="clear" w:color="auto" w:fill="FFFFFF"/>
        </w:rPr>
      </w:pPr>
    </w:p>
    <w:sectPr w:rsidR="005D669D" w:rsidRPr="007E4744" w:rsidSect="004A4931">
      <w:footerReference w:type="default" r:id="rId11"/>
      <w:pgSz w:w="11907" w:h="16839" w:code="9"/>
      <w:pgMar w:top="2268" w:right="180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78" w:rsidRDefault="002B7278">
      <w:pPr>
        <w:spacing w:after="0" w:line="240" w:lineRule="auto"/>
      </w:pPr>
      <w:r>
        <w:separator/>
      </w:r>
    </w:p>
  </w:endnote>
  <w:endnote w:type="continuationSeparator" w:id="0">
    <w:p w:rsidR="002B7278" w:rsidRDefault="002B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845544727"/>
      <w:docPartObj>
        <w:docPartGallery w:val="Page Numbers (Bottom of Page)"/>
        <w:docPartUnique/>
      </w:docPartObj>
    </w:sdtPr>
    <w:sdtEndPr>
      <w:rPr>
        <w:noProof/>
      </w:rPr>
    </w:sdtEndPr>
    <w:sdtContent>
      <w:p w:rsidR="00C22722" w:rsidRPr="00BB79EE" w:rsidRDefault="002C0A6D">
        <w:pPr>
          <w:pStyle w:val="Footer"/>
          <w:jc w:val="right"/>
          <w:rPr>
            <w:rFonts w:asciiTheme="majorBidi" w:hAnsiTheme="majorBidi" w:cstheme="majorBidi"/>
            <w:sz w:val="24"/>
            <w:szCs w:val="24"/>
          </w:rPr>
        </w:pPr>
        <w:r w:rsidRPr="00BB79EE">
          <w:rPr>
            <w:rFonts w:asciiTheme="majorBidi" w:hAnsiTheme="majorBidi" w:cstheme="majorBidi"/>
            <w:sz w:val="24"/>
            <w:szCs w:val="24"/>
          </w:rPr>
          <w:fldChar w:fldCharType="begin"/>
        </w:r>
        <w:r w:rsidR="00586548" w:rsidRPr="00BB79EE">
          <w:rPr>
            <w:rFonts w:asciiTheme="majorBidi" w:hAnsiTheme="majorBidi" w:cstheme="majorBidi"/>
            <w:sz w:val="24"/>
            <w:szCs w:val="24"/>
          </w:rPr>
          <w:instrText xml:space="preserve"> PAGE   \* MERGEFORMAT </w:instrText>
        </w:r>
        <w:r w:rsidRPr="00BB79EE">
          <w:rPr>
            <w:rFonts w:asciiTheme="majorBidi" w:hAnsiTheme="majorBidi" w:cstheme="majorBidi"/>
            <w:sz w:val="24"/>
            <w:szCs w:val="24"/>
          </w:rPr>
          <w:fldChar w:fldCharType="separate"/>
        </w:r>
        <w:r w:rsidR="00FC6520">
          <w:rPr>
            <w:rFonts w:asciiTheme="majorBidi" w:hAnsiTheme="majorBidi" w:cstheme="majorBidi"/>
            <w:noProof/>
            <w:sz w:val="24"/>
            <w:szCs w:val="24"/>
          </w:rPr>
          <w:t>20</w:t>
        </w:r>
        <w:r w:rsidRPr="00BB79EE">
          <w:rPr>
            <w:rFonts w:asciiTheme="majorBidi" w:hAnsiTheme="majorBidi" w:cstheme="majorBidi"/>
            <w:noProof/>
            <w:sz w:val="24"/>
            <w:szCs w:val="24"/>
          </w:rPr>
          <w:fldChar w:fldCharType="end"/>
        </w:r>
      </w:p>
    </w:sdtContent>
  </w:sdt>
  <w:p w:rsidR="00C22722" w:rsidRPr="00BB79EE" w:rsidRDefault="002B7278">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78" w:rsidRDefault="002B7278">
      <w:pPr>
        <w:spacing w:after="0" w:line="240" w:lineRule="auto"/>
      </w:pPr>
      <w:r>
        <w:separator/>
      </w:r>
    </w:p>
  </w:footnote>
  <w:footnote w:type="continuationSeparator" w:id="0">
    <w:p w:rsidR="002B7278" w:rsidRDefault="002B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36D3"/>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0D412EFA"/>
    <w:multiLevelType w:val="hybridMultilevel"/>
    <w:tmpl w:val="D9007BF2"/>
    <w:lvl w:ilvl="0" w:tplc="6F4E7D02">
      <w:start w:val="1"/>
      <w:numFmt w:val="decimal"/>
      <w:lvlText w:val="%1."/>
      <w:lvlJc w:val="left"/>
      <w:pPr>
        <w:tabs>
          <w:tab w:val="num" w:pos="720"/>
        </w:tabs>
        <w:ind w:left="720" w:hanging="360"/>
      </w:pPr>
    </w:lvl>
    <w:lvl w:ilvl="1" w:tplc="508C814A" w:tentative="1">
      <w:start w:val="1"/>
      <w:numFmt w:val="decimal"/>
      <w:lvlText w:val="%2."/>
      <w:lvlJc w:val="left"/>
      <w:pPr>
        <w:tabs>
          <w:tab w:val="num" w:pos="1440"/>
        </w:tabs>
        <w:ind w:left="1440" w:hanging="360"/>
      </w:pPr>
    </w:lvl>
    <w:lvl w:ilvl="2" w:tplc="942A7F30" w:tentative="1">
      <w:start w:val="1"/>
      <w:numFmt w:val="decimal"/>
      <w:lvlText w:val="%3."/>
      <w:lvlJc w:val="left"/>
      <w:pPr>
        <w:tabs>
          <w:tab w:val="num" w:pos="2160"/>
        </w:tabs>
        <w:ind w:left="2160" w:hanging="360"/>
      </w:pPr>
    </w:lvl>
    <w:lvl w:ilvl="3" w:tplc="C8A4E68C" w:tentative="1">
      <w:start w:val="1"/>
      <w:numFmt w:val="decimal"/>
      <w:lvlText w:val="%4."/>
      <w:lvlJc w:val="left"/>
      <w:pPr>
        <w:tabs>
          <w:tab w:val="num" w:pos="2880"/>
        </w:tabs>
        <w:ind w:left="2880" w:hanging="360"/>
      </w:pPr>
    </w:lvl>
    <w:lvl w:ilvl="4" w:tplc="2276923E" w:tentative="1">
      <w:start w:val="1"/>
      <w:numFmt w:val="decimal"/>
      <w:lvlText w:val="%5."/>
      <w:lvlJc w:val="left"/>
      <w:pPr>
        <w:tabs>
          <w:tab w:val="num" w:pos="3600"/>
        </w:tabs>
        <w:ind w:left="3600" w:hanging="360"/>
      </w:pPr>
    </w:lvl>
    <w:lvl w:ilvl="5" w:tplc="FAE48F3C" w:tentative="1">
      <w:start w:val="1"/>
      <w:numFmt w:val="decimal"/>
      <w:lvlText w:val="%6."/>
      <w:lvlJc w:val="left"/>
      <w:pPr>
        <w:tabs>
          <w:tab w:val="num" w:pos="4320"/>
        </w:tabs>
        <w:ind w:left="4320" w:hanging="360"/>
      </w:pPr>
    </w:lvl>
    <w:lvl w:ilvl="6" w:tplc="7BF28DEA" w:tentative="1">
      <w:start w:val="1"/>
      <w:numFmt w:val="decimal"/>
      <w:lvlText w:val="%7."/>
      <w:lvlJc w:val="left"/>
      <w:pPr>
        <w:tabs>
          <w:tab w:val="num" w:pos="5040"/>
        </w:tabs>
        <w:ind w:left="5040" w:hanging="360"/>
      </w:pPr>
    </w:lvl>
    <w:lvl w:ilvl="7" w:tplc="C5C481B2" w:tentative="1">
      <w:start w:val="1"/>
      <w:numFmt w:val="decimal"/>
      <w:lvlText w:val="%8."/>
      <w:lvlJc w:val="left"/>
      <w:pPr>
        <w:tabs>
          <w:tab w:val="num" w:pos="5760"/>
        </w:tabs>
        <w:ind w:left="5760" w:hanging="360"/>
      </w:pPr>
    </w:lvl>
    <w:lvl w:ilvl="8" w:tplc="12D492A0" w:tentative="1">
      <w:start w:val="1"/>
      <w:numFmt w:val="decimal"/>
      <w:lvlText w:val="%9."/>
      <w:lvlJc w:val="left"/>
      <w:pPr>
        <w:tabs>
          <w:tab w:val="num" w:pos="6480"/>
        </w:tabs>
        <w:ind w:left="6480" w:hanging="360"/>
      </w:pPr>
    </w:lvl>
  </w:abstractNum>
  <w:abstractNum w:abstractNumId="2">
    <w:nsid w:val="103F62D8"/>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15924425"/>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
    <w:nsid w:val="1A097F52"/>
    <w:multiLevelType w:val="hybridMultilevel"/>
    <w:tmpl w:val="012651F8"/>
    <w:lvl w:ilvl="0" w:tplc="6F6A95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E22178"/>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1E5D0AEE"/>
    <w:multiLevelType w:val="multilevel"/>
    <w:tmpl w:val="CB66C7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714001"/>
    <w:multiLevelType w:val="multilevel"/>
    <w:tmpl w:val="756E80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E6178D"/>
    <w:multiLevelType w:val="hybridMultilevel"/>
    <w:tmpl w:val="50E6F622"/>
    <w:lvl w:ilvl="0" w:tplc="F8124FE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6B34E2F"/>
    <w:multiLevelType w:val="hybridMultilevel"/>
    <w:tmpl w:val="D54C43B8"/>
    <w:lvl w:ilvl="0" w:tplc="75E8B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30EB623A"/>
    <w:multiLevelType w:val="hybridMultilevel"/>
    <w:tmpl w:val="0CF434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815458"/>
    <w:multiLevelType w:val="hybridMultilevel"/>
    <w:tmpl w:val="FB4897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7197468"/>
    <w:multiLevelType w:val="multilevel"/>
    <w:tmpl w:val="4998CDB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A26358"/>
    <w:multiLevelType w:val="hybridMultilevel"/>
    <w:tmpl w:val="2B4416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EE1072A"/>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41581297"/>
    <w:multiLevelType w:val="multilevel"/>
    <w:tmpl w:val="B7FEFADA"/>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51612DD"/>
    <w:multiLevelType w:val="hybridMultilevel"/>
    <w:tmpl w:val="ABEAA6A4"/>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45465532"/>
    <w:multiLevelType w:val="hybridMultilevel"/>
    <w:tmpl w:val="19ECD47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D131B5B"/>
    <w:multiLevelType w:val="hybridMultilevel"/>
    <w:tmpl w:val="6CBCD5B2"/>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4D144D1B"/>
    <w:multiLevelType w:val="hybridMultilevel"/>
    <w:tmpl w:val="611E3120"/>
    <w:lvl w:ilvl="0" w:tplc="BEE4E22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nsid w:val="4F967EB6"/>
    <w:multiLevelType w:val="hybridMultilevel"/>
    <w:tmpl w:val="E1180D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FAD76A1"/>
    <w:multiLevelType w:val="multilevel"/>
    <w:tmpl w:val="5F3E3A02"/>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FD38DF"/>
    <w:multiLevelType w:val="hybridMultilevel"/>
    <w:tmpl w:val="AD787A22"/>
    <w:lvl w:ilvl="0" w:tplc="3140CFC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5F9A5F08"/>
    <w:multiLevelType w:val="multilevel"/>
    <w:tmpl w:val="03CE5E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8F15D2"/>
    <w:multiLevelType w:val="hybridMultilevel"/>
    <w:tmpl w:val="97A89C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1F9694C"/>
    <w:multiLevelType w:val="hybridMultilevel"/>
    <w:tmpl w:val="9F32B2EC"/>
    <w:lvl w:ilvl="0" w:tplc="0409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nsid w:val="67CE0D05"/>
    <w:multiLevelType w:val="hybridMultilevel"/>
    <w:tmpl w:val="BCAA3526"/>
    <w:lvl w:ilvl="0" w:tplc="38D25C2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6F240494"/>
    <w:multiLevelType w:val="hybridMultilevel"/>
    <w:tmpl w:val="881405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17C729A"/>
    <w:multiLevelType w:val="hybridMultilevel"/>
    <w:tmpl w:val="A6E8C6FE"/>
    <w:lvl w:ilvl="0" w:tplc="55FADF92">
      <w:start w:val="1"/>
      <w:numFmt w:val="decimal"/>
      <w:lvlText w:val="%1."/>
      <w:lvlJc w:val="left"/>
      <w:pPr>
        <w:ind w:left="360" w:hanging="360"/>
      </w:pPr>
      <w:rPr>
        <w:rFonts w:cs="Candara" w:hint="default"/>
        <w:b w:val="0"/>
        <w:bCs w:val="0"/>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72C253FB"/>
    <w:multiLevelType w:val="multilevel"/>
    <w:tmpl w:val="33DCF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62A6A4B"/>
    <w:multiLevelType w:val="multilevel"/>
    <w:tmpl w:val="3704E7D2"/>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E1C46C7"/>
    <w:multiLevelType w:val="multilevel"/>
    <w:tmpl w:val="CB66C7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0"/>
  </w:num>
  <w:num w:numId="3">
    <w:abstractNumId w:val="12"/>
  </w:num>
  <w:num w:numId="4">
    <w:abstractNumId w:val="21"/>
  </w:num>
  <w:num w:numId="5">
    <w:abstractNumId w:val="4"/>
  </w:num>
  <w:num w:numId="6">
    <w:abstractNumId w:val="18"/>
  </w:num>
  <w:num w:numId="7">
    <w:abstractNumId w:val="16"/>
  </w:num>
  <w:num w:numId="8">
    <w:abstractNumId w:val="15"/>
  </w:num>
  <w:num w:numId="9">
    <w:abstractNumId w:val="29"/>
  </w:num>
  <w:num w:numId="10">
    <w:abstractNumId w:val="13"/>
  </w:num>
  <w:num w:numId="11">
    <w:abstractNumId w:val="11"/>
  </w:num>
  <w:num w:numId="12">
    <w:abstractNumId w:val="24"/>
  </w:num>
  <w:num w:numId="13">
    <w:abstractNumId w:val="20"/>
  </w:num>
  <w:num w:numId="14">
    <w:abstractNumId w:val="2"/>
  </w:num>
  <w:num w:numId="15">
    <w:abstractNumId w:val="5"/>
  </w:num>
  <w:num w:numId="16">
    <w:abstractNumId w:val="14"/>
  </w:num>
  <w:num w:numId="17">
    <w:abstractNumId w:val="0"/>
  </w:num>
  <w:num w:numId="18">
    <w:abstractNumId w:val="3"/>
  </w:num>
  <w:num w:numId="19">
    <w:abstractNumId w:val="19"/>
  </w:num>
  <w:num w:numId="20">
    <w:abstractNumId w:val="7"/>
  </w:num>
  <w:num w:numId="21">
    <w:abstractNumId w:val="23"/>
  </w:num>
  <w:num w:numId="22">
    <w:abstractNumId w:val="26"/>
  </w:num>
  <w:num w:numId="23">
    <w:abstractNumId w:val="27"/>
  </w:num>
  <w:num w:numId="24">
    <w:abstractNumId w:val="6"/>
  </w:num>
  <w:num w:numId="25">
    <w:abstractNumId w:val="31"/>
  </w:num>
  <w:num w:numId="26">
    <w:abstractNumId w:val="1"/>
  </w:num>
  <w:num w:numId="27">
    <w:abstractNumId w:val="17"/>
  </w:num>
  <w:num w:numId="28">
    <w:abstractNumId w:val="28"/>
  </w:num>
  <w:num w:numId="29">
    <w:abstractNumId w:val="22"/>
  </w:num>
  <w:num w:numId="30">
    <w:abstractNumId w:val="8"/>
  </w:num>
  <w:num w:numId="31">
    <w:abstractNumId w:val="2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9D"/>
    <w:rsid w:val="000053BF"/>
    <w:rsid w:val="00101D52"/>
    <w:rsid w:val="002725E3"/>
    <w:rsid w:val="002B7278"/>
    <w:rsid w:val="002C0A6D"/>
    <w:rsid w:val="0034142F"/>
    <w:rsid w:val="003531C3"/>
    <w:rsid w:val="003D1E21"/>
    <w:rsid w:val="00441BBE"/>
    <w:rsid w:val="00464EA1"/>
    <w:rsid w:val="00566E51"/>
    <w:rsid w:val="00586548"/>
    <w:rsid w:val="005D17D4"/>
    <w:rsid w:val="005D669D"/>
    <w:rsid w:val="006A5DE2"/>
    <w:rsid w:val="00755F1E"/>
    <w:rsid w:val="008F3394"/>
    <w:rsid w:val="00902D71"/>
    <w:rsid w:val="0098562F"/>
    <w:rsid w:val="009E2C7F"/>
    <w:rsid w:val="00A20E61"/>
    <w:rsid w:val="00A557AD"/>
    <w:rsid w:val="00A74FE5"/>
    <w:rsid w:val="00C40F5B"/>
    <w:rsid w:val="00D5000F"/>
    <w:rsid w:val="00DB50CE"/>
    <w:rsid w:val="00DE2C09"/>
    <w:rsid w:val="00E47EE2"/>
    <w:rsid w:val="00E81C08"/>
    <w:rsid w:val="00ED65B2"/>
    <w:rsid w:val="00FC6520"/>
    <w:rsid w:val="00FE583A"/>
    <w:rsid w:val="00FE7D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AA128-6E58-4FC7-AF93-D58119BE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69D"/>
    <w:pPr>
      <w:spacing w:after="200" w:line="276" w:lineRule="auto"/>
    </w:pPr>
    <w:rPr>
      <w:rFonts w:ascii="Calibri" w:eastAsia="Calibri" w:hAnsi="Calibri" w:cs="Arial"/>
      <w:lang w:val="id-ID"/>
    </w:rPr>
  </w:style>
  <w:style w:type="paragraph" w:styleId="Heading1">
    <w:name w:val="heading 1"/>
    <w:basedOn w:val="Normal"/>
    <w:next w:val="Normal"/>
    <w:link w:val="Heading1Char"/>
    <w:uiPriority w:val="9"/>
    <w:qFormat/>
    <w:rsid w:val="005D669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5D669D"/>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uiPriority w:val="9"/>
    <w:unhideWhenUsed/>
    <w:qFormat/>
    <w:rsid w:val="005D669D"/>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69D"/>
    <w:rPr>
      <w:rFonts w:asciiTheme="majorHAnsi" w:eastAsiaTheme="majorEastAsia" w:hAnsiTheme="majorHAnsi" w:cstheme="majorBidi"/>
      <w:b/>
      <w:bCs/>
      <w:color w:val="2E74B5" w:themeColor="accent1" w:themeShade="BF"/>
      <w:sz w:val="28"/>
      <w:szCs w:val="28"/>
      <w:lang w:val="id-ID"/>
    </w:rPr>
  </w:style>
  <w:style w:type="character" w:customStyle="1" w:styleId="Heading2Char">
    <w:name w:val="Heading 2 Char"/>
    <w:basedOn w:val="DefaultParagraphFont"/>
    <w:link w:val="Heading2"/>
    <w:uiPriority w:val="9"/>
    <w:rsid w:val="005D669D"/>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5D669D"/>
    <w:rPr>
      <w:rFonts w:asciiTheme="majorHAnsi" w:eastAsiaTheme="majorEastAsia" w:hAnsiTheme="majorHAnsi" w:cstheme="majorBidi"/>
      <w:b/>
      <w:bCs/>
      <w:color w:val="5B9BD5" w:themeColor="accent1"/>
      <w:lang w:val="id-ID"/>
    </w:rPr>
  </w:style>
  <w:style w:type="paragraph" w:styleId="ListParagraph">
    <w:name w:val="List Paragraph"/>
    <w:basedOn w:val="Normal"/>
    <w:uiPriority w:val="34"/>
    <w:qFormat/>
    <w:rsid w:val="005D669D"/>
    <w:pPr>
      <w:ind w:left="720"/>
      <w:contextualSpacing/>
    </w:pPr>
  </w:style>
  <w:style w:type="character" w:styleId="Hyperlink">
    <w:name w:val="Hyperlink"/>
    <w:basedOn w:val="DefaultParagraphFont"/>
    <w:uiPriority w:val="99"/>
    <w:unhideWhenUsed/>
    <w:rsid w:val="005D669D"/>
    <w:rPr>
      <w:color w:val="0563C1" w:themeColor="hyperlink"/>
      <w:u w:val="single"/>
    </w:rPr>
  </w:style>
  <w:style w:type="character" w:customStyle="1" w:styleId="apple-converted-space">
    <w:name w:val="apple-converted-space"/>
    <w:basedOn w:val="DefaultParagraphFont"/>
    <w:rsid w:val="005D669D"/>
  </w:style>
  <w:style w:type="paragraph" w:styleId="Header">
    <w:name w:val="header"/>
    <w:basedOn w:val="Normal"/>
    <w:link w:val="HeaderChar"/>
    <w:uiPriority w:val="99"/>
    <w:unhideWhenUsed/>
    <w:rsid w:val="005D6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9D"/>
    <w:rPr>
      <w:rFonts w:ascii="Calibri" w:eastAsia="Calibri" w:hAnsi="Calibri" w:cs="Arial"/>
      <w:lang w:val="id-ID"/>
    </w:rPr>
  </w:style>
  <w:style w:type="paragraph" w:styleId="Footer">
    <w:name w:val="footer"/>
    <w:basedOn w:val="Normal"/>
    <w:link w:val="FooterChar"/>
    <w:uiPriority w:val="99"/>
    <w:unhideWhenUsed/>
    <w:rsid w:val="005D6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9D"/>
    <w:rPr>
      <w:rFonts w:ascii="Calibri" w:eastAsia="Calibri" w:hAnsi="Calibri" w:cs="Arial"/>
      <w:lang w:val="id-ID"/>
    </w:rPr>
  </w:style>
  <w:style w:type="paragraph" w:styleId="BalloonText">
    <w:name w:val="Balloon Text"/>
    <w:basedOn w:val="Normal"/>
    <w:link w:val="BalloonTextChar"/>
    <w:uiPriority w:val="99"/>
    <w:semiHidden/>
    <w:unhideWhenUsed/>
    <w:rsid w:val="005D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69D"/>
    <w:rPr>
      <w:rFonts w:ascii="Tahoma" w:eastAsia="Calibri" w:hAnsi="Tahoma" w:cs="Tahoma"/>
      <w:sz w:val="16"/>
      <w:szCs w:val="16"/>
      <w:lang w:val="id-ID"/>
    </w:rPr>
  </w:style>
  <w:style w:type="character" w:styleId="FootnoteReference">
    <w:name w:val="footnote reference"/>
    <w:basedOn w:val="DefaultParagraphFont"/>
    <w:uiPriority w:val="99"/>
    <w:semiHidden/>
    <w:unhideWhenUsed/>
    <w:rsid w:val="005D669D"/>
  </w:style>
  <w:style w:type="character" w:styleId="HTMLCite">
    <w:name w:val="HTML Cite"/>
    <w:basedOn w:val="DefaultParagraphFont"/>
    <w:uiPriority w:val="99"/>
    <w:semiHidden/>
    <w:unhideWhenUsed/>
    <w:rsid w:val="005D669D"/>
    <w:rPr>
      <w:i/>
      <w:iCs/>
    </w:rPr>
  </w:style>
  <w:style w:type="paragraph" w:styleId="NormalWeb">
    <w:name w:val="Normal (Web)"/>
    <w:basedOn w:val="Normal"/>
    <w:uiPriority w:val="99"/>
    <w:unhideWhenUsed/>
    <w:rsid w:val="005D669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mw-headline">
    <w:name w:val="mw-headline"/>
    <w:basedOn w:val="DefaultParagraphFont"/>
    <w:rsid w:val="005D669D"/>
  </w:style>
  <w:style w:type="character" w:customStyle="1" w:styleId="mw-editsection">
    <w:name w:val="mw-editsection"/>
    <w:basedOn w:val="DefaultParagraphFont"/>
    <w:rsid w:val="005D669D"/>
  </w:style>
  <w:style w:type="character" w:customStyle="1" w:styleId="mw-editsection-bracket">
    <w:name w:val="mw-editsection-bracket"/>
    <w:basedOn w:val="DefaultParagraphFont"/>
    <w:rsid w:val="005D669D"/>
  </w:style>
  <w:style w:type="character" w:customStyle="1" w:styleId="mw-editsection-divider">
    <w:name w:val="mw-editsection-divider"/>
    <w:basedOn w:val="DefaultParagraphFont"/>
    <w:rsid w:val="005D669D"/>
  </w:style>
  <w:style w:type="character" w:customStyle="1" w:styleId="mbox-text-span">
    <w:name w:val="mbox-text-span"/>
    <w:basedOn w:val="DefaultParagraphFont"/>
    <w:rsid w:val="005D669D"/>
  </w:style>
  <w:style w:type="character" w:customStyle="1" w:styleId="reference-text">
    <w:name w:val="reference-text"/>
    <w:basedOn w:val="DefaultParagraphFont"/>
    <w:rsid w:val="005D669D"/>
  </w:style>
  <w:style w:type="character" w:customStyle="1" w:styleId="citation">
    <w:name w:val="citation"/>
    <w:basedOn w:val="DefaultParagraphFont"/>
    <w:rsid w:val="005D669D"/>
  </w:style>
  <w:style w:type="character" w:customStyle="1" w:styleId="reference-accessdate">
    <w:name w:val="reference-accessdate"/>
    <w:basedOn w:val="DefaultParagraphFont"/>
    <w:rsid w:val="005D669D"/>
  </w:style>
  <w:style w:type="character" w:customStyle="1" w:styleId="z3988">
    <w:name w:val="z3988"/>
    <w:basedOn w:val="DefaultParagraphFont"/>
    <w:rsid w:val="005D669D"/>
  </w:style>
  <w:style w:type="character" w:customStyle="1" w:styleId="toctoggle">
    <w:name w:val="toctoggle"/>
    <w:basedOn w:val="DefaultParagraphFont"/>
    <w:rsid w:val="005D669D"/>
  </w:style>
  <w:style w:type="character" w:customStyle="1" w:styleId="tocnumber">
    <w:name w:val="tocnumber"/>
    <w:basedOn w:val="DefaultParagraphFont"/>
    <w:rsid w:val="005D669D"/>
  </w:style>
  <w:style w:type="character" w:customStyle="1" w:styleId="toctext">
    <w:name w:val="toctext"/>
    <w:basedOn w:val="DefaultParagraphFont"/>
    <w:rsid w:val="005D669D"/>
  </w:style>
  <w:style w:type="character" w:styleId="Strong">
    <w:name w:val="Strong"/>
    <w:basedOn w:val="DefaultParagraphFont"/>
    <w:uiPriority w:val="22"/>
    <w:qFormat/>
    <w:rsid w:val="005D669D"/>
    <w:rPr>
      <w:b/>
      <w:bCs/>
    </w:rPr>
  </w:style>
  <w:style w:type="character" w:styleId="Emphasis">
    <w:name w:val="Emphasis"/>
    <w:basedOn w:val="DefaultParagraphFont"/>
    <w:uiPriority w:val="20"/>
    <w:qFormat/>
    <w:rsid w:val="005D669D"/>
    <w:rPr>
      <w:i/>
      <w:iCs/>
    </w:rPr>
  </w:style>
  <w:style w:type="character" w:customStyle="1" w:styleId="fn">
    <w:name w:val="fn"/>
    <w:basedOn w:val="DefaultParagraphFont"/>
    <w:rsid w:val="005D669D"/>
  </w:style>
  <w:style w:type="paragraph" w:styleId="FootnoteText">
    <w:name w:val="footnote text"/>
    <w:basedOn w:val="Normal"/>
    <w:link w:val="FootnoteTextChar"/>
    <w:uiPriority w:val="99"/>
    <w:semiHidden/>
    <w:unhideWhenUsed/>
    <w:rsid w:val="005D66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69D"/>
    <w:rPr>
      <w:rFonts w:ascii="Calibri" w:eastAsia="Calibri" w:hAnsi="Calibri" w:cs="Arial"/>
      <w:sz w:val="20"/>
      <w:szCs w:val="20"/>
      <w:lang w:val="id-ID"/>
    </w:rPr>
  </w:style>
  <w:style w:type="paragraph" w:customStyle="1" w:styleId="Default">
    <w:name w:val="Default"/>
    <w:rsid w:val="005D669D"/>
    <w:pPr>
      <w:autoSpaceDE w:val="0"/>
      <w:autoSpaceDN w:val="0"/>
      <w:adjustRightInd w:val="0"/>
      <w:spacing w:after="0" w:line="240" w:lineRule="auto"/>
    </w:pPr>
    <w:rPr>
      <w:rFonts w:ascii="Arial" w:hAnsi="Arial" w:cs="Arial"/>
      <w:color w:val="000000"/>
      <w:sz w:val="24"/>
      <w:szCs w:val="24"/>
      <w:lang w:val="id-ID"/>
    </w:rPr>
  </w:style>
  <w:style w:type="character" w:customStyle="1" w:styleId="Subtitle1">
    <w:name w:val="Subtitle1"/>
    <w:basedOn w:val="DefaultParagraphFont"/>
    <w:rsid w:val="005D669D"/>
  </w:style>
  <w:style w:type="table" w:styleId="TableGrid">
    <w:name w:val="Table Grid"/>
    <w:basedOn w:val="TableNormal"/>
    <w:uiPriority w:val="59"/>
    <w:rsid w:val="005D669D"/>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sonname">
    <w:name w:val="person_name"/>
    <w:basedOn w:val="DefaultParagraphFont"/>
    <w:rsid w:val="005D669D"/>
  </w:style>
  <w:style w:type="character" w:customStyle="1" w:styleId="a">
    <w:name w:val="a"/>
    <w:basedOn w:val="DefaultParagraphFont"/>
    <w:rsid w:val="005D669D"/>
  </w:style>
  <w:style w:type="character" w:customStyle="1" w:styleId="l7">
    <w:name w:val="l7"/>
    <w:basedOn w:val="DefaultParagraphFont"/>
    <w:rsid w:val="005D669D"/>
  </w:style>
  <w:style w:type="paragraph" w:styleId="HTMLPreformatted">
    <w:name w:val="HTML Preformatted"/>
    <w:basedOn w:val="Normal"/>
    <w:link w:val="HTMLPreformattedChar"/>
    <w:uiPriority w:val="99"/>
    <w:semiHidden/>
    <w:unhideWhenUsed/>
    <w:rsid w:val="005D6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5D669D"/>
    <w:rPr>
      <w:rFonts w:ascii="Courier New" w:eastAsia="Times New Roman" w:hAnsi="Courier New" w:cs="Courier New"/>
      <w:sz w:val="20"/>
      <w:szCs w:val="20"/>
      <w:lang w:val="id-ID" w:eastAsia="id-ID"/>
    </w:rPr>
  </w:style>
  <w:style w:type="table" w:customStyle="1" w:styleId="TableGrid1">
    <w:name w:val="Table Grid1"/>
    <w:basedOn w:val="TableNormal"/>
    <w:next w:val="TableGrid"/>
    <w:uiPriority w:val="39"/>
    <w:rsid w:val="005D669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3746619/Jurnal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lasiber.uii.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nesco.org/new/en/communication-and-information%20/resources/publication-and-communication-materials/publications/full-list/ict-transforming-education-a-regional-guide/" TargetMode="External"/><Relationship Id="rId4" Type="http://schemas.openxmlformats.org/officeDocument/2006/relationships/webSettings" Target="webSettings.xml"/><Relationship Id="rId9" Type="http://schemas.openxmlformats.org/officeDocument/2006/relationships/hyperlink" Target="http://acce.edu.au/sites/acce.edu.au/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5663</Words>
  <Characters>32282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LUKMAN</dc:creator>
  <cp:keywords/>
  <dc:description/>
  <cp:lastModifiedBy>Yuli Andriansyah</cp:lastModifiedBy>
  <cp:revision>3</cp:revision>
  <dcterms:created xsi:type="dcterms:W3CDTF">2017-09-06T03:59:00Z</dcterms:created>
  <dcterms:modified xsi:type="dcterms:W3CDTF">2017-09-06T04:01:00Z</dcterms:modified>
</cp:coreProperties>
</file>