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09A0" w:rsidRPr="00016EC2" w:rsidRDefault="006E09A0" w:rsidP="006E09A0">
      <w:pPr>
        <w:pStyle w:val="JudulMakalah"/>
        <w:numPr>
          <w:ilvl w:val="0"/>
          <w:numId w:val="0"/>
        </w:numPr>
        <w:spacing w:before="0" w:after="0"/>
        <w:contextualSpacing/>
        <w:rPr>
          <w:b/>
        </w:rPr>
      </w:pPr>
      <w:r w:rsidRPr="00016EC2">
        <w:rPr>
          <w:b/>
        </w:rPr>
        <w:t xml:space="preserve">MONITORING DAN </w:t>
      </w:r>
      <w:r>
        <w:rPr>
          <w:b/>
          <w:lang w:val="en-US"/>
        </w:rPr>
        <w:t>KENDALI FREKUENSI OTOMATIS</w:t>
      </w:r>
    </w:p>
    <w:p w:rsidR="006E09A0" w:rsidRPr="00016EC2" w:rsidRDefault="006E09A0" w:rsidP="006E09A0">
      <w:pPr>
        <w:pStyle w:val="JudulMakalah"/>
        <w:numPr>
          <w:ilvl w:val="0"/>
          <w:numId w:val="0"/>
        </w:numPr>
        <w:spacing w:before="0" w:after="0"/>
        <w:contextualSpacing/>
        <w:rPr>
          <w:b/>
          <w:lang w:val="en-US"/>
        </w:rPr>
      </w:pPr>
      <w:r>
        <w:rPr>
          <w:b/>
          <w:lang w:val="en-US"/>
        </w:rPr>
        <w:t xml:space="preserve">PADA PEMBANGKIT </w:t>
      </w:r>
      <w:r w:rsidRPr="00016EC2">
        <w:rPr>
          <w:b/>
        </w:rPr>
        <w:t>MIKROHIDRO BERBASIS LABVIEW</w:t>
      </w:r>
      <w:r>
        <w:rPr>
          <w:b/>
          <w:lang w:val="en-US"/>
        </w:rPr>
        <w:t xml:space="preserve"> DENGAN BEBAN SEMU</w:t>
      </w:r>
    </w:p>
    <w:p w:rsidR="006E09A0" w:rsidRPr="00016210" w:rsidRDefault="006E09A0" w:rsidP="006E09A0">
      <w:pPr>
        <w:contextualSpacing/>
        <w:jc w:val="center"/>
        <w:rPr>
          <w:sz w:val="24"/>
        </w:rPr>
      </w:pPr>
    </w:p>
    <w:p w:rsidR="006E09A0" w:rsidRPr="00580C0D" w:rsidRDefault="006E09A0" w:rsidP="006E09A0">
      <w:pPr>
        <w:pStyle w:val="NamaPenulis"/>
        <w:contextualSpacing/>
        <w:rPr>
          <w:vertAlign w:val="superscript"/>
          <w:lang w:val="en-US"/>
        </w:rPr>
      </w:pPr>
      <w:r>
        <w:rPr>
          <w:lang w:val="en-US"/>
        </w:rPr>
        <w:t>Medilla Kusriyanto</w:t>
      </w:r>
      <w:r w:rsidRPr="00D90022">
        <w:rPr>
          <w:vertAlign w:val="superscript"/>
        </w:rPr>
        <w:t>1</w:t>
      </w:r>
      <w:r>
        <w:rPr>
          <w:vertAlign w:val="superscript"/>
        </w:rPr>
        <w:t>)</w:t>
      </w:r>
      <w:r>
        <w:t xml:space="preserve">, </w:t>
      </w:r>
      <w:r>
        <w:rPr>
          <w:lang w:val="en-US"/>
        </w:rPr>
        <w:t xml:space="preserve">Irfan Effendi </w:t>
      </w:r>
      <w:r>
        <w:rPr>
          <w:vertAlign w:val="superscript"/>
        </w:rPr>
        <w:t>2</w:t>
      </w:r>
      <w:r w:rsidRPr="00741C25">
        <w:rPr>
          <w:vertAlign w:val="superscript"/>
        </w:rPr>
        <w:t>)</w:t>
      </w:r>
      <w:r w:rsidR="00580C0D">
        <w:rPr>
          <w:lang w:val="en-US"/>
        </w:rPr>
        <w:t>, Handry Setya Utama</w:t>
      </w:r>
      <w:r w:rsidR="00580C0D">
        <w:rPr>
          <w:vertAlign w:val="superscript"/>
          <w:lang w:val="en-US"/>
        </w:rPr>
        <w:t>3)</w:t>
      </w:r>
    </w:p>
    <w:p w:rsidR="006E09A0" w:rsidRPr="006D5D95" w:rsidRDefault="006E09A0" w:rsidP="006E09A0">
      <w:pPr>
        <w:pStyle w:val="AlamatKontak"/>
        <w:contextualSpacing/>
      </w:pPr>
    </w:p>
    <w:p w:rsidR="006E09A0" w:rsidRPr="00594C99" w:rsidRDefault="006E09A0" w:rsidP="006E09A0">
      <w:pPr>
        <w:pStyle w:val="AlamatKontak"/>
        <w:contextualSpacing/>
        <w:rPr>
          <w:i/>
          <w:vertAlign w:val="superscript"/>
        </w:rPr>
      </w:pPr>
      <w:r>
        <w:rPr>
          <w:i/>
          <w:lang w:val="en-US"/>
        </w:rPr>
        <w:t>Jurusan Teknik Elektro, Fakultas Teknologi Industri, UniversitasIslam Indonesia</w:t>
      </w:r>
      <w:r w:rsidR="00594C99">
        <w:rPr>
          <w:i/>
          <w:vertAlign w:val="superscript"/>
          <w:lang w:val="en-US"/>
        </w:rPr>
        <w:t>1,2,3)</w:t>
      </w:r>
    </w:p>
    <w:p w:rsidR="006E09A0" w:rsidRDefault="006E09A0" w:rsidP="006E09A0">
      <w:pPr>
        <w:pStyle w:val="AlamatKontak"/>
        <w:contextualSpacing/>
        <w:rPr>
          <w:i/>
          <w:vertAlign w:val="superscript"/>
          <w:lang w:val="en-US"/>
        </w:rPr>
      </w:pPr>
      <w:r>
        <w:rPr>
          <w:i/>
          <w:lang w:val="en-US"/>
        </w:rPr>
        <w:t>Jl. Kaliurang Km. 14.5, Sleman, Yogyakarta, 55888, Indonesia</w:t>
      </w:r>
    </w:p>
    <w:p w:rsidR="006E09A0" w:rsidRPr="00594C99" w:rsidRDefault="006E09A0" w:rsidP="006E09A0">
      <w:pPr>
        <w:pStyle w:val="AlamatKontak"/>
        <w:tabs>
          <w:tab w:val="left" w:pos="1487"/>
          <w:tab w:val="center" w:pos="4820"/>
        </w:tabs>
        <w:contextualSpacing/>
        <w:rPr>
          <w:i/>
          <w:vertAlign w:val="superscript"/>
          <w:lang w:val="en-US"/>
        </w:rPr>
      </w:pPr>
      <w:r>
        <w:rPr>
          <w:i/>
          <w:lang w:val="en-US"/>
        </w:rPr>
        <w:t xml:space="preserve">Email: </w:t>
      </w:r>
      <w:hyperlink r:id="rId6" w:history="1">
        <w:r w:rsidRPr="005B26CF">
          <w:rPr>
            <w:rStyle w:val="Hyperlink"/>
            <w:i/>
            <w:lang w:val="en-US"/>
          </w:rPr>
          <w:t>medilla@uii.ac.id</w:t>
        </w:r>
      </w:hyperlink>
      <w:r>
        <w:rPr>
          <w:i/>
          <w:lang w:val="en-US"/>
        </w:rPr>
        <w:t xml:space="preserve"> </w:t>
      </w:r>
      <w:r>
        <w:rPr>
          <w:i/>
          <w:vertAlign w:val="superscript"/>
          <w:lang w:val="en-US"/>
        </w:rPr>
        <w:t>1)</w:t>
      </w:r>
      <w:r>
        <w:rPr>
          <w:i/>
          <w:lang w:val="en-US"/>
        </w:rPr>
        <w:t xml:space="preserve">, </w:t>
      </w:r>
      <w:hyperlink r:id="rId7" w:history="1">
        <w:r w:rsidRPr="005B26CF">
          <w:rPr>
            <w:rStyle w:val="Hyperlink"/>
            <w:i/>
            <w:lang w:val="en-US"/>
          </w:rPr>
          <w:t>14524106@students.uii.ac.id</w:t>
        </w:r>
      </w:hyperlink>
      <w:r>
        <w:rPr>
          <w:rStyle w:val="Hyperlink"/>
          <w:i/>
          <w:lang w:val="en-US"/>
        </w:rPr>
        <w:t xml:space="preserve"> </w:t>
      </w:r>
      <w:r>
        <w:rPr>
          <w:rStyle w:val="Hyperlink"/>
          <w:i/>
          <w:vertAlign w:val="superscript"/>
          <w:lang w:val="en-US"/>
        </w:rPr>
        <w:t>2)</w:t>
      </w:r>
      <w:r w:rsidR="00594C99">
        <w:rPr>
          <w:rStyle w:val="Hyperlink"/>
          <w:i/>
          <w:lang w:val="en-US"/>
        </w:rPr>
        <w:t xml:space="preserve">, </w:t>
      </w:r>
      <w:hyperlink r:id="rId8" w:tgtFrame="_blank" w:history="1">
        <w:r w:rsidR="00594C99" w:rsidRPr="00594C99">
          <w:rPr>
            <w:rStyle w:val="Hyperlink"/>
            <w:i/>
            <w:lang w:val="en-US"/>
          </w:rPr>
          <w:t>101002207@uii.ac.id</w:t>
        </w:r>
      </w:hyperlink>
      <w:r w:rsidR="00594C99">
        <w:rPr>
          <w:rStyle w:val="Hyperlink"/>
          <w:i/>
          <w:vertAlign w:val="superscript"/>
          <w:lang w:val="en-US"/>
        </w:rPr>
        <w:t>3)</w:t>
      </w:r>
      <w:bookmarkStart w:id="0" w:name="_GoBack"/>
      <w:bookmarkEnd w:id="0"/>
    </w:p>
    <w:p w:rsidR="006E09A0" w:rsidRPr="00016210" w:rsidRDefault="006E09A0" w:rsidP="006E09A0">
      <w:pPr>
        <w:jc w:val="center"/>
        <w:rPr>
          <w:sz w:val="22"/>
        </w:rPr>
      </w:pPr>
    </w:p>
    <w:p w:rsidR="006E09A0" w:rsidRPr="002A14C7" w:rsidRDefault="006E09A0" w:rsidP="006E09A0">
      <w:pPr>
        <w:pStyle w:val="JudulAbstrak"/>
        <w:contextualSpacing/>
        <w:rPr>
          <w:lang w:val="en-US"/>
        </w:rPr>
      </w:pPr>
      <w:r>
        <w:t>ABSTRAK</w:t>
      </w:r>
      <w:r>
        <w:rPr>
          <w:lang w:val="en-US"/>
        </w:rPr>
        <w:t>/</w:t>
      </w:r>
      <w:r w:rsidRPr="00FF29F8">
        <w:rPr>
          <w:i/>
          <w:lang w:val="en-US"/>
        </w:rPr>
        <w:t>ABSTRACT</w:t>
      </w:r>
    </w:p>
    <w:p w:rsidR="006E09A0" w:rsidRPr="005312EA" w:rsidRDefault="006E09A0" w:rsidP="006E09A0">
      <w:pPr>
        <w:pStyle w:val="Abstrak"/>
        <w:tabs>
          <w:tab w:val="left" w:pos="9639"/>
        </w:tabs>
        <w:ind w:left="0" w:right="2"/>
        <w:contextualSpacing/>
        <w:jc w:val="center"/>
        <w:rPr>
          <w:i w:val="0"/>
        </w:rPr>
      </w:pPr>
    </w:p>
    <w:p w:rsidR="006E09A0" w:rsidRPr="00500C23" w:rsidRDefault="006E09A0" w:rsidP="006E09A0">
      <w:pPr>
        <w:pStyle w:val="Abstrak"/>
        <w:ind w:left="0" w:right="2" w:firstLine="426"/>
        <w:contextualSpacing/>
        <w:rPr>
          <w:i w:val="0"/>
          <w:lang w:val="en-US"/>
        </w:rPr>
      </w:pPr>
      <w:r w:rsidRPr="00016EC2">
        <w:rPr>
          <w:i w:val="0"/>
        </w:rPr>
        <w:t xml:space="preserve">Sistem Monitoring dan Kontrol Prototipe Mikrohidro Berbasis LabVIEW ini merupakan perancangan sistem dan alat yang berguna untuk melakukan monitoring secara up to date data kelistrikan pada Prototipe Mikrohidro. Sehingga sistem ini dapat memberikan kemudahan serta efisiensi waktu dan tenaga pada setaiap teknisi. Monitoring dilakukan dengan menggunakan software LabVIEW dan untuk penstabil frekuensi otomatis menggunakan variac. Monitoring serta kontrol otomatis ini dikendalikan menggunakan Arduino Uno yang telah diprogram serta Driver Motor L298N sebagai penggerak arah maupun kecepatan variac. Pengambilan data dari masing – masing sensor dilakukan dengan menggunakan regresi linier sederhana sebagai metode nya. Hal ini dilakukan karena dengan metode ini tingkat akurasi perbandingan  nilai yang dihasilkan oleh Prototipe Mikrohidro dan nilai yang terbaca oleh sensor rata – rata </w:t>
      </w:r>
      <w:r w:rsidR="00500C23">
        <w:rPr>
          <w:i w:val="0"/>
        </w:rPr>
        <w:t>hanya memiliki error sebesar ± 0,594</w:t>
      </w:r>
      <w:r w:rsidRPr="00016EC2">
        <w:rPr>
          <w:i w:val="0"/>
        </w:rPr>
        <w:t>VAC untuk pembacaan sensor tegangan, kemudian untuk p</w:t>
      </w:r>
      <w:r w:rsidR="00500C23">
        <w:rPr>
          <w:i w:val="0"/>
        </w:rPr>
        <w:t>embacaan sensor arus sebesar ± 0,022</w:t>
      </w:r>
      <w:r w:rsidRPr="00016EC2">
        <w:rPr>
          <w:i w:val="0"/>
        </w:rPr>
        <w:t xml:space="preserve"> A.</w:t>
      </w:r>
      <w:r w:rsidR="00500C23">
        <w:rPr>
          <w:i w:val="0"/>
          <w:lang w:val="en-US"/>
        </w:rPr>
        <w:t xml:space="preserve"> Penambahan beban semu yang diatur otomatis sangat besar manfaatnya, ini terbukti dengan keluaran frekuensi  yang mendekati nilai frekuensi jala jala PLN yaitu 51 Hz – 52 Hz.</w:t>
      </w:r>
    </w:p>
    <w:p w:rsidR="006E09A0" w:rsidRPr="00FF29F8" w:rsidRDefault="006E09A0" w:rsidP="006E09A0">
      <w:pPr>
        <w:pStyle w:val="Abstrak"/>
        <w:ind w:left="0" w:right="2"/>
        <w:rPr>
          <w:i w:val="0"/>
        </w:rPr>
      </w:pPr>
    </w:p>
    <w:p w:rsidR="006E09A0" w:rsidRPr="00907D7D" w:rsidRDefault="006E09A0" w:rsidP="006E09A0">
      <w:pPr>
        <w:pStyle w:val="Abstrak"/>
        <w:ind w:left="0" w:right="2"/>
        <w:rPr>
          <w:lang w:val="en-US"/>
        </w:rPr>
      </w:pPr>
      <w:r w:rsidRPr="00FF29F8">
        <w:rPr>
          <w:i w:val="0"/>
        </w:rPr>
        <w:t>Kata kunci</w:t>
      </w:r>
      <w:r w:rsidRPr="00FF29F8">
        <w:rPr>
          <w:i w:val="0"/>
          <w:lang w:val="en-US"/>
        </w:rPr>
        <w:t>/</w:t>
      </w:r>
      <w:r w:rsidRPr="00FF29F8">
        <w:rPr>
          <w:lang w:val="en-US"/>
        </w:rPr>
        <w:t>keywords</w:t>
      </w:r>
      <w:r w:rsidRPr="00FF29F8">
        <w:rPr>
          <w:i w:val="0"/>
        </w:rPr>
        <w:t xml:space="preserve">: </w:t>
      </w:r>
      <w:r w:rsidR="00907D7D">
        <w:rPr>
          <w:i w:val="0"/>
          <w:lang w:val="en-US"/>
        </w:rPr>
        <w:t>Pembangkit Mikrohidro, beban semu, frekuensi, labview</w:t>
      </w:r>
    </w:p>
    <w:p w:rsidR="008C30CB" w:rsidRDefault="00594C99"/>
    <w:p w:rsidR="006E09A0" w:rsidRDefault="006E09A0" w:rsidP="006E09A0">
      <w:pPr>
        <w:pStyle w:val="JudulBab"/>
        <w:spacing w:before="0" w:after="0"/>
        <w:contextualSpacing/>
        <w:rPr>
          <w:sz w:val="24"/>
          <w:szCs w:val="24"/>
          <w:lang w:val="en-US"/>
        </w:rPr>
        <w:sectPr w:rsidR="006E09A0" w:rsidSect="006E09A0">
          <w:pgSz w:w="11907" w:h="16839" w:code="9"/>
          <w:pgMar w:top="1701" w:right="1134" w:bottom="1134" w:left="1134" w:header="720" w:footer="720" w:gutter="0"/>
          <w:cols w:space="720"/>
          <w:docGrid w:linePitch="360"/>
        </w:sectPr>
      </w:pPr>
    </w:p>
    <w:p w:rsidR="006E09A0" w:rsidRPr="00782F7B" w:rsidRDefault="006E09A0" w:rsidP="006E09A0">
      <w:pPr>
        <w:pStyle w:val="JudulBab"/>
        <w:spacing w:before="0" w:after="0"/>
        <w:contextualSpacing/>
        <w:rPr>
          <w:sz w:val="24"/>
          <w:szCs w:val="24"/>
        </w:rPr>
      </w:pPr>
      <w:r>
        <w:rPr>
          <w:sz w:val="24"/>
          <w:szCs w:val="24"/>
          <w:lang w:val="en-US"/>
        </w:rPr>
        <w:lastRenderedPageBreak/>
        <w:t xml:space="preserve">1. </w:t>
      </w:r>
      <w:r w:rsidRPr="00782F7B">
        <w:rPr>
          <w:sz w:val="24"/>
          <w:szCs w:val="24"/>
        </w:rPr>
        <w:t>Pendahuluan</w:t>
      </w:r>
    </w:p>
    <w:p w:rsidR="006E09A0" w:rsidRPr="006E09A0" w:rsidRDefault="006E09A0" w:rsidP="006E09A0">
      <w:pPr>
        <w:pStyle w:val="JudulBab"/>
        <w:spacing w:before="0" w:after="0"/>
        <w:ind w:firstLine="450"/>
        <w:contextualSpacing/>
        <w:rPr>
          <w:rFonts w:cs="Times New Roman"/>
          <w:b w:val="0"/>
          <w:sz w:val="24"/>
          <w:szCs w:val="24"/>
          <w:lang w:val="en-US"/>
        </w:rPr>
      </w:pPr>
      <w:r w:rsidRPr="006E09A0">
        <w:rPr>
          <w:rFonts w:cs="Times New Roman"/>
          <w:b w:val="0"/>
          <w:sz w:val="24"/>
          <w:szCs w:val="24"/>
          <w:lang w:val="en-US"/>
        </w:rPr>
        <w:t>Mikrohidro atau Pembangkit Listrik Tenaga Mikrohidro ( PLTMH ) adalah suatu pembangkit listrik yang menggunakan tenaga air sebagai tenaga penggeraknya seperti saluran irigasi, sungai atau air terjun alam dengan cara memanfaatkan tinggi terjunan (head) dan jumlah debit air. PLTMH digunakan untuk memenuhi kebutuhan energi seiring meningkatnya kebutuhan manusia terhadap energi listrik yang begitu besar. Namun tidak diimbangi dengan pemerataan jaringan listrik terutama di daerah terpencil, seperti di daerah pegunungan yang memiliki potensi air yang tinggi</w:t>
      </w:r>
      <w:r w:rsidRPr="006E09A0">
        <w:rPr>
          <w:rFonts w:cs="Times New Roman"/>
          <w:b w:val="0"/>
          <w:sz w:val="24"/>
          <w:szCs w:val="24"/>
          <w:lang w:val="en-US"/>
        </w:rPr>
        <w:fldChar w:fldCharType="begin" w:fldLock="1"/>
      </w:r>
      <w:r w:rsidRPr="006E09A0">
        <w:rPr>
          <w:rFonts w:cs="Times New Roman"/>
          <w:b w:val="0"/>
          <w:sz w:val="24"/>
          <w:szCs w:val="24"/>
          <w:lang w:val="en-US"/>
        </w:rPr>
        <w:instrText>ADDIN CSL_CITATION {"citationItems":[{"id":"ITEM-1","itemData":{"author":[{"dropping-particle":"","family":"Elektro","given":"Jurusan Teknik","non-dropping-particle":"","parse-names":false,"suffix":""},{"dropping-particle":"","family":"Teknik","given":"Fakultas","non-dropping-particle":"","parse-names":false,"suffix":""},{"dropping-particle":"","family":"Jember","given":"Universitas","non-dropping-particle":"","parse-names":false,"suffix":""}],"id":"ITEM-1","issued":{"date-parts":[["2017"]]},"number-of-pages":"57","title":"Rancang Bangun Prorotipe Sistem Monitoring dan Pengontrolan Distribusi pada PTMH Gunung Sawur dengan Sistem Scada","type":"report"},"uris":["http://www.mendeley.com/documents/?uuid=d0f8d1c0-a95b-47ed-8135-4b7a0b861b50"]}],"mendeley":{"formattedCitation":"[1]","plainTextFormattedCitation":"[1]","previouslyFormattedCitation":"[1]"},"properties":{"noteIndex":0},"schema":"https://github.com/citation-style-language/schema/raw/master/csl-citation.json"}</w:instrText>
      </w:r>
      <w:r w:rsidRPr="006E09A0">
        <w:rPr>
          <w:rFonts w:cs="Times New Roman"/>
          <w:b w:val="0"/>
          <w:sz w:val="24"/>
          <w:szCs w:val="24"/>
          <w:lang w:val="en-US"/>
        </w:rPr>
        <w:fldChar w:fldCharType="separate"/>
      </w:r>
      <w:r w:rsidRPr="006E09A0">
        <w:rPr>
          <w:rFonts w:cs="Times New Roman"/>
          <w:b w:val="0"/>
          <w:sz w:val="24"/>
          <w:szCs w:val="24"/>
          <w:lang w:val="en-US"/>
        </w:rPr>
        <w:t>[1]</w:t>
      </w:r>
      <w:r w:rsidRPr="006E09A0">
        <w:rPr>
          <w:rFonts w:cs="Times New Roman"/>
          <w:b w:val="0"/>
          <w:sz w:val="24"/>
          <w:szCs w:val="24"/>
          <w:lang w:val="en-US"/>
        </w:rPr>
        <w:fldChar w:fldCharType="end"/>
      </w:r>
      <w:r w:rsidRPr="006E09A0">
        <w:rPr>
          <w:rFonts w:cs="Times New Roman"/>
          <w:b w:val="0"/>
          <w:sz w:val="24"/>
          <w:szCs w:val="24"/>
          <w:lang w:val="en-US"/>
        </w:rPr>
        <w:t>. PLTMH berguna mengatasi semakin menipisnya sumber energi listrik yang memanfaatkan bahan bakar minyak (BBM)</w:t>
      </w:r>
      <w:r w:rsidRPr="006E09A0">
        <w:rPr>
          <w:rFonts w:cs="Times New Roman"/>
          <w:b w:val="0"/>
          <w:sz w:val="24"/>
          <w:szCs w:val="24"/>
          <w:lang w:val="en-US"/>
        </w:rPr>
        <w:fldChar w:fldCharType="begin" w:fldLock="1"/>
      </w:r>
      <w:r w:rsidRPr="006E09A0">
        <w:rPr>
          <w:rFonts w:cs="Times New Roman"/>
          <w:b w:val="0"/>
          <w:sz w:val="24"/>
          <w:szCs w:val="24"/>
          <w:lang w:val="en-US"/>
        </w:rPr>
        <w:instrText>ADDIN CSL_CITATION {"citationItems":[{"id":"ITEM-1","itemData":{"author":[{"dropping-particle":"","family":"Hanggara","given":"Ikrar","non-dropping-particle":"","parse-names":false,"suffix":""}],"container-title":"Ikrar Hanggara dan Harvi Irvani","id":"ITEM-1","issue":"2","issued":{"date-parts":[["2017"]]},"page":"149-155","title":"Potensi Pembangkit Listrik Tenaga Mikro Hidro di Kecamatan Ngantang Kabupaten Malang Jawa Timur","type":"article-journal","volume":"2"},"uris":["http://www.mendeley.com/documents/?uuid=09ddb48b-67e0-4d6c-b5e9-4dfb1b2ac4af"]}],"mendeley":{"formattedCitation":"[2]","plainTextFormattedCitation":"[2]","previouslyFormattedCitation":"[2]"},"properties":{"noteIndex":0},"schema":"https://github.com/citation-style-language/schema/raw/master/csl-citation.json"}</w:instrText>
      </w:r>
      <w:r w:rsidRPr="006E09A0">
        <w:rPr>
          <w:rFonts w:cs="Times New Roman"/>
          <w:b w:val="0"/>
          <w:sz w:val="24"/>
          <w:szCs w:val="24"/>
          <w:lang w:val="en-US"/>
        </w:rPr>
        <w:fldChar w:fldCharType="separate"/>
      </w:r>
      <w:r w:rsidRPr="006E09A0">
        <w:rPr>
          <w:rFonts w:cs="Times New Roman"/>
          <w:b w:val="0"/>
          <w:sz w:val="24"/>
          <w:szCs w:val="24"/>
          <w:lang w:val="en-US"/>
        </w:rPr>
        <w:t>[2]</w:t>
      </w:r>
      <w:r w:rsidRPr="006E09A0">
        <w:rPr>
          <w:rFonts w:cs="Times New Roman"/>
          <w:b w:val="0"/>
          <w:sz w:val="24"/>
          <w:szCs w:val="24"/>
          <w:lang w:val="en-US"/>
        </w:rPr>
        <w:fldChar w:fldCharType="end"/>
      </w:r>
      <w:r w:rsidRPr="006E09A0">
        <w:rPr>
          <w:rFonts w:cs="Times New Roman"/>
          <w:b w:val="0"/>
          <w:sz w:val="24"/>
          <w:szCs w:val="24"/>
          <w:lang w:val="en-US"/>
        </w:rPr>
        <w:t>. PLTMH ini memiliki beberapa keunggulan dibanding dengan pembangkit listrik lainnya diantaranya adalah lingkungan tetap bersih, tidak konsumtif terhadap pemakaian air, lebih awet biaya operasinya, lebih kecil dan sesuai untuk daerah terpencil</w:t>
      </w:r>
      <w:r w:rsidRPr="006E09A0">
        <w:rPr>
          <w:rFonts w:cs="Times New Roman"/>
          <w:b w:val="0"/>
          <w:sz w:val="24"/>
          <w:szCs w:val="24"/>
          <w:lang w:val="en-US"/>
        </w:rPr>
        <w:fldChar w:fldCharType="begin" w:fldLock="1"/>
      </w:r>
      <w:r w:rsidRPr="006E09A0">
        <w:rPr>
          <w:rFonts w:cs="Times New Roman"/>
          <w:b w:val="0"/>
          <w:sz w:val="24"/>
          <w:szCs w:val="24"/>
          <w:lang w:val="en-US"/>
        </w:rPr>
        <w:instrText>ADDIN CSL_CITATION {"citationItems":[{"id":"ITEM-1","itemData":{"author":[{"dropping-particle":"","family":"Mikrohidro","given":"Tenaga","non-dropping-particle":"","parse-names":false,"suffix":""},{"dropping-particle":"","family":"Kabupaten","given":"Di","non-dropping-particle":"","parse-names":false,"suffix":""},{"dropping-particle":"","family":"Bolango","given":"Bone","non-dropping-particle":"","parse-names":false,"suffix":""},{"dropping-particle":"","family":"Doda","given":"Nurhayati","non-dropping-particle":"","parse-names":false,"suffix":""}],"container-title":"Journal of Infrastructure &amp; Science Engineering","id":"ITEM-1","issue":"1","issued":{"date-parts":[["2018"]]},"page":"1-10","title":"Analisis Potensi Pengembangan Pembangkit Listrik","type":"article-journal","volume":"1"},"uris":["http://www.mendeley.com/documents/?uuid=3e126ba5-84ad-41ff-a7b1-57d02368a1d6"]}],"mendeley":{"formattedCitation":"[3]","plainTextFormattedCitation":"[3]","previouslyFormattedCitation":"[3]"},"properties":{"noteIndex":0},"schema":"https://github.com/citation-style-language/schema/raw/master/csl-citation.json"}</w:instrText>
      </w:r>
      <w:r w:rsidRPr="006E09A0">
        <w:rPr>
          <w:rFonts w:cs="Times New Roman"/>
          <w:b w:val="0"/>
          <w:sz w:val="24"/>
          <w:szCs w:val="24"/>
          <w:lang w:val="en-US"/>
        </w:rPr>
        <w:fldChar w:fldCharType="separate"/>
      </w:r>
      <w:r w:rsidRPr="006E09A0">
        <w:rPr>
          <w:rFonts w:cs="Times New Roman"/>
          <w:b w:val="0"/>
          <w:sz w:val="24"/>
          <w:szCs w:val="24"/>
          <w:lang w:val="en-US"/>
        </w:rPr>
        <w:t>[3]</w:t>
      </w:r>
      <w:r w:rsidRPr="006E09A0">
        <w:rPr>
          <w:rFonts w:cs="Times New Roman"/>
          <w:b w:val="0"/>
          <w:sz w:val="24"/>
          <w:szCs w:val="24"/>
          <w:lang w:val="en-US"/>
        </w:rPr>
        <w:fldChar w:fldCharType="end"/>
      </w:r>
      <w:r w:rsidRPr="006E09A0">
        <w:rPr>
          <w:rFonts w:cs="Times New Roman"/>
          <w:b w:val="0"/>
          <w:sz w:val="24"/>
          <w:szCs w:val="24"/>
          <w:lang w:val="en-US"/>
        </w:rPr>
        <w:t xml:space="preserve">. PLTMH merupakan </w:t>
      </w:r>
      <w:r w:rsidRPr="006E09A0">
        <w:rPr>
          <w:rFonts w:cs="Times New Roman"/>
          <w:b w:val="0"/>
          <w:sz w:val="24"/>
          <w:szCs w:val="24"/>
          <w:lang w:val="en-US"/>
        </w:rPr>
        <w:lastRenderedPageBreak/>
        <w:t>salah satu solusi dalam pemanfaatan energi baru dan terbarukan.</w:t>
      </w:r>
    </w:p>
    <w:p w:rsidR="006E09A0" w:rsidRPr="006E09A0" w:rsidRDefault="006E09A0" w:rsidP="006E09A0">
      <w:pPr>
        <w:pStyle w:val="JudulBab"/>
        <w:spacing w:before="0" w:after="0"/>
        <w:ind w:firstLine="450"/>
        <w:contextualSpacing/>
        <w:rPr>
          <w:rFonts w:cs="Times New Roman"/>
          <w:b w:val="0"/>
          <w:sz w:val="24"/>
          <w:szCs w:val="24"/>
          <w:lang w:val="en-US"/>
        </w:rPr>
      </w:pPr>
      <w:r w:rsidRPr="006E09A0">
        <w:rPr>
          <w:rFonts w:cs="Times New Roman"/>
          <w:b w:val="0"/>
          <w:sz w:val="24"/>
          <w:szCs w:val="24"/>
          <w:lang w:val="en-US"/>
        </w:rPr>
        <w:t>Pada sebuah pembangkit listrik dibutuhkan monitoring kelistrikan yang up to date sehingga dapat melihat hasil pengukuran kelistrikan yang terkini</w:t>
      </w:r>
      <w:r w:rsidRPr="006E09A0">
        <w:rPr>
          <w:rFonts w:cs="Times New Roman"/>
          <w:b w:val="0"/>
          <w:sz w:val="24"/>
          <w:szCs w:val="24"/>
          <w:lang w:val="en-US"/>
        </w:rPr>
        <w:fldChar w:fldCharType="begin" w:fldLock="1"/>
      </w:r>
      <w:r w:rsidRPr="006E09A0">
        <w:rPr>
          <w:rFonts w:cs="Times New Roman"/>
          <w:b w:val="0"/>
          <w:sz w:val="24"/>
          <w:szCs w:val="24"/>
          <w:lang w:val="en-US"/>
        </w:rPr>
        <w:instrText>ADDIN CSL_CITATION {"citationItems":[{"id":"ITEM-1","itemData":{"author":[{"dropping-particle":"","family":"Meter","given":"Power","non-dropping-particle":"","parse-names":false,"suffix":""},{"dropping-particle":"","family":"Ethernet","given":"Arduino","non-dropping-particle":"","parse-names":false,"suffix":""}],"container-title":"Seminar Teknologi dan Rekayasa","id":"ITEM-1","issue":"1","issued":{"date-parts":[["2018"]]},"page":"978-979","title":"Monitoring Power Meter Pada Pembangkit Listrik Tenaga Mikrohidro dan Pembangkit Listrik Tenaga Surya Menggunakan Arduino Ethernet Shield dan Cloud Service","type":"article-journal","volume":"1"},"uris":["http://www.mendeley.com/documents/?uuid=74dd438a-7927-4a99-a6ef-0a967fd3e8bc"]}],"mendeley":{"formattedCitation":"[4]","plainTextFormattedCitation":"[4]","previouslyFormattedCitation":"[4]"},"properties":{"noteIndex":0},"schema":"https://github.com/citation-style-language/schema/raw/master/csl-citation.json"}</w:instrText>
      </w:r>
      <w:r w:rsidRPr="006E09A0">
        <w:rPr>
          <w:rFonts w:cs="Times New Roman"/>
          <w:b w:val="0"/>
          <w:sz w:val="24"/>
          <w:szCs w:val="24"/>
          <w:lang w:val="en-US"/>
        </w:rPr>
        <w:fldChar w:fldCharType="separate"/>
      </w:r>
      <w:r w:rsidRPr="006E09A0">
        <w:rPr>
          <w:rFonts w:cs="Times New Roman"/>
          <w:b w:val="0"/>
          <w:sz w:val="24"/>
          <w:szCs w:val="24"/>
          <w:lang w:val="en-US"/>
        </w:rPr>
        <w:t>[4]</w:t>
      </w:r>
      <w:r w:rsidRPr="006E09A0">
        <w:rPr>
          <w:rFonts w:cs="Times New Roman"/>
          <w:b w:val="0"/>
          <w:sz w:val="24"/>
          <w:szCs w:val="24"/>
          <w:lang w:val="en-US"/>
        </w:rPr>
        <w:fldChar w:fldCharType="end"/>
      </w:r>
      <w:r w:rsidRPr="006E09A0">
        <w:rPr>
          <w:rFonts w:cs="Times New Roman"/>
          <w:b w:val="0"/>
          <w:sz w:val="24"/>
          <w:szCs w:val="24"/>
          <w:lang w:val="en-US"/>
        </w:rPr>
        <w:t>. Pemantauan PLTMH ini dilakukan agar dapat melihat berapa tegangan, arus, dan frekuensi yang dihasilkan pada alat tersebut. Sampai saat ini pengukuran tegangan, arus, dan frekuensi biasanya menggunakan alat ukur portable</w:t>
      </w:r>
      <w:r w:rsidRPr="006E09A0">
        <w:rPr>
          <w:rFonts w:cs="Times New Roman"/>
          <w:b w:val="0"/>
          <w:sz w:val="24"/>
          <w:szCs w:val="24"/>
          <w:lang w:val="en-US"/>
        </w:rPr>
        <w:fldChar w:fldCharType="begin" w:fldLock="1"/>
      </w:r>
      <w:r w:rsidRPr="006E09A0">
        <w:rPr>
          <w:rFonts w:cs="Times New Roman"/>
          <w:b w:val="0"/>
          <w:sz w:val="24"/>
          <w:szCs w:val="24"/>
          <w:lang w:val="en-US"/>
        </w:rPr>
        <w:instrText>ADDIN CSL_CITATION {"citationItems":[{"id":"ITEM-1","itemData":{"author":[{"dropping-particle":"","family":"Gunawan","given":"Arif","non-dropping-particle":"","parse-names":false,"suffix":""},{"dropping-particle":"","family":"Oktafeni","given":"Arisco","non-dropping-particle":"","parse-names":false,"suffix":""},{"dropping-particle":"","family":"Khabzli","given":"Wahyuni","non-dropping-particle":"","parse-names":false,"suffix":""}],"container-title":"Jurnal Rekayasa Elektrika","id":"ITEM-1","issue":"4","issued":{"date-parts":[["2013"]]},"page":"202-206","title":"Pemantauan Pembangkit Listrik Tenaga Mikrohidro ( PLTMH )","type":"article-journal","volume":"10"},"uris":["http://www.mendeley.com/documents/?uuid=f8418acb-134b-49f2-9306-1849f797ccca"]}],"mendeley":{"formattedCitation":"[5]","plainTextFormattedCitation":"[5]","previouslyFormattedCitation":"[5]"},"properties":{"noteIndex":0},"schema":"https://github.com/citation-style-language/schema/raw/master/csl-citation.json"}</w:instrText>
      </w:r>
      <w:r w:rsidRPr="006E09A0">
        <w:rPr>
          <w:rFonts w:cs="Times New Roman"/>
          <w:b w:val="0"/>
          <w:sz w:val="24"/>
          <w:szCs w:val="24"/>
          <w:lang w:val="en-US"/>
        </w:rPr>
        <w:fldChar w:fldCharType="separate"/>
      </w:r>
      <w:r w:rsidRPr="006E09A0">
        <w:rPr>
          <w:rFonts w:cs="Times New Roman"/>
          <w:b w:val="0"/>
          <w:sz w:val="24"/>
          <w:szCs w:val="24"/>
          <w:lang w:val="en-US"/>
        </w:rPr>
        <w:t>[5]</w:t>
      </w:r>
      <w:r w:rsidRPr="006E09A0">
        <w:rPr>
          <w:rFonts w:cs="Times New Roman"/>
          <w:b w:val="0"/>
          <w:sz w:val="24"/>
          <w:szCs w:val="24"/>
          <w:lang w:val="en-US"/>
        </w:rPr>
        <w:fldChar w:fldCharType="end"/>
      </w:r>
      <w:r w:rsidRPr="006E09A0">
        <w:rPr>
          <w:rFonts w:cs="Times New Roman"/>
          <w:b w:val="0"/>
          <w:sz w:val="24"/>
          <w:szCs w:val="24"/>
          <w:lang w:val="en-US"/>
        </w:rPr>
        <w:t xml:space="preserve">. Monitoring </w:t>
      </w:r>
      <w:r w:rsidR="00DE45D8">
        <w:rPr>
          <w:rFonts w:cs="Times New Roman"/>
          <w:b w:val="0"/>
          <w:sz w:val="24"/>
          <w:szCs w:val="24"/>
          <w:lang w:val="en-US"/>
        </w:rPr>
        <w:t xml:space="preserve">dilakukan agar </w:t>
      </w:r>
      <w:r w:rsidRPr="006E09A0">
        <w:rPr>
          <w:rFonts w:cs="Times New Roman"/>
          <w:b w:val="0"/>
          <w:sz w:val="24"/>
          <w:szCs w:val="24"/>
          <w:lang w:val="en-US"/>
        </w:rPr>
        <w:t xml:space="preserve">teknisi tidak </w:t>
      </w:r>
      <w:r w:rsidR="00DE45D8">
        <w:rPr>
          <w:rFonts w:cs="Times New Roman"/>
          <w:b w:val="0"/>
          <w:sz w:val="24"/>
          <w:szCs w:val="24"/>
          <w:lang w:val="en-US"/>
        </w:rPr>
        <w:t xml:space="preserve">harus </w:t>
      </w:r>
      <w:r w:rsidRPr="006E09A0">
        <w:rPr>
          <w:rFonts w:cs="Times New Roman"/>
          <w:b w:val="0"/>
          <w:sz w:val="24"/>
          <w:szCs w:val="24"/>
          <w:lang w:val="en-US"/>
        </w:rPr>
        <w:t>datang ke lapangan untuk sekedar mencatat hasil pengukuran data kelistrikan. Penelitian akan sangat berguna bagi kemandirian listrik di setiap daerah agar dapat memaksimalkan potensi alam untuk dimanfaatkan sebagai energi listrik</w:t>
      </w:r>
      <w:r w:rsidRPr="006E09A0">
        <w:rPr>
          <w:rFonts w:cs="Times New Roman"/>
          <w:b w:val="0"/>
          <w:sz w:val="24"/>
          <w:szCs w:val="24"/>
          <w:lang w:val="en-US"/>
        </w:rPr>
        <w:fldChar w:fldCharType="begin" w:fldLock="1"/>
      </w:r>
      <w:r w:rsidRPr="006E09A0">
        <w:rPr>
          <w:rFonts w:cs="Times New Roman"/>
          <w:b w:val="0"/>
          <w:sz w:val="24"/>
          <w:szCs w:val="24"/>
          <w:lang w:val="en-US"/>
        </w:rPr>
        <w:instrText>ADDIN CSL_CITATION {"citationItems":[{"id":"ITEM-1","itemData":{"author":[{"dropping-particle":"","family":"Hanggara","given":"Ikrar","non-dropping-particle":"","parse-names":false,"suffix":""}],"container-title":"Ikrar Hanggara dan Harvi Irvani","id":"ITEM-1","issue":"2","issued":{"date-parts":[["2017"]]},"page":"149-155","title":"Potensi Pembangkit Listrik Tenaga Mikro Hidro di Kecamatan Ngantang Kabupaten Malang Jawa Timur","type":"article-journal","volume":"2"},"uris":["http://www.mendeley.com/documents/?uuid=09ddb48b-67e0-4d6c-b5e9-4dfb1b2ac4af"]}],"mendeley":{"formattedCitation":"[2]","plainTextFormattedCitation":"[2]","previouslyFormattedCitation":"[2]"},"properties":{"noteIndex":0},"schema":"https://github.com/citation-style-language/schema/raw/master/csl-citation.json"}</w:instrText>
      </w:r>
      <w:r w:rsidRPr="006E09A0">
        <w:rPr>
          <w:rFonts w:cs="Times New Roman"/>
          <w:b w:val="0"/>
          <w:sz w:val="24"/>
          <w:szCs w:val="24"/>
          <w:lang w:val="en-US"/>
        </w:rPr>
        <w:fldChar w:fldCharType="separate"/>
      </w:r>
      <w:r w:rsidRPr="006E09A0">
        <w:rPr>
          <w:rFonts w:cs="Times New Roman"/>
          <w:b w:val="0"/>
          <w:sz w:val="24"/>
          <w:szCs w:val="24"/>
          <w:lang w:val="en-US"/>
        </w:rPr>
        <w:t>[2]</w:t>
      </w:r>
      <w:r w:rsidRPr="006E09A0">
        <w:rPr>
          <w:rFonts w:cs="Times New Roman"/>
          <w:b w:val="0"/>
          <w:sz w:val="24"/>
          <w:szCs w:val="24"/>
          <w:lang w:val="en-US"/>
        </w:rPr>
        <w:fldChar w:fldCharType="end"/>
      </w:r>
      <w:r w:rsidRPr="006E09A0">
        <w:rPr>
          <w:rFonts w:cs="Times New Roman"/>
          <w:b w:val="0"/>
          <w:sz w:val="24"/>
          <w:szCs w:val="24"/>
          <w:lang w:val="en-US"/>
        </w:rPr>
        <w:t>.</w:t>
      </w:r>
    </w:p>
    <w:p w:rsidR="00DE45D8" w:rsidRDefault="006E09A0" w:rsidP="006E09A0">
      <w:pPr>
        <w:pStyle w:val="JudulBab"/>
        <w:spacing w:before="0" w:after="0"/>
        <w:ind w:firstLine="450"/>
        <w:contextualSpacing/>
        <w:rPr>
          <w:rFonts w:cs="Times New Roman"/>
          <w:b w:val="0"/>
          <w:sz w:val="24"/>
          <w:szCs w:val="24"/>
          <w:lang w:val="en-US"/>
        </w:rPr>
      </w:pPr>
      <w:r w:rsidRPr="006E09A0">
        <w:rPr>
          <w:rFonts w:cs="Times New Roman"/>
          <w:b w:val="0"/>
          <w:sz w:val="24"/>
          <w:szCs w:val="24"/>
          <w:lang w:val="en-US"/>
        </w:rPr>
        <w:t xml:space="preserve">Berdasarkan kondisi tersebut maka dilakukan penelitian dengan memberikan gambaran dan informasi melalui Sistem Monitoring dan Kontrol Prototipe Mikrohidro Berbasis LabVIEW. Penelitian ini dilakukan dengan menggunakan Prototipe Mikrohidro </w:t>
      </w:r>
      <w:r w:rsidRPr="006E09A0">
        <w:rPr>
          <w:rFonts w:cs="Times New Roman"/>
          <w:b w:val="0"/>
          <w:sz w:val="24"/>
          <w:szCs w:val="24"/>
          <w:lang w:val="en-US"/>
        </w:rPr>
        <w:lastRenderedPageBreak/>
        <w:t xml:space="preserve">berkapasitas </w:t>
      </w:r>
      <m:oMath>
        <m:r>
          <m:rPr>
            <m:sty m:val="b"/>
          </m:rPr>
          <w:rPr>
            <w:rFonts w:ascii="Cambria Math" w:hAnsi="Cambria Math" w:cs="Times New Roman"/>
            <w:sz w:val="24"/>
            <w:szCs w:val="24"/>
            <w:lang w:val="en-US"/>
          </w:rPr>
          <m:t>±</m:t>
        </m:r>
      </m:oMath>
      <w:r w:rsidRPr="006E09A0">
        <w:rPr>
          <w:rFonts w:cs="Times New Roman"/>
          <w:b w:val="0"/>
          <w:sz w:val="24"/>
          <w:szCs w:val="24"/>
          <w:lang w:val="en-US"/>
        </w:rPr>
        <w:t xml:space="preserve"> 12 W. Sensor yang digunakan adalah ZMPT101B</w:t>
      </w:r>
      <w:r w:rsidR="00DE45D8">
        <w:rPr>
          <w:rFonts w:cs="Times New Roman"/>
          <w:b w:val="0"/>
          <w:sz w:val="24"/>
          <w:szCs w:val="24"/>
          <w:lang w:val="en-US"/>
        </w:rPr>
        <w:t xml:space="preserve"> </w:t>
      </w:r>
      <w:r w:rsidRPr="006E09A0">
        <w:rPr>
          <w:rFonts w:cs="Times New Roman"/>
          <w:b w:val="0"/>
          <w:sz w:val="24"/>
          <w:szCs w:val="24"/>
          <w:lang w:val="en-US"/>
        </w:rPr>
        <w:t xml:space="preserve">dan ACS712. </w:t>
      </w:r>
    </w:p>
    <w:p w:rsidR="006E09A0" w:rsidRPr="006E09A0" w:rsidRDefault="00DE45D8" w:rsidP="006E09A0">
      <w:pPr>
        <w:pStyle w:val="JudulBab"/>
        <w:spacing w:before="0" w:after="0"/>
        <w:ind w:firstLine="450"/>
        <w:contextualSpacing/>
        <w:rPr>
          <w:rFonts w:cs="Times New Roman"/>
          <w:b w:val="0"/>
          <w:sz w:val="24"/>
          <w:szCs w:val="24"/>
          <w:lang w:val="en-US"/>
        </w:rPr>
      </w:pPr>
      <w:r>
        <w:rPr>
          <w:rFonts w:cs="Times New Roman"/>
          <w:b w:val="0"/>
          <w:sz w:val="24"/>
          <w:szCs w:val="24"/>
          <w:lang w:val="en-US"/>
        </w:rPr>
        <w:t xml:space="preserve">Kendali </w:t>
      </w:r>
      <w:r w:rsidR="006E09A0" w:rsidRPr="006E09A0">
        <w:rPr>
          <w:rFonts w:cs="Times New Roman"/>
          <w:b w:val="0"/>
          <w:sz w:val="24"/>
          <w:szCs w:val="24"/>
          <w:lang w:val="en-US"/>
        </w:rPr>
        <w:t xml:space="preserve">otomatis </w:t>
      </w:r>
      <w:r>
        <w:rPr>
          <w:rFonts w:cs="Times New Roman"/>
          <w:b w:val="0"/>
          <w:sz w:val="24"/>
          <w:szCs w:val="24"/>
          <w:lang w:val="en-US"/>
        </w:rPr>
        <w:t xml:space="preserve">frekuensi </w:t>
      </w:r>
      <w:r w:rsidR="006E09A0" w:rsidRPr="006E09A0">
        <w:rPr>
          <w:rFonts w:cs="Times New Roman"/>
          <w:b w:val="0"/>
          <w:sz w:val="24"/>
          <w:szCs w:val="24"/>
          <w:lang w:val="en-US"/>
        </w:rPr>
        <w:t>menggunakan modul driver motor L298N yang digunakan untuk mengendalikan variac.</w:t>
      </w:r>
      <w:r>
        <w:rPr>
          <w:rFonts w:cs="Times New Roman"/>
          <w:b w:val="0"/>
          <w:sz w:val="24"/>
          <w:szCs w:val="24"/>
          <w:lang w:val="en-US"/>
        </w:rPr>
        <w:t xml:space="preserve"> Pusat kendali dan antarmuka sistem menggunakan arduino Uno</w:t>
      </w:r>
      <w:r w:rsidR="006E09A0" w:rsidRPr="006E09A0">
        <w:rPr>
          <w:rFonts w:cs="Times New Roman"/>
          <w:b w:val="0"/>
          <w:sz w:val="24"/>
          <w:szCs w:val="24"/>
          <w:lang w:val="en-US"/>
        </w:rPr>
        <w:t xml:space="preserve">. Penelitian ini bertujuan agar teknisi dapat memantau nilai tegangan, arus, frekuensi, kecepatan putaran air dan </w:t>
      </w:r>
      <w:r>
        <w:rPr>
          <w:rFonts w:cs="Times New Roman"/>
          <w:b w:val="0"/>
          <w:sz w:val="24"/>
          <w:szCs w:val="24"/>
          <w:lang w:val="en-US"/>
        </w:rPr>
        <w:t xml:space="preserve">mengendalikan beban semu </w:t>
      </w:r>
      <w:r w:rsidR="006E09A0" w:rsidRPr="006E09A0">
        <w:rPr>
          <w:rFonts w:cs="Times New Roman"/>
          <w:b w:val="0"/>
          <w:sz w:val="24"/>
          <w:szCs w:val="24"/>
          <w:lang w:val="en-US"/>
        </w:rPr>
        <w:t xml:space="preserve">agar nilai frekuensi tetap stabil. </w:t>
      </w:r>
    </w:p>
    <w:p w:rsidR="006E09A0" w:rsidRPr="00782F7B" w:rsidRDefault="006E09A0" w:rsidP="006E09A0">
      <w:pPr>
        <w:ind w:firstLine="426"/>
        <w:contextualSpacing/>
        <w:rPr>
          <w:sz w:val="24"/>
        </w:rPr>
      </w:pPr>
    </w:p>
    <w:p w:rsidR="006E09A0" w:rsidRDefault="006E09A0" w:rsidP="006E09A0">
      <w:pPr>
        <w:pStyle w:val="JudulBab"/>
        <w:spacing w:before="0" w:after="0"/>
        <w:contextualSpacing/>
        <w:rPr>
          <w:sz w:val="24"/>
          <w:szCs w:val="24"/>
          <w:lang w:val="en-US"/>
        </w:rPr>
      </w:pPr>
      <w:r>
        <w:rPr>
          <w:sz w:val="24"/>
          <w:szCs w:val="24"/>
          <w:lang w:val="en-US"/>
        </w:rPr>
        <w:t xml:space="preserve">2. Metodologi </w:t>
      </w:r>
    </w:p>
    <w:p w:rsidR="006E09A0" w:rsidRPr="000B454E" w:rsidRDefault="000B454E" w:rsidP="000B454E">
      <w:pPr>
        <w:jc w:val="left"/>
        <w:rPr>
          <w:b/>
          <w:sz w:val="24"/>
          <w:lang w:val="en-US"/>
        </w:rPr>
      </w:pPr>
      <w:r w:rsidRPr="000B454E">
        <w:rPr>
          <w:b/>
          <w:sz w:val="24"/>
          <w:lang w:val="en-US"/>
        </w:rPr>
        <w:t>2.1.</w:t>
      </w:r>
      <w:r w:rsidR="006E09A0" w:rsidRPr="000B454E">
        <w:rPr>
          <w:b/>
          <w:sz w:val="24"/>
          <w:lang w:val="en-US"/>
        </w:rPr>
        <w:t xml:space="preserve"> </w:t>
      </w:r>
      <w:r>
        <w:rPr>
          <w:b/>
          <w:sz w:val="24"/>
          <w:lang w:val="en-US"/>
        </w:rPr>
        <w:t xml:space="preserve">Perancangan Perangkat Keras </w:t>
      </w:r>
    </w:p>
    <w:p w:rsidR="006E09A0" w:rsidRPr="00D7454F" w:rsidRDefault="006E09A0" w:rsidP="006E09A0">
      <w:pPr>
        <w:ind w:firstLine="450"/>
        <w:rPr>
          <w:sz w:val="24"/>
          <w:lang w:val="en-US"/>
        </w:rPr>
      </w:pPr>
      <w:r w:rsidRPr="00D7454F">
        <w:rPr>
          <w:sz w:val="24"/>
          <w:lang w:val="en-US"/>
        </w:rPr>
        <w:t>Perancangan perangkat keras pada penelitian ini adalah sebagai berikut :</w:t>
      </w:r>
    </w:p>
    <w:p w:rsidR="006E09A0" w:rsidRPr="00D7454F" w:rsidRDefault="006E09A0" w:rsidP="006E09A0">
      <w:pPr>
        <w:ind w:firstLine="450"/>
        <w:rPr>
          <w:sz w:val="24"/>
          <w:lang w:val="en-US"/>
        </w:rPr>
      </w:pPr>
    </w:p>
    <w:p w:rsidR="006E09A0" w:rsidRPr="00D7454F" w:rsidRDefault="000B454E" w:rsidP="000B454E">
      <w:pPr>
        <w:rPr>
          <w:sz w:val="24"/>
          <w:lang w:val="en-US"/>
        </w:rPr>
      </w:pPr>
      <w:r>
        <w:rPr>
          <w:noProof/>
          <w:sz w:val="24"/>
          <w:lang w:val="en-US"/>
        </w:rPr>
        <w:drawing>
          <wp:inline distT="0" distB="0" distL="0" distR="0">
            <wp:extent cx="2894330" cy="2035810"/>
            <wp:effectExtent l="0" t="0" r="1270" b="2540"/>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94330" cy="2035810"/>
                    </a:xfrm>
                    <a:prstGeom prst="rect">
                      <a:avLst/>
                    </a:prstGeom>
                    <a:noFill/>
                    <a:ln>
                      <a:noFill/>
                    </a:ln>
                  </pic:spPr>
                </pic:pic>
              </a:graphicData>
            </a:graphic>
          </wp:inline>
        </w:drawing>
      </w:r>
    </w:p>
    <w:p w:rsidR="006E09A0" w:rsidRDefault="006E09A0" w:rsidP="006E09A0">
      <w:pPr>
        <w:pStyle w:val="JudulTabelGambar"/>
        <w:tabs>
          <w:tab w:val="clear" w:pos="1134"/>
          <w:tab w:val="left" w:pos="0"/>
        </w:tabs>
        <w:spacing w:before="0" w:after="0"/>
        <w:ind w:left="0" w:firstLine="0"/>
        <w:contextualSpacing/>
        <w:jc w:val="center"/>
        <w:rPr>
          <w:sz w:val="24"/>
          <w:lang w:val="id-ID"/>
        </w:rPr>
      </w:pPr>
      <w:bookmarkStart w:id="1" w:name="_Toc17337176"/>
      <w:bookmarkStart w:id="2" w:name="_Toc17337198"/>
      <w:r>
        <w:rPr>
          <w:sz w:val="24"/>
          <w:lang w:val="en-US"/>
        </w:rPr>
        <w:t xml:space="preserve">Gambar 1. </w:t>
      </w:r>
      <w:r w:rsidRPr="00EF251A">
        <w:rPr>
          <w:sz w:val="24"/>
          <w:lang w:val="id-ID"/>
        </w:rPr>
        <w:t>Rancangan Monitoring dan Kontrol Prototype Mikrohidro</w:t>
      </w:r>
      <w:bookmarkEnd w:id="1"/>
      <w:bookmarkEnd w:id="2"/>
    </w:p>
    <w:p w:rsidR="00A07667" w:rsidRDefault="00A07667" w:rsidP="00A07667">
      <w:pPr>
        <w:pStyle w:val="JudulTabelGambar"/>
        <w:tabs>
          <w:tab w:val="clear" w:pos="1134"/>
          <w:tab w:val="left" w:pos="0"/>
        </w:tabs>
        <w:spacing w:before="0" w:after="0"/>
        <w:ind w:left="0" w:firstLine="0"/>
        <w:contextualSpacing/>
        <w:rPr>
          <w:sz w:val="24"/>
          <w:lang w:val="id-ID"/>
        </w:rPr>
      </w:pPr>
    </w:p>
    <w:p w:rsidR="00A07667" w:rsidRDefault="00A07667" w:rsidP="00A07667">
      <w:pPr>
        <w:ind w:firstLine="450"/>
        <w:rPr>
          <w:sz w:val="24"/>
          <w:lang w:val="en-US"/>
        </w:rPr>
      </w:pPr>
      <w:r>
        <w:rPr>
          <w:sz w:val="24"/>
          <w:lang w:val="en-US"/>
        </w:rPr>
        <w:t>Pada penelitian ini dikembangkan pengaturan frekuensi dengan menggunakan variac yang terkopel dengan motor dc. Beban ini terhubung secara pararel dengan beban utma pembangkit mikrohidro. Arduino akan membaca nilai arus, tegangan, frekuensi dan debit air untuk ditampilkan di sistem monitoring menggunakan labview. Perubahan frekuensi yang disebabkan oleh perubahan beban akan dikendalikan dengan mengirimkan sinyal PWM ke motor dc untuk menyesuaikan beban semu agar frekuensi stabil.</w:t>
      </w:r>
    </w:p>
    <w:p w:rsidR="00DB304D" w:rsidRPr="00A07667" w:rsidRDefault="00DB304D" w:rsidP="00A07667">
      <w:pPr>
        <w:ind w:firstLine="450"/>
        <w:rPr>
          <w:sz w:val="24"/>
          <w:lang w:val="en-US"/>
        </w:rPr>
      </w:pPr>
      <w:r>
        <w:rPr>
          <w:sz w:val="24"/>
          <w:lang w:val="en-US"/>
        </w:rPr>
        <w:t xml:space="preserve">Penelitian ini membahas efek beban semu ada pembebanan pembangkit mikrohidro. Tujuan dari penelitian ini adalah membuat prototipe pembangkit mikrohidro dengan frekuensi yang stabil dengan nilai mendekati sama dengan frekuensi jala jala PLN yaitu 50 Hz. </w:t>
      </w:r>
    </w:p>
    <w:p w:rsidR="006E09A0" w:rsidRPr="00D7454F" w:rsidRDefault="006E09A0" w:rsidP="006E09A0">
      <w:pPr>
        <w:rPr>
          <w:sz w:val="24"/>
          <w:lang w:val="en-US"/>
        </w:rPr>
      </w:pPr>
    </w:p>
    <w:p w:rsidR="006E09A0" w:rsidRPr="00A07667" w:rsidRDefault="00A07667" w:rsidP="006E09A0">
      <w:pPr>
        <w:tabs>
          <w:tab w:val="num" w:pos="288"/>
        </w:tabs>
        <w:rPr>
          <w:b/>
          <w:sz w:val="24"/>
          <w:lang w:val="en-US"/>
        </w:rPr>
      </w:pPr>
      <w:r w:rsidRPr="00A07667">
        <w:rPr>
          <w:b/>
          <w:sz w:val="24"/>
          <w:lang w:val="en-US"/>
        </w:rPr>
        <w:lastRenderedPageBreak/>
        <w:t xml:space="preserve">2.2. </w:t>
      </w:r>
      <w:r w:rsidR="006E09A0" w:rsidRPr="00A07667">
        <w:rPr>
          <w:b/>
          <w:sz w:val="24"/>
          <w:lang w:val="en-US"/>
        </w:rPr>
        <w:t xml:space="preserve">Perancangan Perangkat Lunak </w:t>
      </w:r>
    </w:p>
    <w:p w:rsidR="006E09A0" w:rsidRDefault="006E09A0" w:rsidP="006E09A0">
      <w:pPr>
        <w:ind w:firstLine="450"/>
        <w:rPr>
          <w:sz w:val="24"/>
          <w:lang w:val="en-US"/>
        </w:rPr>
      </w:pPr>
      <w:r w:rsidRPr="00D7454F">
        <w:rPr>
          <w:sz w:val="24"/>
          <w:lang w:val="en-US"/>
        </w:rPr>
        <w:t xml:space="preserve">Perancangan perangkat lunak pada penelitian ini </w:t>
      </w:r>
      <w:r w:rsidR="00A07667">
        <w:rPr>
          <w:sz w:val="24"/>
          <w:lang w:val="en-US"/>
        </w:rPr>
        <w:t>terbagi menjadi 2 perangkat lunak yaitu arduino dan LabView</w:t>
      </w:r>
      <w:r w:rsidRPr="00D7454F">
        <w:rPr>
          <w:sz w:val="24"/>
          <w:lang w:val="en-US"/>
        </w:rPr>
        <w:t xml:space="preserve">. </w:t>
      </w:r>
      <w:r w:rsidR="001466D7">
        <w:rPr>
          <w:sz w:val="24"/>
          <w:lang w:val="en-US"/>
        </w:rPr>
        <w:t>Pemrograman arduino digunakan untuk membaca variabel pada pembangkit mikrohidro sekaligus mengatur frekuensi keluaran mikrohidro. LabView digunakan untuk merancang sistem monitoring pembangkit mikrohidro.</w:t>
      </w:r>
      <w:r w:rsidR="00C92E1A">
        <w:rPr>
          <w:sz w:val="24"/>
          <w:lang w:val="en-US"/>
        </w:rPr>
        <w:t xml:space="preserve"> Gambar 2 adalah bentuk sistem monitoringnya.</w:t>
      </w:r>
    </w:p>
    <w:p w:rsidR="001466D7" w:rsidRPr="00D7454F" w:rsidRDefault="001466D7" w:rsidP="006E09A0">
      <w:pPr>
        <w:ind w:firstLine="450"/>
        <w:rPr>
          <w:sz w:val="24"/>
          <w:lang w:val="en-US"/>
        </w:rPr>
      </w:pPr>
    </w:p>
    <w:p w:rsidR="006E09A0" w:rsidRPr="00D7454F" w:rsidRDefault="006E09A0" w:rsidP="006E09A0">
      <w:pPr>
        <w:rPr>
          <w:sz w:val="24"/>
          <w:lang w:val="en-US"/>
        </w:rPr>
      </w:pPr>
      <w:r w:rsidRPr="00D7454F">
        <w:rPr>
          <w:noProof/>
          <w:sz w:val="24"/>
          <w:lang w:val="en-US"/>
        </w:rPr>
        <w:drawing>
          <wp:inline distT="0" distB="0" distL="0" distR="0">
            <wp:extent cx="3045350" cy="1534160"/>
            <wp:effectExtent l="0" t="0" r="3175"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64993" cy="1544056"/>
                    </a:xfrm>
                    <a:prstGeom prst="rect">
                      <a:avLst/>
                    </a:prstGeom>
                    <a:noFill/>
                    <a:ln>
                      <a:noFill/>
                    </a:ln>
                  </pic:spPr>
                </pic:pic>
              </a:graphicData>
            </a:graphic>
          </wp:inline>
        </w:drawing>
      </w:r>
    </w:p>
    <w:p w:rsidR="006E09A0" w:rsidRPr="00D7454F" w:rsidRDefault="006E09A0" w:rsidP="006E09A0">
      <w:pPr>
        <w:pStyle w:val="JudulTabelGambar"/>
        <w:tabs>
          <w:tab w:val="clear" w:pos="1134"/>
          <w:tab w:val="left" w:pos="0"/>
        </w:tabs>
        <w:spacing w:before="0" w:after="0"/>
        <w:ind w:left="0" w:firstLine="0"/>
        <w:contextualSpacing/>
        <w:jc w:val="center"/>
        <w:rPr>
          <w:sz w:val="24"/>
          <w:lang w:val="en-US"/>
        </w:rPr>
      </w:pPr>
      <w:bookmarkStart w:id="3" w:name="_Toc17337178"/>
      <w:bookmarkStart w:id="4" w:name="_Toc17337200"/>
      <w:r>
        <w:rPr>
          <w:sz w:val="24"/>
          <w:lang w:val="en-US"/>
        </w:rPr>
        <w:t xml:space="preserve">Gambar </w:t>
      </w:r>
      <w:r w:rsidR="001466D7">
        <w:rPr>
          <w:sz w:val="24"/>
          <w:lang w:val="en-US"/>
        </w:rPr>
        <w:t>2</w:t>
      </w:r>
      <w:r>
        <w:rPr>
          <w:sz w:val="24"/>
          <w:lang w:val="en-US"/>
        </w:rPr>
        <w:t xml:space="preserve">. </w:t>
      </w:r>
      <w:r w:rsidRPr="00D7454F">
        <w:rPr>
          <w:sz w:val="24"/>
          <w:lang w:val="en-US"/>
        </w:rPr>
        <w:t>Front Panel pada LabVIEW</w:t>
      </w:r>
      <w:bookmarkEnd w:id="3"/>
      <w:bookmarkEnd w:id="4"/>
    </w:p>
    <w:p w:rsidR="002A017E" w:rsidRDefault="002A017E" w:rsidP="002A017E">
      <w:pPr>
        <w:rPr>
          <w:sz w:val="24"/>
          <w:lang w:val="en-US"/>
        </w:rPr>
      </w:pPr>
    </w:p>
    <w:p w:rsidR="002A017E" w:rsidRDefault="002A017E" w:rsidP="002A017E">
      <w:pPr>
        <w:rPr>
          <w:b/>
          <w:sz w:val="24"/>
          <w:lang w:val="en-US"/>
        </w:rPr>
      </w:pPr>
      <w:r w:rsidRPr="002A017E">
        <w:rPr>
          <w:b/>
          <w:sz w:val="24"/>
          <w:lang w:val="en-US"/>
        </w:rPr>
        <w:t>3. Hasil dan Pembahasan</w:t>
      </w:r>
    </w:p>
    <w:p w:rsidR="002A017E" w:rsidRDefault="002A017E" w:rsidP="002A017E">
      <w:pPr>
        <w:rPr>
          <w:b/>
          <w:sz w:val="24"/>
          <w:lang w:val="en-US"/>
        </w:rPr>
      </w:pPr>
      <w:r>
        <w:rPr>
          <w:b/>
          <w:sz w:val="24"/>
          <w:lang w:val="en-US"/>
        </w:rPr>
        <w:t>3.1. Pengujian Tegangan dan Arus Pembangkit Mikrohidro.</w:t>
      </w:r>
    </w:p>
    <w:p w:rsidR="002A017E" w:rsidRDefault="002A017E" w:rsidP="002A017E">
      <w:pPr>
        <w:ind w:firstLine="450"/>
        <w:rPr>
          <w:sz w:val="24"/>
          <w:lang w:val="en-US"/>
        </w:rPr>
      </w:pPr>
      <w:r>
        <w:rPr>
          <w:sz w:val="24"/>
          <w:lang w:val="en-US"/>
        </w:rPr>
        <w:t>Pada penelitian ini digunakan prototipe pembangkit mikrohidro dengan tegangan keluaran 100 Volt dan arus 1 Ampere. Pada debit air maksimal yaitu 364 L/jam didaptkan frekuensi 135 Hertz. Sensor pada penelitian ini dikalibrasi dengan menggunakan persamaan regresi linear. Hasil pengujian ditunjukkan pada tabel 1 dan tabel 2.</w:t>
      </w:r>
    </w:p>
    <w:p w:rsidR="00500C23" w:rsidRDefault="00500C23" w:rsidP="002A017E">
      <w:pPr>
        <w:ind w:firstLine="450"/>
        <w:rPr>
          <w:sz w:val="24"/>
          <w:lang w:val="en-US"/>
        </w:rPr>
      </w:pPr>
    </w:p>
    <w:p w:rsidR="002A017E" w:rsidRDefault="002A017E" w:rsidP="002A017E">
      <w:pPr>
        <w:rPr>
          <w:sz w:val="24"/>
          <w:lang w:val="en-US"/>
        </w:rPr>
      </w:pPr>
      <w:r>
        <w:rPr>
          <w:sz w:val="24"/>
          <w:szCs w:val="16"/>
          <w:lang w:val="en-US" w:eastAsia="ja-JP"/>
        </w:rPr>
        <w:t xml:space="preserve">Tabel 1. </w:t>
      </w:r>
      <w:r w:rsidRPr="00682897">
        <w:rPr>
          <w:sz w:val="24"/>
          <w:szCs w:val="16"/>
          <w:lang w:eastAsia="ja-JP"/>
        </w:rPr>
        <w:t xml:space="preserve">Hasil </w:t>
      </w:r>
      <w:r w:rsidR="002710C0">
        <w:rPr>
          <w:sz w:val="24"/>
          <w:szCs w:val="16"/>
          <w:lang w:val="en-US" w:eastAsia="ja-JP"/>
        </w:rPr>
        <w:t>Pengujian</w:t>
      </w:r>
      <w:r w:rsidRPr="00682897">
        <w:rPr>
          <w:sz w:val="24"/>
          <w:szCs w:val="16"/>
          <w:lang w:eastAsia="ja-JP"/>
        </w:rPr>
        <w:t xml:space="preserve"> Sensor Tegangan</w:t>
      </w:r>
    </w:p>
    <w:tbl>
      <w:tblPr>
        <w:tblW w:w="4441" w:type="dxa"/>
        <w:tblLook w:val="04A0" w:firstRow="1" w:lastRow="0" w:firstColumn="1" w:lastColumn="0" w:noHBand="0" w:noVBand="1"/>
      </w:tblPr>
      <w:tblGrid>
        <w:gridCol w:w="985"/>
        <w:gridCol w:w="1296"/>
        <w:gridCol w:w="1266"/>
        <w:gridCol w:w="894"/>
      </w:tblGrid>
      <w:tr w:rsidR="002A017E" w:rsidRPr="003D4AF7" w:rsidTr="00550544">
        <w:trPr>
          <w:trHeight w:val="271"/>
        </w:trPr>
        <w:tc>
          <w:tcPr>
            <w:tcW w:w="985" w:type="dxa"/>
            <w:tcBorders>
              <w:top w:val="single" w:sz="6" w:space="0" w:color="auto"/>
              <w:bottom w:val="single" w:sz="6" w:space="0" w:color="auto"/>
            </w:tcBorders>
            <w:shd w:val="clear" w:color="auto" w:fill="auto"/>
            <w:noWrap/>
            <w:hideMark/>
          </w:tcPr>
          <w:p w:rsidR="002A017E" w:rsidRPr="006116EF" w:rsidRDefault="002A017E" w:rsidP="00FF1330">
            <w:pPr>
              <w:jc w:val="center"/>
              <w:rPr>
                <w:bCs/>
                <w:color w:val="000000"/>
                <w:sz w:val="24"/>
                <w:szCs w:val="20"/>
                <w:lang w:eastAsia="id-ID"/>
              </w:rPr>
            </w:pPr>
            <w:r w:rsidRPr="006116EF">
              <w:rPr>
                <w:bCs/>
                <w:color w:val="000000"/>
                <w:sz w:val="24"/>
                <w:szCs w:val="20"/>
                <w:lang w:eastAsia="id-ID"/>
              </w:rPr>
              <w:t>Nilai ADC</w:t>
            </w:r>
          </w:p>
        </w:tc>
        <w:tc>
          <w:tcPr>
            <w:tcW w:w="1296" w:type="dxa"/>
            <w:tcBorders>
              <w:top w:val="single" w:sz="6" w:space="0" w:color="auto"/>
              <w:bottom w:val="single" w:sz="6" w:space="0" w:color="auto"/>
            </w:tcBorders>
            <w:shd w:val="clear" w:color="auto" w:fill="auto"/>
            <w:noWrap/>
            <w:hideMark/>
          </w:tcPr>
          <w:p w:rsidR="002A017E" w:rsidRPr="006116EF" w:rsidRDefault="002A017E" w:rsidP="00FF1330">
            <w:pPr>
              <w:jc w:val="center"/>
              <w:rPr>
                <w:bCs/>
                <w:color w:val="000000"/>
                <w:sz w:val="24"/>
                <w:szCs w:val="20"/>
                <w:lang w:eastAsia="id-ID"/>
              </w:rPr>
            </w:pPr>
            <w:r w:rsidRPr="006116EF">
              <w:rPr>
                <w:bCs/>
                <w:color w:val="000000"/>
                <w:sz w:val="24"/>
                <w:szCs w:val="20"/>
                <w:lang w:eastAsia="id-ID"/>
              </w:rPr>
              <w:t>Nilai Tegangan Multimeter</w:t>
            </w:r>
          </w:p>
          <w:p w:rsidR="002A017E" w:rsidRPr="006116EF" w:rsidRDefault="002A017E" w:rsidP="00FF1330">
            <w:pPr>
              <w:jc w:val="center"/>
              <w:rPr>
                <w:bCs/>
                <w:color w:val="000000"/>
                <w:sz w:val="24"/>
                <w:szCs w:val="20"/>
                <w:lang w:eastAsia="id-ID"/>
              </w:rPr>
            </w:pPr>
            <w:r w:rsidRPr="006116EF">
              <w:rPr>
                <w:bCs/>
                <w:color w:val="000000"/>
                <w:sz w:val="24"/>
                <w:szCs w:val="20"/>
                <w:lang w:eastAsia="id-ID"/>
              </w:rPr>
              <w:t>( V )</w:t>
            </w:r>
          </w:p>
        </w:tc>
        <w:tc>
          <w:tcPr>
            <w:tcW w:w="1266" w:type="dxa"/>
            <w:tcBorders>
              <w:top w:val="single" w:sz="6" w:space="0" w:color="auto"/>
              <w:bottom w:val="single" w:sz="6" w:space="0" w:color="auto"/>
            </w:tcBorders>
            <w:shd w:val="clear" w:color="auto" w:fill="auto"/>
            <w:noWrap/>
            <w:hideMark/>
          </w:tcPr>
          <w:p w:rsidR="002A017E" w:rsidRPr="006116EF" w:rsidRDefault="002A017E" w:rsidP="00FF1330">
            <w:pPr>
              <w:jc w:val="center"/>
              <w:rPr>
                <w:bCs/>
                <w:color w:val="000000"/>
                <w:sz w:val="24"/>
                <w:szCs w:val="20"/>
                <w:lang w:eastAsia="id-ID"/>
              </w:rPr>
            </w:pPr>
            <w:r w:rsidRPr="006116EF">
              <w:rPr>
                <w:bCs/>
                <w:color w:val="000000"/>
                <w:sz w:val="24"/>
                <w:szCs w:val="20"/>
                <w:lang w:eastAsia="id-ID"/>
              </w:rPr>
              <w:t>Nilai Tegangan Sensor</w:t>
            </w:r>
          </w:p>
          <w:p w:rsidR="002A017E" w:rsidRPr="006116EF" w:rsidRDefault="002A017E" w:rsidP="00FF1330">
            <w:pPr>
              <w:jc w:val="center"/>
              <w:rPr>
                <w:bCs/>
                <w:color w:val="000000"/>
                <w:sz w:val="24"/>
                <w:szCs w:val="20"/>
                <w:lang w:eastAsia="id-ID"/>
              </w:rPr>
            </w:pPr>
            <w:r w:rsidRPr="006116EF">
              <w:rPr>
                <w:bCs/>
                <w:color w:val="000000"/>
                <w:sz w:val="24"/>
                <w:szCs w:val="20"/>
                <w:lang w:eastAsia="id-ID"/>
              </w:rPr>
              <w:t>( V )</w:t>
            </w:r>
          </w:p>
        </w:tc>
        <w:tc>
          <w:tcPr>
            <w:tcW w:w="894" w:type="dxa"/>
            <w:tcBorders>
              <w:top w:val="single" w:sz="6" w:space="0" w:color="auto"/>
              <w:bottom w:val="single" w:sz="6" w:space="0" w:color="auto"/>
            </w:tcBorders>
            <w:shd w:val="clear" w:color="auto" w:fill="auto"/>
            <w:noWrap/>
            <w:hideMark/>
          </w:tcPr>
          <w:p w:rsidR="002A017E" w:rsidRPr="006116EF" w:rsidRDefault="002A017E" w:rsidP="00FF1330">
            <w:pPr>
              <w:jc w:val="center"/>
              <w:rPr>
                <w:bCs/>
                <w:i/>
                <w:iCs/>
                <w:color w:val="000000"/>
                <w:sz w:val="24"/>
                <w:szCs w:val="20"/>
                <w:lang w:eastAsia="id-ID"/>
              </w:rPr>
            </w:pPr>
            <w:r w:rsidRPr="006116EF">
              <w:rPr>
                <w:bCs/>
                <w:i/>
                <w:iCs/>
                <w:color w:val="000000"/>
                <w:sz w:val="24"/>
                <w:szCs w:val="20"/>
                <w:lang w:eastAsia="id-ID"/>
              </w:rPr>
              <w:t>Error</w:t>
            </w:r>
          </w:p>
          <w:p w:rsidR="002A017E" w:rsidRPr="006116EF" w:rsidRDefault="002A017E" w:rsidP="00FF1330">
            <w:pPr>
              <w:jc w:val="center"/>
              <w:rPr>
                <w:bCs/>
                <w:iCs/>
                <w:color w:val="000000"/>
                <w:sz w:val="24"/>
                <w:szCs w:val="20"/>
                <w:lang w:eastAsia="id-ID"/>
              </w:rPr>
            </w:pPr>
            <w:r w:rsidRPr="006116EF">
              <w:rPr>
                <w:bCs/>
                <w:iCs/>
                <w:color w:val="000000"/>
                <w:sz w:val="24"/>
                <w:szCs w:val="20"/>
                <w:lang w:eastAsia="id-ID"/>
              </w:rPr>
              <w:t>( V )</w:t>
            </w:r>
          </w:p>
        </w:tc>
      </w:tr>
      <w:tr w:rsidR="002A017E" w:rsidRPr="003D4AF7" w:rsidTr="00550544">
        <w:trPr>
          <w:trHeight w:val="247"/>
        </w:trPr>
        <w:tc>
          <w:tcPr>
            <w:tcW w:w="985" w:type="dxa"/>
            <w:shd w:val="clear" w:color="auto" w:fill="auto"/>
            <w:noWrap/>
            <w:hideMark/>
          </w:tcPr>
          <w:p w:rsidR="002A017E" w:rsidRPr="006116EF" w:rsidRDefault="002A017E" w:rsidP="00FF1330">
            <w:pPr>
              <w:jc w:val="center"/>
              <w:rPr>
                <w:bCs/>
                <w:color w:val="000000"/>
                <w:sz w:val="24"/>
                <w:szCs w:val="20"/>
                <w:lang w:eastAsia="id-ID"/>
              </w:rPr>
            </w:pPr>
            <w:r w:rsidRPr="006116EF">
              <w:rPr>
                <w:bCs/>
                <w:color w:val="000000"/>
                <w:sz w:val="24"/>
                <w:szCs w:val="20"/>
                <w:lang w:eastAsia="id-ID"/>
              </w:rPr>
              <w:t>518</w:t>
            </w:r>
          </w:p>
        </w:tc>
        <w:tc>
          <w:tcPr>
            <w:tcW w:w="1296" w:type="dxa"/>
            <w:shd w:val="clear" w:color="auto" w:fill="auto"/>
            <w:noWrap/>
            <w:hideMark/>
          </w:tcPr>
          <w:p w:rsidR="002A017E" w:rsidRPr="006116EF" w:rsidRDefault="002A017E" w:rsidP="00FF1330">
            <w:pPr>
              <w:jc w:val="center"/>
              <w:rPr>
                <w:color w:val="000000"/>
                <w:sz w:val="24"/>
                <w:szCs w:val="20"/>
                <w:lang w:eastAsia="id-ID"/>
              </w:rPr>
            </w:pPr>
            <w:r w:rsidRPr="006116EF">
              <w:rPr>
                <w:color w:val="000000"/>
                <w:sz w:val="24"/>
                <w:szCs w:val="20"/>
                <w:lang w:eastAsia="id-ID"/>
              </w:rPr>
              <w:t>10</w:t>
            </w:r>
          </w:p>
        </w:tc>
        <w:tc>
          <w:tcPr>
            <w:tcW w:w="1266" w:type="dxa"/>
            <w:shd w:val="clear" w:color="auto" w:fill="auto"/>
            <w:noWrap/>
            <w:hideMark/>
          </w:tcPr>
          <w:p w:rsidR="002A017E" w:rsidRPr="006116EF" w:rsidRDefault="002A017E" w:rsidP="00FF1330">
            <w:pPr>
              <w:jc w:val="center"/>
              <w:rPr>
                <w:color w:val="000000"/>
                <w:sz w:val="24"/>
                <w:szCs w:val="20"/>
                <w:lang w:eastAsia="id-ID"/>
              </w:rPr>
            </w:pPr>
            <w:r w:rsidRPr="006116EF">
              <w:rPr>
                <w:color w:val="000000"/>
                <w:sz w:val="24"/>
                <w:szCs w:val="20"/>
                <w:lang w:eastAsia="id-ID"/>
              </w:rPr>
              <w:t>11,479</w:t>
            </w:r>
          </w:p>
        </w:tc>
        <w:tc>
          <w:tcPr>
            <w:tcW w:w="894" w:type="dxa"/>
            <w:shd w:val="clear" w:color="auto" w:fill="auto"/>
            <w:noWrap/>
            <w:hideMark/>
          </w:tcPr>
          <w:p w:rsidR="002A017E" w:rsidRPr="006116EF" w:rsidRDefault="002A017E" w:rsidP="00FF1330">
            <w:pPr>
              <w:jc w:val="center"/>
              <w:rPr>
                <w:color w:val="000000"/>
                <w:sz w:val="24"/>
                <w:szCs w:val="20"/>
                <w:lang w:eastAsia="id-ID"/>
              </w:rPr>
            </w:pPr>
            <w:r w:rsidRPr="006116EF">
              <w:rPr>
                <w:color w:val="000000"/>
                <w:sz w:val="24"/>
                <w:szCs w:val="20"/>
                <w:lang w:eastAsia="id-ID"/>
              </w:rPr>
              <w:t>1,479</w:t>
            </w:r>
          </w:p>
        </w:tc>
      </w:tr>
      <w:tr w:rsidR="002A017E" w:rsidRPr="003D4AF7" w:rsidTr="00550544">
        <w:trPr>
          <w:trHeight w:val="247"/>
        </w:trPr>
        <w:tc>
          <w:tcPr>
            <w:tcW w:w="985" w:type="dxa"/>
            <w:shd w:val="clear" w:color="auto" w:fill="auto"/>
            <w:noWrap/>
            <w:hideMark/>
          </w:tcPr>
          <w:p w:rsidR="002A017E" w:rsidRPr="006116EF" w:rsidRDefault="002A017E" w:rsidP="00FF1330">
            <w:pPr>
              <w:jc w:val="center"/>
              <w:rPr>
                <w:bCs/>
                <w:color w:val="000000"/>
                <w:sz w:val="24"/>
                <w:szCs w:val="20"/>
                <w:lang w:eastAsia="id-ID"/>
              </w:rPr>
            </w:pPr>
            <w:r w:rsidRPr="006116EF">
              <w:rPr>
                <w:bCs/>
                <w:color w:val="000000"/>
                <w:sz w:val="24"/>
                <w:szCs w:val="20"/>
                <w:lang w:eastAsia="id-ID"/>
              </w:rPr>
              <w:t>522</w:t>
            </w:r>
          </w:p>
        </w:tc>
        <w:tc>
          <w:tcPr>
            <w:tcW w:w="1296" w:type="dxa"/>
            <w:shd w:val="clear" w:color="auto" w:fill="auto"/>
            <w:noWrap/>
            <w:hideMark/>
          </w:tcPr>
          <w:p w:rsidR="002A017E" w:rsidRPr="006116EF" w:rsidRDefault="002A017E" w:rsidP="00FF1330">
            <w:pPr>
              <w:jc w:val="center"/>
              <w:rPr>
                <w:color w:val="000000"/>
                <w:sz w:val="24"/>
                <w:szCs w:val="20"/>
                <w:lang w:eastAsia="id-ID"/>
              </w:rPr>
            </w:pPr>
            <w:r w:rsidRPr="006116EF">
              <w:rPr>
                <w:color w:val="000000"/>
                <w:sz w:val="24"/>
                <w:szCs w:val="20"/>
                <w:lang w:eastAsia="id-ID"/>
              </w:rPr>
              <w:t>20</w:t>
            </w:r>
          </w:p>
        </w:tc>
        <w:tc>
          <w:tcPr>
            <w:tcW w:w="1266" w:type="dxa"/>
            <w:shd w:val="clear" w:color="auto" w:fill="auto"/>
            <w:noWrap/>
            <w:hideMark/>
          </w:tcPr>
          <w:p w:rsidR="002A017E" w:rsidRPr="006116EF" w:rsidRDefault="002A017E" w:rsidP="00FF1330">
            <w:pPr>
              <w:jc w:val="center"/>
              <w:rPr>
                <w:color w:val="000000"/>
                <w:sz w:val="24"/>
                <w:szCs w:val="20"/>
                <w:lang w:eastAsia="id-ID"/>
              </w:rPr>
            </w:pPr>
            <w:r w:rsidRPr="006116EF">
              <w:rPr>
                <w:color w:val="000000"/>
                <w:sz w:val="24"/>
                <w:szCs w:val="20"/>
                <w:lang w:eastAsia="id-ID"/>
              </w:rPr>
              <w:t>19,458</w:t>
            </w:r>
          </w:p>
        </w:tc>
        <w:tc>
          <w:tcPr>
            <w:tcW w:w="894" w:type="dxa"/>
            <w:shd w:val="clear" w:color="auto" w:fill="auto"/>
            <w:noWrap/>
            <w:hideMark/>
          </w:tcPr>
          <w:p w:rsidR="002A017E" w:rsidRPr="006116EF" w:rsidRDefault="002A017E" w:rsidP="00FF1330">
            <w:pPr>
              <w:jc w:val="center"/>
              <w:rPr>
                <w:color w:val="000000"/>
                <w:sz w:val="24"/>
                <w:szCs w:val="20"/>
                <w:lang w:eastAsia="id-ID"/>
              </w:rPr>
            </w:pPr>
            <w:r w:rsidRPr="006116EF">
              <w:rPr>
                <w:color w:val="000000"/>
                <w:sz w:val="24"/>
                <w:szCs w:val="20"/>
                <w:lang w:eastAsia="id-ID"/>
              </w:rPr>
              <w:t>0,541</w:t>
            </w:r>
          </w:p>
        </w:tc>
      </w:tr>
      <w:tr w:rsidR="002A017E" w:rsidRPr="003D4AF7" w:rsidTr="00550544">
        <w:trPr>
          <w:trHeight w:val="247"/>
        </w:trPr>
        <w:tc>
          <w:tcPr>
            <w:tcW w:w="985" w:type="dxa"/>
            <w:shd w:val="clear" w:color="auto" w:fill="auto"/>
            <w:noWrap/>
            <w:hideMark/>
          </w:tcPr>
          <w:p w:rsidR="002A017E" w:rsidRPr="006116EF" w:rsidRDefault="002A017E" w:rsidP="00FF1330">
            <w:pPr>
              <w:jc w:val="center"/>
              <w:rPr>
                <w:bCs/>
                <w:color w:val="000000"/>
                <w:sz w:val="24"/>
                <w:szCs w:val="20"/>
                <w:lang w:eastAsia="id-ID"/>
              </w:rPr>
            </w:pPr>
            <w:r w:rsidRPr="006116EF">
              <w:rPr>
                <w:bCs/>
                <w:color w:val="000000"/>
                <w:sz w:val="24"/>
                <w:szCs w:val="20"/>
                <w:lang w:eastAsia="id-ID"/>
              </w:rPr>
              <w:t>527</w:t>
            </w:r>
          </w:p>
        </w:tc>
        <w:tc>
          <w:tcPr>
            <w:tcW w:w="1296" w:type="dxa"/>
            <w:shd w:val="clear" w:color="auto" w:fill="auto"/>
            <w:noWrap/>
            <w:hideMark/>
          </w:tcPr>
          <w:p w:rsidR="002A017E" w:rsidRPr="006116EF" w:rsidRDefault="002A017E" w:rsidP="00FF1330">
            <w:pPr>
              <w:jc w:val="center"/>
              <w:rPr>
                <w:color w:val="000000"/>
                <w:sz w:val="24"/>
                <w:szCs w:val="20"/>
                <w:lang w:eastAsia="id-ID"/>
              </w:rPr>
            </w:pPr>
            <w:r w:rsidRPr="006116EF">
              <w:rPr>
                <w:color w:val="000000"/>
                <w:sz w:val="24"/>
                <w:szCs w:val="20"/>
                <w:lang w:eastAsia="id-ID"/>
              </w:rPr>
              <w:t>30</w:t>
            </w:r>
          </w:p>
        </w:tc>
        <w:tc>
          <w:tcPr>
            <w:tcW w:w="1266" w:type="dxa"/>
            <w:shd w:val="clear" w:color="auto" w:fill="auto"/>
            <w:noWrap/>
            <w:hideMark/>
          </w:tcPr>
          <w:p w:rsidR="002A017E" w:rsidRPr="006116EF" w:rsidRDefault="002A017E" w:rsidP="00FF1330">
            <w:pPr>
              <w:jc w:val="center"/>
              <w:rPr>
                <w:color w:val="000000"/>
                <w:sz w:val="24"/>
                <w:szCs w:val="20"/>
                <w:lang w:eastAsia="id-ID"/>
              </w:rPr>
            </w:pPr>
            <w:r w:rsidRPr="006116EF">
              <w:rPr>
                <w:color w:val="000000"/>
                <w:sz w:val="24"/>
                <w:szCs w:val="20"/>
                <w:lang w:eastAsia="id-ID"/>
              </w:rPr>
              <w:t>29,431</w:t>
            </w:r>
          </w:p>
        </w:tc>
        <w:tc>
          <w:tcPr>
            <w:tcW w:w="894" w:type="dxa"/>
            <w:shd w:val="clear" w:color="auto" w:fill="auto"/>
            <w:noWrap/>
            <w:hideMark/>
          </w:tcPr>
          <w:p w:rsidR="002A017E" w:rsidRPr="006116EF" w:rsidRDefault="002A017E" w:rsidP="00FF1330">
            <w:pPr>
              <w:jc w:val="center"/>
              <w:rPr>
                <w:color w:val="000000"/>
                <w:sz w:val="24"/>
                <w:szCs w:val="20"/>
                <w:lang w:eastAsia="id-ID"/>
              </w:rPr>
            </w:pPr>
            <w:r w:rsidRPr="006116EF">
              <w:rPr>
                <w:color w:val="000000"/>
                <w:sz w:val="24"/>
                <w:szCs w:val="20"/>
                <w:lang w:eastAsia="id-ID"/>
              </w:rPr>
              <w:t>0,568</w:t>
            </w:r>
          </w:p>
        </w:tc>
      </w:tr>
      <w:tr w:rsidR="002A017E" w:rsidRPr="003D4AF7" w:rsidTr="00550544">
        <w:trPr>
          <w:trHeight w:val="247"/>
        </w:trPr>
        <w:tc>
          <w:tcPr>
            <w:tcW w:w="985" w:type="dxa"/>
            <w:shd w:val="clear" w:color="auto" w:fill="auto"/>
            <w:noWrap/>
            <w:hideMark/>
          </w:tcPr>
          <w:p w:rsidR="002A017E" w:rsidRPr="006116EF" w:rsidRDefault="002A017E" w:rsidP="00FF1330">
            <w:pPr>
              <w:jc w:val="center"/>
              <w:rPr>
                <w:bCs/>
                <w:color w:val="000000"/>
                <w:sz w:val="24"/>
                <w:szCs w:val="20"/>
                <w:lang w:eastAsia="id-ID"/>
              </w:rPr>
            </w:pPr>
            <w:r w:rsidRPr="006116EF">
              <w:rPr>
                <w:bCs/>
                <w:color w:val="000000"/>
                <w:sz w:val="24"/>
                <w:szCs w:val="20"/>
                <w:lang w:eastAsia="id-ID"/>
              </w:rPr>
              <w:t>532</w:t>
            </w:r>
          </w:p>
        </w:tc>
        <w:tc>
          <w:tcPr>
            <w:tcW w:w="1296" w:type="dxa"/>
            <w:shd w:val="clear" w:color="auto" w:fill="auto"/>
            <w:noWrap/>
            <w:hideMark/>
          </w:tcPr>
          <w:p w:rsidR="002A017E" w:rsidRPr="006116EF" w:rsidRDefault="002A017E" w:rsidP="00FF1330">
            <w:pPr>
              <w:jc w:val="center"/>
              <w:rPr>
                <w:color w:val="000000"/>
                <w:sz w:val="24"/>
                <w:szCs w:val="20"/>
                <w:lang w:eastAsia="id-ID"/>
              </w:rPr>
            </w:pPr>
            <w:r w:rsidRPr="006116EF">
              <w:rPr>
                <w:color w:val="000000"/>
                <w:sz w:val="24"/>
                <w:szCs w:val="20"/>
                <w:lang w:eastAsia="id-ID"/>
              </w:rPr>
              <w:t>40</w:t>
            </w:r>
          </w:p>
        </w:tc>
        <w:tc>
          <w:tcPr>
            <w:tcW w:w="1266" w:type="dxa"/>
            <w:shd w:val="clear" w:color="auto" w:fill="auto"/>
            <w:noWrap/>
            <w:hideMark/>
          </w:tcPr>
          <w:p w:rsidR="002A017E" w:rsidRPr="006116EF" w:rsidRDefault="002A017E" w:rsidP="00FF1330">
            <w:pPr>
              <w:jc w:val="center"/>
              <w:rPr>
                <w:color w:val="000000"/>
                <w:sz w:val="24"/>
                <w:szCs w:val="20"/>
                <w:lang w:eastAsia="id-ID"/>
              </w:rPr>
            </w:pPr>
            <w:r w:rsidRPr="006116EF">
              <w:rPr>
                <w:color w:val="000000"/>
                <w:sz w:val="24"/>
                <w:szCs w:val="20"/>
                <w:lang w:eastAsia="id-ID"/>
              </w:rPr>
              <w:t>39,405</w:t>
            </w:r>
          </w:p>
        </w:tc>
        <w:tc>
          <w:tcPr>
            <w:tcW w:w="894" w:type="dxa"/>
            <w:shd w:val="clear" w:color="auto" w:fill="auto"/>
            <w:noWrap/>
            <w:hideMark/>
          </w:tcPr>
          <w:p w:rsidR="002A017E" w:rsidRPr="006116EF" w:rsidRDefault="002A017E" w:rsidP="00FF1330">
            <w:pPr>
              <w:jc w:val="center"/>
              <w:rPr>
                <w:color w:val="000000"/>
                <w:sz w:val="24"/>
                <w:szCs w:val="20"/>
                <w:lang w:eastAsia="id-ID"/>
              </w:rPr>
            </w:pPr>
            <w:r w:rsidRPr="006116EF">
              <w:rPr>
                <w:color w:val="000000"/>
                <w:sz w:val="24"/>
                <w:szCs w:val="20"/>
                <w:lang w:eastAsia="id-ID"/>
              </w:rPr>
              <w:t>0,594</w:t>
            </w:r>
          </w:p>
        </w:tc>
      </w:tr>
      <w:tr w:rsidR="002A017E" w:rsidRPr="003D4AF7" w:rsidTr="00550544">
        <w:trPr>
          <w:trHeight w:val="247"/>
        </w:trPr>
        <w:tc>
          <w:tcPr>
            <w:tcW w:w="985" w:type="dxa"/>
            <w:shd w:val="clear" w:color="auto" w:fill="auto"/>
            <w:noWrap/>
            <w:hideMark/>
          </w:tcPr>
          <w:p w:rsidR="002A017E" w:rsidRPr="006116EF" w:rsidRDefault="002A017E" w:rsidP="00FF1330">
            <w:pPr>
              <w:jc w:val="center"/>
              <w:rPr>
                <w:bCs/>
                <w:color w:val="000000"/>
                <w:sz w:val="24"/>
                <w:szCs w:val="20"/>
                <w:lang w:eastAsia="id-ID"/>
              </w:rPr>
            </w:pPr>
            <w:r w:rsidRPr="006116EF">
              <w:rPr>
                <w:bCs/>
                <w:color w:val="000000"/>
                <w:sz w:val="24"/>
                <w:szCs w:val="20"/>
                <w:lang w:eastAsia="id-ID"/>
              </w:rPr>
              <w:t>537</w:t>
            </w:r>
          </w:p>
        </w:tc>
        <w:tc>
          <w:tcPr>
            <w:tcW w:w="1296" w:type="dxa"/>
            <w:shd w:val="clear" w:color="auto" w:fill="auto"/>
            <w:noWrap/>
            <w:hideMark/>
          </w:tcPr>
          <w:p w:rsidR="002A017E" w:rsidRPr="006116EF" w:rsidRDefault="002A017E" w:rsidP="00FF1330">
            <w:pPr>
              <w:jc w:val="center"/>
              <w:rPr>
                <w:color w:val="000000"/>
                <w:sz w:val="24"/>
                <w:szCs w:val="20"/>
                <w:lang w:eastAsia="id-ID"/>
              </w:rPr>
            </w:pPr>
            <w:r w:rsidRPr="006116EF">
              <w:rPr>
                <w:color w:val="000000"/>
                <w:sz w:val="24"/>
                <w:szCs w:val="20"/>
                <w:lang w:eastAsia="id-ID"/>
              </w:rPr>
              <w:t>50</w:t>
            </w:r>
          </w:p>
        </w:tc>
        <w:tc>
          <w:tcPr>
            <w:tcW w:w="1266" w:type="dxa"/>
            <w:shd w:val="clear" w:color="auto" w:fill="auto"/>
            <w:noWrap/>
            <w:hideMark/>
          </w:tcPr>
          <w:p w:rsidR="002A017E" w:rsidRPr="006116EF" w:rsidRDefault="002A017E" w:rsidP="00FF1330">
            <w:pPr>
              <w:jc w:val="center"/>
              <w:rPr>
                <w:color w:val="000000"/>
                <w:sz w:val="24"/>
                <w:szCs w:val="20"/>
                <w:lang w:eastAsia="id-ID"/>
              </w:rPr>
            </w:pPr>
            <w:r w:rsidRPr="006116EF">
              <w:rPr>
                <w:color w:val="000000"/>
                <w:sz w:val="24"/>
                <w:szCs w:val="20"/>
                <w:lang w:eastAsia="id-ID"/>
              </w:rPr>
              <w:t>49,378</w:t>
            </w:r>
          </w:p>
        </w:tc>
        <w:tc>
          <w:tcPr>
            <w:tcW w:w="894" w:type="dxa"/>
            <w:shd w:val="clear" w:color="auto" w:fill="auto"/>
            <w:noWrap/>
            <w:hideMark/>
          </w:tcPr>
          <w:p w:rsidR="002A017E" w:rsidRPr="006116EF" w:rsidRDefault="002A017E" w:rsidP="00FF1330">
            <w:pPr>
              <w:jc w:val="center"/>
              <w:rPr>
                <w:color w:val="000000"/>
                <w:sz w:val="24"/>
                <w:szCs w:val="20"/>
                <w:lang w:eastAsia="id-ID"/>
              </w:rPr>
            </w:pPr>
            <w:r w:rsidRPr="006116EF">
              <w:rPr>
                <w:color w:val="000000"/>
                <w:sz w:val="24"/>
                <w:szCs w:val="20"/>
                <w:lang w:eastAsia="id-ID"/>
              </w:rPr>
              <w:t>0,621</w:t>
            </w:r>
          </w:p>
        </w:tc>
      </w:tr>
      <w:tr w:rsidR="002A017E" w:rsidRPr="003D4AF7" w:rsidTr="00550544">
        <w:trPr>
          <w:trHeight w:val="247"/>
        </w:trPr>
        <w:tc>
          <w:tcPr>
            <w:tcW w:w="985" w:type="dxa"/>
            <w:shd w:val="clear" w:color="auto" w:fill="auto"/>
            <w:noWrap/>
            <w:hideMark/>
          </w:tcPr>
          <w:p w:rsidR="002A017E" w:rsidRPr="006116EF" w:rsidRDefault="002A017E" w:rsidP="00FF1330">
            <w:pPr>
              <w:jc w:val="center"/>
              <w:rPr>
                <w:bCs/>
                <w:color w:val="000000"/>
                <w:sz w:val="24"/>
                <w:szCs w:val="20"/>
                <w:lang w:eastAsia="id-ID"/>
              </w:rPr>
            </w:pPr>
            <w:r w:rsidRPr="006116EF">
              <w:rPr>
                <w:bCs/>
                <w:color w:val="000000"/>
                <w:sz w:val="24"/>
                <w:szCs w:val="20"/>
                <w:lang w:eastAsia="id-ID"/>
              </w:rPr>
              <w:t>542</w:t>
            </w:r>
          </w:p>
        </w:tc>
        <w:tc>
          <w:tcPr>
            <w:tcW w:w="1296" w:type="dxa"/>
            <w:shd w:val="clear" w:color="auto" w:fill="auto"/>
            <w:noWrap/>
            <w:hideMark/>
          </w:tcPr>
          <w:p w:rsidR="002A017E" w:rsidRPr="006116EF" w:rsidRDefault="002A017E" w:rsidP="00FF1330">
            <w:pPr>
              <w:jc w:val="center"/>
              <w:rPr>
                <w:color w:val="000000"/>
                <w:sz w:val="24"/>
                <w:szCs w:val="20"/>
                <w:lang w:eastAsia="id-ID"/>
              </w:rPr>
            </w:pPr>
            <w:r w:rsidRPr="006116EF">
              <w:rPr>
                <w:color w:val="000000"/>
                <w:sz w:val="24"/>
                <w:szCs w:val="20"/>
                <w:lang w:eastAsia="id-ID"/>
              </w:rPr>
              <w:t>60</w:t>
            </w:r>
          </w:p>
        </w:tc>
        <w:tc>
          <w:tcPr>
            <w:tcW w:w="1266" w:type="dxa"/>
            <w:shd w:val="clear" w:color="auto" w:fill="auto"/>
            <w:noWrap/>
            <w:hideMark/>
          </w:tcPr>
          <w:p w:rsidR="002A017E" w:rsidRPr="006116EF" w:rsidRDefault="002A017E" w:rsidP="00FF1330">
            <w:pPr>
              <w:jc w:val="center"/>
              <w:rPr>
                <w:color w:val="000000"/>
                <w:sz w:val="24"/>
                <w:szCs w:val="20"/>
                <w:lang w:eastAsia="id-ID"/>
              </w:rPr>
            </w:pPr>
            <w:r w:rsidRPr="006116EF">
              <w:rPr>
                <w:color w:val="000000"/>
                <w:sz w:val="24"/>
                <w:szCs w:val="20"/>
                <w:lang w:eastAsia="id-ID"/>
              </w:rPr>
              <w:t>59,352</w:t>
            </w:r>
          </w:p>
        </w:tc>
        <w:tc>
          <w:tcPr>
            <w:tcW w:w="894" w:type="dxa"/>
            <w:shd w:val="clear" w:color="auto" w:fill="auto"/>
            <w:noWrap/>
            <w:hideMark/>
          </w:tcPr>
          <w:p w:rsidR="002A017E" w:rsidRPr="006116EF" w:rsidRDefault="002A017E" w:rsidP="00FF1330">
            <w:pPr>
              <w:jc w:val="center"/>
              <w:rPr>
                <w:color w:val="000000"/>
                <w:sz w:val="24"/>
                <w:szCs w:val="20"/>
                <w:lang w:eastAsia="id-ID"/>
              </w:rPr>
            </w:pPr>
            <w:r w:rsidRPr="006116EF">
              <w:rPr>
                <w:color w:val="000000"/>
                <w:sz w:val="24"/>
                <w:szCs w:val="20"/>
                <w:lang w:eastAsia="id-ID"/>
              </w:rPr>
              <w:t>0,647</w:t>
            </w:r>
          </w:p>
        </w:tc>
      </w:tr>
      <w:tr w:rsidR="002A017E" w:rsidRPr="003D4AF7" w:rsidTr="00550544">
        <w:trPr>
          <w:trHeight w:val="247"/>
        </w:trPr>
        <w:tc>
          <w:tcPr>
            <w:tcW w:w="985" w:type="dxa"/>
            <w:shd w:val="clear" w:color="auto" w:fill="auto"/>
            <w:noWrap/>
            <w:hideMark/>
          </w:tcPr>
          <w:p w:rsidR="002A017E" w:rsidRPr="006116EF" w:rsidRDefault="002A017E" w:rsidP="00FF1330">
            <w:pPr>
              <w:jc w:val="center"/>
              <w:rPr>
                <w:bCs/>
                <w:color w:val="000000"/>
                <w:sz w:val="24"/>
                <w:szCs w:val="20"/>
                <w:lang w:eastAsia="id-ID"/>
              </w:rPr>
            </w:pPr>
            <w:r w:rsidRPr="006116EF">
              <w:rPr>
                <w:bCs/>
                <w:color w:val="000000"/>
                <w:sz w:val="24"/>
                <w:szCs w:val="20"/>
                <w:lang w:eastAsia="id-ID"/>
              </w:rPr>
              <w:t>547</w:t>
            </w:r>
          </w:p>
        </w:tc>
        <w:tc>
          <w:tcPr>
            <w:tcW w:w="1296" w:type="dxa"/>
            <w:shd w:val="clear" w:color="auto" w:fill="auto"/>
            <w:noWrap/>
            <w:hideMark/>
          </w:tcPr>
          <w:p w:rsidR="002A017E" w:rsidRPr="006116EF" w:rsidRDefault="002A017E" w:rsidP="00FF1330">
            <w:pPr>
              <w:jc w:val="center"/>
              <w:rPr>
                <w:color w:val="000000"/>
                <w:sz w:val="24"/>
                <w:szCs w:val="20"/>
                <w:lang w:eastAsia="id-ID"/>
              </w:rPr>
            </w:pPr>
            <w:r w:rsidRPr="006116EF">
              <w:rPr>
                <w:color w:val="000000"/>
                <w:sz w:val="24"/>
                <w:szCs w:val="20"/>
                <w:lang w:eastAsia="id-ID"/>
              </w:rPr>
              <w:t>70</w:t>
            </w:r>
          </w:p>
        </w:tc>
        <w:tc>
          <w:tcPr>
            <w:tcW w:w="1266" w:type="dxa"/>
            <w:shd w:val="clear" w:color="auto" w:fill="auto"/>
            <w:noWrap/>
            <w:hideMark/>
          </w:tcPr>
          <w:p w:rsidR="002A017E" w:rsidRPr="006116EF" w:rsidRDefault="002A017E" w:rsidP="00FF1330">
            <w:pPr>
              <w:jc w:val="center"/>
              <w:rPr>
                <w:color w:val="000000"/>
                <w:sz w:val="24"/>
                <w:szCs w:val="20"/>
                <w:lang w:eastAsia="id-ID"/>
              </w:rPr>
            </w:pPr>
            <w:r w:rsidRPr="006116EF">
              <w:rPr>
                <w:color w:val="000000"/>
                <w:sz w:val="24"/>
                <w:szCs w:val="20"/>
                <w:lang w:eastAsia="id-ID"/>
              </w:rPr>
              <w:t>69,325</w:t>
            </w:r>
          </w:p>
        </w:tc>
        <w:tc>
          <w:tcPr>
            <w:tcW w:w="894" w:type="dxa"/>
            <w:shd w:val="clear" w:color="auto" w:fill="auto"/>
            <w:noWrap/>
            <w:hideMark/>
          </w:tcPr>
          <w:p w:rsidR="002A017E" w:rsidRPr="006116EF" w:rsidRDefault="002A017E" w:rsidP="00FF1330">
            <w:pPr>
              <w:jc w:val="center"/>
              <w:rPr>
                <w:color w:val="000000"/>
                <w:sz w:val="24"/>
                <w:szCs w:val="20"/>
                <w:lang w:eastAsia="id-ID"/>
              </w:rPr>
            </w:pPr>
            <w:r w:rsidRPr="006116EF">
              <w:rPr>
                <w:color w:val="000000"/>
                <w:sz w:val="24"/>
                <w:szCs w:val="20"/>
                <w:lang w:eastAsia="id-ID"/>
              </w:rPr>
              <w:t>0,674</w:t>
            </w:r>
          </w:p>
        </w:tc>
      </w:tr>
      <w:tr w:rsidR="002A017E" w:rsidRPr="003D4AF7" w:rsidTr="00550544">
        <w:trPr>
          <w:trHeight w:val="247"/>
        </w:trPr>
        <w:tc>
          <w:tcPr>
            <w:tcW w:w="985" w:type="dxa"/>
            <w:shd w:val="clear" w:color="auto" w:fill="auto"/>
            <w:noWrap/>
            <w:hideMark/>
          </w:tcPr>
          <w:p w:rsidR="002A017E" w:rsidRPr="006116EF" w:rsidRDefault="002A017E" w:rsidP="00FF1330">
            <w:pPr>
              <w:jc w:val="center"/>
              <w:rPr>
                <w:bCs/>
                <w:color w:val="000000"/>
                <w:sz w:val="24"/>
                <w:szCs w:val="20"/>
                <w:lang w:eastAsia="id-ID"/>
              </w:rPr>
            </w:pPr>
            <w:r w:rsidRPr="006116EF">
              <w:rPr>
                <w:bCs/>
                <w:color w:val="000000"/>
                <w:sz w:val="24"/>
                <w:szCs w:val="20"/>
                <w:lang w:eastAsia="id-ID"/>
              </w:rPr>
              <w:t>552</w:t>
            </w:r>
          </w:p>
        </w:tc>
        <w:tc>
          <w:tcPr>
            <w:tcW w:w="1296" w:type="dxa"/>
            <w:shd w:val="clear" w:color="auto" w:fill="auto"/>
            <w:noWrap/>
            <w:hideMark/>
          </w:tcPr>
          <w:p w:rsidR="002A017E" w:rsidRPr="006116EF" w:rsidRDefault="002A017E" w:rsidP="00FF1330">
            <w:pPr>
              <w:jc w:val="center"/>
              <w:rPr>
                <w:color w:val="000000"/>
                <w:sz w:val="24"/>
                <w:szCs w:val="20"/>
                <w:lang w:eastAsia="id-ID"/>
              </w:rPr>
            </w:pPr>
            <w:r w:rsidRPr="006116EF">
              <w:rPr>
                <w:color w:val="000000"/>
                <w:sz w:val="24"/>
                <w:szCs w:val="20"/>
                <w:lang w:eastAsia="id-ID"/>
              </w:rPr>
              <w:t>80</w:t>
            </w:r>
          </w:p>
        </w:tc>
        <w:tc>
          <w:tcPr>
            <w:tcW w:w="1266" w:type="dxa"/>
            <w:shd w:val="clear" w:color="auto" w:fill="auto"/>
            <w:noWrap/>
            <w:hideMark/>
          </w:tcPr>
          <w:p w:rsidR="002A017E" w:rsidRPr="006116EF" w:rsidRDefault="002A017E" w:rsidP="00FF1330">
            <w:pPr>
              <w:jc w:val="center"/>
              <w:rPr>
                <w:color w:val="000000"/>
                <w:sz w:val="24"/>
                <w:szCs w:val="20"/>
                <w:lang w:eastAsia="id-ID"/>
              </w:rPr>
            </w:pPr>
            <w:r w:rsidRPr="006116EF">
              <w:rPr>
                <w:color w:val="000000"/>
                <w:sz w:val="24"/>
                <w:szCs w:val="20"/>
                <w:lang w:eastAsia="id-ID"/>
              </w:rPr>
              <w:t>79,299</w:t>
            </w:r>
          </w:p>
        </w:tc>
        <w:tc>
          <w:tcPr>
            <w:tcW w:w="894" w:type="dxa"/>
            <w:shd w:val="clear" w:color="auto" w:fill="auto"/>
            <w:noWrap/>
            <w:hideMark/>
          </w:tcPr>
          <w:p w:rsidR="002A017E" w:rsidRPr="006116EF" w:rsidRDefault="002A017E" w:rsidP="00FF1330">
            <w:pPr>
              <w:jc w:val="center"/>
              <w:rPr>
                <w:color w:val="000000"/>
                <w:sz w:val="24"/>
                <w:szCs w:val="20"/>
                <w:lang w:eastAsia="id-ID"/>
              </w:rPr>
            </w:pPr>
            <w:r w:rsidRPr="006116EF">
              <w:rPr>
                <w:color w:val="000000"/>
                <w:sz w:val="24"/>
                <w:szCs w:val="20"/>
                <w:lang w:eastAsia="id-ID"/>
              </w:rPr>
              <w:t>0,700</w:t>
            </w:r>
          </w:p>
        </w:tc>
      </w:tr>
      <w:tr w:rsidR="002A017E" w:rsidRPr="003D4AF7" w:rsidTr="00550544">
        <w:trPr>
          <w:trHeight w:val="247"/>
        </w:trPr>
        <w:tc>
          <w:tcPr>
            <w:tcW w:w="985" w:type="dxa"/>
            <w:shd w:val="clear" w:color="auto" w:fill="auto"/>
            <w:noWrap/>
            <w:hideMark/>
          </w:tcPr>
          <w:p w:rsidR="002A017E" w:rsidRPr="006116EF" w:rsidRDefault="002A017E" w:rsidP="00FF1330">
            <w:pPr>
              <w:jc w:val="center"/>
              <w:rPr>
                <w:bCs/>
                <w:color w:val="000000"/>
                <w:sz w:val="24"/>
                <w:szCs w:val="20"/>
                <w:lang w:eastAsia="id-ID"/>
              </w:rPr>
            </w:pPr>
            <w:r w:rsidRPr="006116EF">
              <w:rPr>
                <w:bCs/>
                <w:color w:val="000000"/>
                <w:sz w:val="24"/>
                <w:szCs w:val="20"/>
                <w:lang w:eastAsia="id-ID"/>
              </w:rPr>
              <w:t>557</w:t>
            </w:r>
          </w:p>
        </w:tc>
        <w:tc>
          <w:tcPr>
            <w:tcW w:w="1296" w:type="dxa"/>
            <w:shd w:val="clear" w:color="auto" w:fill="auto"/>
            <w:noWrap/>
            <w:hideMark/>
          </w:tcPr>
          <w:p w:rsidR="002A017E" w:rsidRPr="006116EF" w:rsidRDefault="002A017E" w:rsidP="00FF1330">
            <w:pPr>
              <w:jc w:val="center"/>
              <w:rPr>
                <w:color w:val="000000"/>
                <w:sz w:val="24"/>
                <w:szCs w:val="20"/>
                <w:lang w:eastAsia="id-ID"/>
              </w:rPr>
            </w:pPr>
            <w:r w:rsidRPr="006116EF">
              <w:rPr>
                <w:color w:val="000000"/>
                <w:sz w:val="24"/>
                <w:szCs w:val="20"/>
                <w:lang w:eastAsia="id-ID"/>
              </w:rPr>
              <w:t>90</w:t>
            </w:r>
          </w:p>
        </w:tc>
        <w:tc>
          <w:tcPr>
            <w:tcW w:w="1266" w:type="dxa"/>
            <w:shd w:val="clear" w:color="auto" w:fill="auto"/>
            <w:noWrap/>
            <w:hideMark/>
          </w:tcPr>
          <w:p w:rsidR="002A017E" w:rsidRPr="006116EF" w:rsidRDefault="002A017E" w:rsidP="00FF1330">
            <w:pPr>
              <w:jc w:val="center"/>
              <w:rPr>
                <w:color w:val="000000"/>
                <w:sz w:val="24"/>
                <w:szCs w:val="20"/>
                <w:lang w:eastAsia="id-ID"/>
              </w:rPr>
            </w:pPr>
            <w:r w:rsidRPr="006116EF">
              <w:rPr>
                <w:color w:val="000000"/>
                <w:sz w:val="24"/>
                <w:szCs w:val="20"/>
                <w:lang w:eastAsia="id-ID"/>
              </w:rPr>
              <w:t>89,272</w:t>
            </w:r>
          </w:p>
        </w:tc>
        <w:tc>
          <w:tcPr>
            <w:tcW w:w="894" w:type="dxa"/>
            <w:shd w:val="clear" w:color="auto" w:fill="auto"/>
            <w:noWrap/>
            <w:hideMark/>
          </w:tcPr>
          <w:p w:rsidR="002A017E" w:rsidRPr="006116EF" w:rsidRDefault="002A017E" w:rsidP="00FF1330">
            <w:pPr>
              <w:jc w:val="center"/>
              <w:rPr>
                <w:color w:val="000000"/>
                <w:sz w:val="24"/>
                <w:szCs w:val="20"/>
                <w:lang w:eastAsia="id-ID"/>
              </w:rPr>
            </w:pPr>
            <w:r w:rsidRPr="006116EF">
              <w:rPr>
                <w:color w:val="000000"/>
                <w:sz w:val="24"/>
                <w:szCs w:val="20"/>
                <w:lang w:eastAsia="id-ID"/>
              </w:rPr>
              <w:t>0,727</w:t>
            </w:r>
          </w:p>
        </w:tc>
      </w:tr>
      <w:tr w:rsidR="002A017E" w:rsidRPr="003D4AF7" w:rsidTr="00550544">
        <w:trPr>
          <w:trHeight w:val="247"/>
        </w:trPr>
        <w:tc>
          <w:tcPr>
            <w:tcW w:w="985" w:type="dxa"/>
            <w:tcBorders>
              <w:bottom w:val="single" w:sz="6" w:space="0" w:color="auto"/>
            </w:tcBorders>
            <w:shd w:val="clear" w:color="auto" w:fill="auto"/>
            <w:noWrap/>
            <w:hideMark/>
          </w:tcPr>
          <w:p w:rsidR="002A017E" w:rsidRPr="006116EF" w:rsidRDefault="002A017E" w:rsidP="00FF1330">
            <w:pPr>
              <w:jc w:val="center"/>
              <w:rPr>
                <w:bCs/>
                <w:color w:val="000000"/>
                <w:sz w:val="24"/>
                <w:szCs w:val="20"/>
                <w:lang w:eastAsia="id-ID"/>
              </w:rPr>
            </w:pPr>
            <w:r w:rsidRPr="006116EF">
              <w:rPr>
                <w:bCs/>
                <w:color w:val="000000"/>
                <w:sz w:val="24"/>
                <w:szCs w:val="20"/>
                <w:lang w:eastAsia="id-ID"/>
              </w:rPr>
              <w:t>562</w:t>
            </w:r>
          </w:p>
        </w:tc>
        <w:tc>
          <w:tcPr>
            <w:tcW w:w="1296" w:type="dxa"/>
            <w:tcBorders>
              <w:bottom w:val="single" w:sz="6" w:space="0" w:color="auto"/>
            </w:tcBorders>
            <w:shd w:val="clear" w:color="auto" w:fill="auto"/>
            <w:noWrap/>
            <w:hideMark/>
          </w:tcPr>
          <w:p w:rsidR="002A017E" w:rsidRPr="006116EF" w:rsidRDefault="002A017E" w:rsidP="00FF1330">
            <w:pPr>
              <w:jc w:val="center"/>
              <w:rPr>
                <w:color w:val="000000"/>
                <w:sz w:val="24"/>
                <w:szCs w:val="20"/>
                <w:lang w:eastAsia="id-ID"/>
              </w:rPr>
            </w:pPr>
            <w:r w:rsidRPr="006116EF">
              <w:rPr>
                <w:color w:val="000000"/>
                <w:sz w:val="24"/>
                <w:szCs w:val="20"/>
                <w:lang w:eastAsia="id-ID"/>
              </w:rPr>
              <w:t>100</w:t>
            </w:r>
          </w:p>
        </w:tc>
        <w:tc>
          <w:tcPr>
            <w:tcW w:w="1266" w:type="dxa"/>
            <w:tcBorders>
              <w:bottom w:val="single" w:sz="6" w:space="0" w:color="auto"/>
            </w:tcBorders>
            <w:shd w:val="clear" w:color="auto" w:fill="auto"/>
            <w:noWrap/>
            <w:hideMark/>
          </w:tcPr>
          <w:p w:rsidR="002A017E" w:rsidRPr="006116EF" w:rsidRDefault="002A017E" w:rsidP="00FF1330">
            <w:pPr>
              <w:jc w:val="center"/>
              <w:rPr>
                <w:color w:val="000000"/>
                <w:sz w:val="24"/>
                <w:szCs w:val="20"/>
                <w:lang w:eastAsia="id-ID"/>
              </w:rPr>
            </w:pPr>
            <w:r w:rsidRPr="006116EF">
              <w:rPr>
                <w:color w:val="000000"/>
                <w:sz w:val="24"/>
                <w:szCs w:val="20"/>
                <w:lang w:eastAsia="id-ID"/>
              </w:rPr>
              <w:t>99,246</w:t>
            </w:r>
          </w:p>
        </w:tc>
        <w:tc>
          <w:tcPr>
            <w:tcW w:w="894" w:type="dxa"/>
            <w:tcBorders>
              <w:bottom w:val="single" w:sz="6" w:space="0" w:color="auto"/>
            </w:tcBorders>
            <w:shd w:val="clear" w:color="auto" w:fill="auto"/>
            <w:noWrap/>
            <w:hideMark/>
          </w:tcPr>
          <w:p w:rsidR="002A017E" w:rsidRPr="006116EF" w:rsidRDefault="002A017E" w:rsidP="00FF1330">
            <w:pPr>
              <w:jc w:val="center"/>
              <w:rPr>
                <w:color w:val="000000"/>
                <w:sz w:val="24"/>
                <w:szCs w:val="20"/>
                <w:lang w:eastAsia="id-ID"/>
              </w:rPr>
            </w:pPr>
            <w:r w:rsidRPr="006116EF">
              <w:rPr>
                <w:color w:val="000000"/>
                <w:sz w:val="24"/>
                <w:szCs w:val="20"/>
                <w:lang w:eastAsia="id-ID"/>
              </w:rPr>
              <w:t>0,753</w:t>
            </w:r>
          </w:p>
        </w:tc>
      </w:tr>
    </w:tbl>
    <w:p w:rsidR="00550544" w:rsidRDefault="00550544" w:rsidP="00550544">
      <w:pPr>
        <w:rPr>
          <w:sz w:val="24"/>
          <w:lang w:val="en-US"/>
        </w:rPr>
      </w:pPr>
      <w:r>
        <w:rPr>
          <w:sz w:val="24"/>
          <w:lang w:val="en-US"/>
        </w:rPr>
        <w:lastRenderedPageBreak/>
        <w:t>dari tabel 1 ditunjukkan bahwa nilai tegangan terbaca di arduino dengan rata rata kesalahan sebesar 0,594 Volt.</w:t>
      </w:r>
    </w:p>
    <w:p w:rsidR="002A017E" w:rsidRPr="00BC6AA9" w:rsidRDefault="002A017E" w:rsidP="00485AC5">
      <w:pPr>
        <w:rPr>
          <w:sz w:val="24"/>
          <w:szCs w:val="16"/>
          <w:lang w:eastAsia="ja-JP"/>
        </w:rPr>
      </w:pPr>
      <w:bookmarkStart w:id="5" w:name="_Toc17337212"/>
      <w:r>
        <w:rPr>
          <w:sz w:val="24"/>
          <w:szCs w:val="16"/>
          <w:lang w:val="en-US" w:eastAsia="ja-JP"/>
        </w:rPr>
        <w:t xml:space="preserve">Tabel 2. </w:t>
      </w:r>
      <w:r w:rsidRPr="00BC6AA9">
        <w:rPr>
          <w:sz w:val="24"/>
          <w:szCs w:val="16"/>
          <w:lang w:eastAsia="ja-JP"/>
        </w:rPr>
        <w:t xml:space="preserve">Hasil </w:t>
      </w:r>
      <w:r w:rsidR="002710C0">
        <w:rPr>
          <w:sz w:val="24"/>
          <w:szCs w:val="16"/>
          <w:lang w:val="en-US" w:eastAsia="ja-JP"/>
        </w:rPr>
        <w:t>Pengujian</w:t>
      </w:r>
      <w:r w:rsidRPr="00BC6AA9">
        <w:rPr>
          <w:sz w:val="24"/>
          <w:szCs w:val="16"/>
          <w:lang w:eastAsia="ja-JP"/>
        </w:rPr>
        <w:t xml:space="preserve"> Sensor Arus </w:t>
      </w:r>
      <w:bookmarkEnd w:id="5"/>
    </w:p>
    <w:tbl>
      <w:tblPr>
        <w:tblW w:w="4340" w:type="dxa"/>
        <w:tblBorders>
          <w:top w:val="single" w:sz="4" w:space="0" w:color="7F7F7F"/>
          <w:bottom w:val="single" w:sz="4" w:space="0" w:color="7F7F7F"/>
        </w:tblBorders>
        <w:tblLook w:val="04A0" w:firstRow="1" w:lastRow="0" w:firstColumn="1" w:lastColumn="0" w:noHBand="0" w:noVBand="1"/>
      </w:tblPr>
      <w:tblGrid>
        <w:gridCol w:w="723"/>
        <w:gridCol w:w="1438"/>
        <w:gridCol w:w="1172"/>
        <w:gridCol w:w="1080"/>
      </w:tblGrid>
      <w:tr w:rsidR="002A017E" w:rsidRPr="0013090D" w:rsidTr="00FF1330">
        <w:trPr>
          <w:trHeight w:val="252"/>
        </w:trPr>
        <w:tc>
          <w:tcPr>
            <w:tcW w:w="650" w:type="dxa"/>
            <w:tcBorders>
              <w:top w:val="single" w:sz="12" w:space="0" w:color="auto"/>
              <w:bottom w:val="single" w:sz="12" w:space="0" w:color="auto"/>
            </w:tcBorders>
            <w:shd w:val="clear" w:color="auto" w:fill="auto"/>
            <w:noWrap/>
            <w:hideMark/>
          </w:tcPr>
          <w:p w:rsidR="002A017E" w:rsidRPr="002A017E" w:rsidRDefault="002A017E" w:rsidP="00FF1330">
            <w:pPr>
              <w:pStyle w:val="NoSpacing"/>
              <w:ind w:firstLine="0"/>
              <w:jc w:val="center"/>
              <w:rPr>
                <w:bCs/>
                <w:lang w:val="en-US" w:eastAsia="ja-JP"/>
              </w:rPr>
            </w:pPr>
            <w:r w:rsidRPr="002A017E">
              <w:rPr>
                <w:bCs/>
                <w:lang w:val="en-US" w:eastAsia="ja-JP"/>
              </w:rPr>
              <w:t>Nilai ADC</w:t>
            </w:r>
          </w:p>
        </w:tc>
        <w:tc>
          <w:tcPr>
            <w:tcW w:w="1438" w:type="dxa"/>
            <w:tcBorders>
              <w:top w:val="single" w:sz="12" w:space="0" w:color="auto"/>
              <w:bottom w:val="single" w:sz="12" w:space="0" w:color="auto"/>
            </w:tcBorders>
            <w:shd w:val="clear" w:color="auto" w:fill="auto"/>
            <w:noWrap/>
            <w:hideMark/>
          </w:tcPr>
          <w:p w:rsidR="002A017E" w:rsidRPr="002A017E" w:rsidRDefault="002710C0" w:rsidP="00FF1330">
            <w:pPr>
              <w:pStyle w:val="NoSpacing"/>
              <w:ind w:firstLine="0"/>
              <w:jc w:val="center"/>
              <w:rPr>
                <w:bCs/>
                <w:lang w:val="en-US" w:eastAsia="ja-JP"/>
              </w:rPr>
            </w:pPr>
            <w:r>
              <w:rPr>
                <w:bCs/>
                <w:lang w:val="en-US" w:eastAsia="ja-JP"/>
              </w:rPr>
              <w:t>N</w:t>
            </w:r>
            <w:r w:rsidR="002A017E" w:rsidRPr="002A017E">
              <w:rPr>
                <w:bCs/>
                <w:lang w:val="en-US" w:eastAsia="ja-JP"/>
              </w:rPr>
              <w:t>ilai Multimeter</w:t>
            </w:r>
          </w:p>
          <w:p w:rsidR="002A017E" w:rsidRPr="002A017E" w:rsidRDefault="002A017E" w:rsidP="00FF1330">
            <w:pPr>
              <w:pStyle w:val="NoSpacing"/>
              <w:ind w:firstLine="0"/>
              <w:jc w:val="center"/>
              <w:rPr>
                <w:bCs/>
                <w:lang w:val="en-US" w:eastAsia="ja-JP"/>
              </w:rPr>
            </w:pPr>
            <w:r w:rsidRPr="002A017E">
              <w:rPr>
                <w:bCs/>
                <w:lang w:val="en-US" w:eastAsia="ja-JP"/>
              </w:rPr>
              <w:t>( A )</w:t>
            </w:r>
          </w:p>
        </w:tc>
        <w:tc>
          <w:tcPr>
            <w:tcW w:w="1172" w:type="dxa"/>
            <w:tcBorders>
              <w:top w:val="single" w:sz="12" w:space="0" w:color="auto"/>
              <w:bottom w:val="single" w:sz="12" w:space="0" w:color="auto"/>
            </w:tcBorders>
            <w:shd w:val="clear" w:color="auto" w:fill="auto"/>
            <w:noWrap/>
            <w:hideMark/>
          </w:tcPr>
          <w:p w:rsidR="002A017E" w:rsidRPr="002A017E" w:rsidRDefault="002A017E" w:rsidP="00FF1330">
            <w:pPr>
              <w:pStyle w:val="NoSpacing"/>
              <w:ind w:firstLine="0"/>
              <w:jc w:val="center"/>
              <w:rPr>
                <w:bCs/>
                <w:lang w:val="en-US" w:eastAsia="ja-JP"/>
              </w:rPr>
            </w:pPr>
            <w:r w:rsidRPr="002A017E">
              <w:rPr>
                <w:bCs/>
                <w:lang w:val="en-US" w:eastAsia="ja-JP"/>
              </w:rPr>
              <w:t>Nilai Sensor</w:t>
            </w:r>
          </w:p>
          <w:p w:rsidR="002A017E" w:rsidRPr="002A017E" w:rsidRDefault="002A017E" w:rsidP="00FF1330">
            <w:pPr>
              <w:pStyle w:val="NoSpacing"/>
              <w:ind w:firstLine="0"/>
              <w:jc w:val="center"/>
              <w:rPr>
                <w:bCs/>
                <w:lang w:val="en-US" w:eastAsia="ja-JP"/>
              </w:rPr>
            </w:pPr>
            <w:r w:rsidRPr="002A017E">
              <w:rPr>
                <w:bCs/>
                <w:lang w:val="en-US" w:eastAsia="ja-JP"/>
              </w:rPr>
              <w:t>( A )</w:t>
            </w:r>
          </w:p>
        </w:tc>
        <w:tc>
          <w:tcPr>
            <w:tcW w:w="1080" w:type="dxa"/>
            <w:tcBorders>
              <w:top w:val="single" w:sz="12" w:space="0" w:color="auto"/>
              <w:bottom w:val="single" w:sz="12" w:space="0" w:color="auto"/>
            </w:tcBorders>
            <w:shd w:val="clear" w:color="auto" w:fill="auto"/>
            <w:noWrap/>
            <w:hideMark/>
          </w:tcPr>
          <w:p w:rsidR="002A017E" w:rsidRPr="002A017E" w:rsidRDefault="002A017E" w:rsidP="00FF1330">
            <w:pPr>
              <w:pStyle w:val="NoSpacing"/>
              <w:ind w:firstLine="0"/>
              <w:jc w:val="center"/>
              <w:rPr>
                <w:bCs/>
                <w:lang w:val="en-US" w:eastAsia="ja-JP"/>
              </w:rPr>
            </w:pPr>
            <w:r w:rsidRPr="002A017E">
              <w:rPr>
                <w:bCs/>
                <w:lang w:val="en-US" w:eastAsia="ja-JP"/>
              </w:rPr>
              <w:t>Error</w:t>
            </w:r>
          </w:p>
          <w:p w:rsidR="002A017E" w:rsidRPr="002A017E" w:rsidRDefault="002A017E" w:rsidP="00FF1330">
            <w:pPr>
              <w:pStyle w:val="NoSpacing"/>
              <w:ind w:firstLine="0"/>
              <w:jc w:val="center"/>
              <w:rPr>
                <w:bCs/>
                <w:lang w:val="en-US" w:eastAsia="ja-JP"/>
              </w:rPr>
            </w:pPr>
            <w:r w:rsidRPr="002A017E">
              <w:rPr>
                <w:bCs/>
                <w:lang w:val="en-US" w:eastAsia="ja-JP"/>
              </w:rPr>
              <w:t>( A )</w:t>
            </w:r>
          </w:p>
        </w:tc>
      </w:tr>
      <w:tr w:rsidR="002A017E" w:rsidRPr="0013090D" w:rsidTr="00FF1330">
        <w:trPr>
          <w:trHeight w:val="240"/>
        </w:trPr>
        <w:tc>
          <w:tcPr>
            <w:tcW w:w="650" w:type="dxa"/>
            <w:tcBorders>
              <w:top w:val="single" w:sz="12" w:space="0" w:color="auto"/>
              <w:bottom w:val="nil"/>
            </w:tcBorders>
            <w:shd w:val="clear" w:color="auto" w:fill="auto"/>
            <w:noWrap/>
            <w:hideMark/>
          </w:tcPr>
          <w:p w:rsidR="002A017E" w:rsidRPr="00485AC5" w:rsidRDefault="002A017E" w:rsidP="006116EF">
            <w:pPr>
              <w:jc w:val="center"/>
              <w:rPr>
                <w:bCs/>
                <w:color w:val="000000"/>
                <w:sz w:val="24"/>
                <w:szCs w:val="20"/>
                <w:lang w:eastAsia="id-ID"/>
              </w:rPr>
            </w:pPr>
            <w:r w:rsidRPr="00485AC5">
              <w:rPr>
                <w:bCs/>
                <w:color w:val="000000"/>
                <w:sz w:val="24"/>
                <w:szCs w:val="20"/>
                <w:lang w:eastAsia="id-ID"/>
              </w:rPr>
              <w:t>520</w:t>
            </w:r>
          </w:p>
        </w:tc>
        <w:tc>
          <w:tcPr>
            <w:tcW w:w="1438" w:type="dxa"/>
            <w:tcBorders>
              <w:top w:val="single" w:sz="12" w:space="0" w:color="auto"/>
              <w:bottom w:val="nil"/>
            </w:tcBorders>
            <w:shd w:val="clear" w:color="auto" w:fill="auto"/>
            <w:noWrap/>
            <w:hideMark/>
          </w:tcPr>
          <w:p w:rsidR="002A017E" w:rsidRPr="00485AC5" w:rsidRDefault="002A017E" w:rsidP="006116EF">
            <w:pPr>
              <w:jc w:val="center"/>
              <w:rPr>
                <w:bCs/>
                <w:color w:val="000000"/>
                <w:sz w:val="24"/>
                <w:szCs w:val="20"/>
                <w:lang w:eastAsia="id-ID"/>
              </w:rPr>
            </w:pPr>
            <w:r w:rsidRPr="00485AC5">
              <w:rPr>
                <w:bCs/>
                <w:color w:val="000000"/>
                <w:sz w:val="24"/>
                <w:szCs w:val="20"/>
                <w:lang w:eastAsia="id-ID"/>
              </w:rPr>
              <w:t>0</w:t>
            </w:r>
          </w:p>
        </w:tc>
        <w:tc>
          <w:tcPr>
            <w:tcW w:w="1172" w:type="dxa"/>
            <w:tcBorders>
              <w:top w:val="single" w:sz="12" w:space="0" w:color="auto"/>
              <w:bottom w:val="nil"/>
            </w:tcBorders>
            <w:shd w:val="clear" w:color="auto" w:fill="auto"/>
            <w:noWrap/>
            <w:hideMark/>
          </w:tcPr>
          <w:p w:rsidR="002A017E" w:rsidRPr="00485AC5" w:rsidRDefault="002A017E" w:rsidP="006116EF">
            <w:pPr>
              <w:jc w:val="center"/>
              <w:rPr>
                <w:bCs/>
                <w:color w:val="000000"/>
                <w:sz w:val="24"/>
                <w:szCs w:val="20"/>
                <w:lang w:eastAsia="id-ID"/>
              </w:rPr>
            </w:pPr>
            <w:r w:rsidRPr="00485AC5">
              <w:rPr>
                <w:bCs/>
                <w:color w:val="000000"/>
                <w:sz w:val="24"/>
                <w:szCs w:val="20"/>
                <w:lang w:eastAsia="id-ID"/>
              </w:rPr>
              <w:t>0,029</w:t>
            </w:r>
          </w:p>
        </w:tc>
        <w:tc>
          <w:tcPr>
            <w:tcW w:w="1080" w:type="dxa"/>
            <w:tcBorders>
              <w:top w:val="single" w:sz="12" w:space="0" w:color="auto"/>
              <w:bottom w:val="nil"/>
            </w:tcBorders>
            <w:shd w:val="clear" w:color="auto" w:fill="auto"/>
            <w:noWrap/>
            <w:hideMark/>
          </w:tcPr>
          <w:p w:rsidR="002A017E" w:rsidRPr="00485AC5" w:rsidRDefault="002A017E" w:rsidP="006116EF">
            <w:pPr>
              <w:jc w:val="center"/>
              <w:rPr>
                <w:bCs/>
                <w:color w:val="000000"/>
                <w:sz w:val="24"/>
                <w:szCs w:val="20"/>
                <w:lang w:eastAsia="id-ID"/>
              </w:rPr>
            </w:pPr>
            <w:r w:rsidRPr="00485AC5">
              <w:rPr>
                <w:bCs/>
                <w:color w:val="000000"/>
                <w:sz w:val="24"/>
                <w:szCs w:val="20"/>
                <w:lang w:eastAsia="id-ID"/>
              </w:rPr>
              <w:t>0,029</w:t>
            </w:r>
          </w:p>
        </w:tc>
      </w:tr>
      <w:tr w:rsidR="002A017E" w:rsidRPr="0013090D" w:rsidTr="00FF1330">
        <w:trPr>
          <w:trHeight w:val="240"/>
        </w:trPr>
        <w:tc>
          <w:tcPr>
            <w:tcW w:w="650" w:type="dxa"/>
            <w:tcBorders>
              <w:top w:val="nil"/>
              <w:bottom w:val="nil"/>
            </w:tcBorders>
            <w:shd w:val="clear" w:color="auto" w:fill="auto"/>
            <w:noWrap/>
            <w:hideMark/>
          </w:tcPr>
          <w:p w:rsidR="002A017E" w:rsidRPr="00485AC5" w:rsidRDefault="002A017E" w:rsidP="006116EF">
            <w:pPr>
              <w:jc w:val="center"/>
              <w:rPr>
                <w:bCs/>
                <w:color w:val="000000"/>
                <w:sz w:val="24"/>
                <w:szCs w:val="20"/>
                <w:lang w:eastAsia="id-ID"/>
              </w:rPr>
            </w:pPr>
            <w:r w:rsidRPr="00485AC5">
              <w:rPr>
                <w:bCs/>
                <w:color w:val="000000"/>
                <w:sz w:val="24"/>
                <w:szCs w:val="20"/>
                <w:lang w:eastAsia="id-ID"/>
              </w:rPr>
              <w:t>531</w:t>
            </w:r>
          </w:p>
        </w:tc>
        <w:tc>
          <w:tcPr>
            <w:tcW w:w="1438" w:type="dxa"/>
            <w:tcBorders>
              <w:top w:val="nil"/>
              <w:bottom w:val="nil"/>
            </w:tcBorders>
            <w:shd w:val="clear" w:color="auto" w:fill="auto"/>
            <w:noWrap/>
            <w:hideMark/>
          </w:tcPr>
          <w:p w:rsidR="002A017E" w:rsidRPr="00485AC5" w:rsidRDefault="002A017E" w:rsidP="006116EF">
            <w:pPr>
              <w:jc w:val="center"/>
              <w:rPr>
                <w:bCs/>
                <w:color w:val="000000"/>
                <w:sz w:val="24"/>
                <w:szCs w:val="20"/>
                <w:lang w:eastAsia="id-ID"/>
              </w:rPr>
            </w:pPr>
            <w:r w:rsidRPr="00485AC5">
              <w:rPr>
                <w:bCs/>
                <w:color w:val="000000"/>
                <w:sz w:val="24"/>
                <w:szCs w:val="20"/>
                <w:lang w:eastAsia="id-ID"/>
              </w:rPr>
              <w:t>0,26</w:t>
            </w:r>
          </w:p>
        </w:tc>
        <w:tc>
          <w:tcPr>
            <w:tcW w:w="1172" w:type="dxa"/>
            <w:tcBorders>
              <w:top w:val="nil"/>
              <w:bottom w:val="nil"/>
            </w:tcBorders>
            <w:shd w:val="clear" w:color="auto" w:fill="auto"/>
            <w:noWrap/>
            <w:hideMark/>
          </w:tcPr>
          <w:p w:rsidR="002A017E" w:rsidRPr="00485AC5" w:rsidRDefault="002A017E" w:rsidP="006116EF">
            <w:pPr>
              <w:jc w:val="center"/>
              <w:rPr>
                <w:bCs/>
                <w:color w:val="000000"/>
                <w:sz w:val="24"/>
                <w:szCs w:val="20"/>
                <w:lang w:eastAsia="id-ID"/>
              </w:rPr>
            </w:pPr>
            <w:r w:rsidRPr="00485AC5">
              <w:rPr>
                <w:bCs/>
                <w:color w:val="000000"/>
                <w:sz w:val="24"/>
                <w:szCs w:val="20"/>
                <w:lang w:eastAsia="id-ID"/>
              </w:rPr>
              <w:t>0,245</w:t>
            </w:r>
          </w:p>
        </w:tc>
        <w:tc>
          <w:tcPr>
            <w:tcW w:w="1080" w:type="dxa"/>
            <w:tcBorders>
              <w:top w:val="nil"/>
              <w:bottom w:val="nil"/>
            </w:tcBorders>
            <w:shd w:val="clear" w:color="auto" w:fill="auto"/>
            <w:noWrap/>
            <w:hideMark/>
          </w:tcPr>
          <w:p w:rsidR="002A017E" w:rsidRPr="00485AC5" w:rsidRDefault="002A017E" w:rsidP="006116EF">
            <w:pPr>
              <w:jc w:val="center"/>
              <w:rPr>
                <w:bCs/>
                <w:color w:val="000000"/>
                <w:sz w:val="24"/>
                <w:szCs w:val="20"/>
                <w:lang w:eastAsia="id-ID"/>
              </w:rPr>
            </w:pPr>
            <w:r w:rsidRPr="00485AC5">
              <w:rPr>
                <w:bCs/>
                <w:color w:val="000000"/>
                <w:sz w:val="24"/>
                <w:szCs w:val="20"/>
                <w:lang w:eastAsia="id-ID"/>
              </w:rPr>
              <w:t>0,014</w:t>
            </w:r>
          </w:p>
        </w:tc>
      </w:tr>
      <w:tr w:rsidR="002A017E" w:rsidRPr="0013090D" w:rsidTr="00FF1330">
        <w:trPr>
          <w:trHeight w:val="240"/>
        </w:trPr>
        <w:tc>
          <w:tcPr>
            <w:tcW w:w="650" w:type="dxa"/>
            <w:tcBorders>
              <w:top w:val="nil"/>
              <w:bottom w:val="nil"/>
            </w:tcBorders>
            <w:shd w:val="clear" w:color="auto" w:fill="auto"/>
            <w:noWrap/>
            <w:hideMark/>
          </w:tcPr>
          <w:p w:rsidR="002A017E" w:rsidRPr="00485AC5" w:rsidRDefault="002A017E" w:rsidP="006116EF">
            <w:pPr>
              <w:jc w:val="center"/>
              <w:rPr>
                <w:bCs/>
                <w:color w:val="000000"/>
                <w:sz w:val="24"/>
                <w:szCs w:val="20"/>
                <w:lang w:eastAsia="id-ID"/>
              </w:rPr>
            </w:pPr>
            <w:r w:rsidRPr="00485AC5">
              <w:rPr>
                <w:bCs/>
                <w:color w:val="000000"/>
                <w:sz w:val="24"/>
                <w:szCs w:val="20"/>
                <w:lang w:eastAsia="id-ID"/>
              </w:rPr>
              <w:t>543</w:t>
            </w:r>
          </w:p>
        </w:tc>
        <w:tc>
          <w:tcPr>
            <w:tcW w:w="1438" w:type="dxa"/>
            <w:tcBorders>
              <w:top w:val="nil"/>
              <w:bottom w:val="nil"/>
            </w:tcBorders>
            <w:shd w:val="clear" w:color="auto" w:fill="auto"/>
            <w:noWrap/>
            <w:hideMark/>
          </w:tcPr>
          <w:p w:rsidR="002A017E" w:rsidRPr="00485AC5" w:rsidRDefault="002A017E" w:rsidP="006116EF">
            <w:pPr>
              <w:jc w:val="center"/>
              <w:rPr>
                <w:bCs/>
                <w:color w:val="000000"/>
                <w:sz w:val="24"/>
                <w:szCs w:val="20"/>
                <w:lang w:eastAsia="id-ID"/>
              </w:rPr>
            </w:pPr>
            <w:r w:rsidRPr="00485AC5">
              <w:rPr>
                <w:bCs/>
                <w:color w:val="000000"/>
                <w:sz w:val="24"/>
                <w:szCs w:val="20"/>
                <w:lang w:eastAsia="id-ID"/>
              </w:rPr>
              <w:t>0,51</w:t>
            </w:r>
          </w:p>
        </w:tc>
        <w:tc>
          <w:tcPr>
            <w:tcW w:w="1172" w:type="dxa"/>
            <w:tcBorders>
              <w:top w:val="nil"/>
              <w:bottom w:val="nil"/>
            </w:tcBorders>
            <w:shd w:val="clear" w:color="auto" w:fill="auto"/>
            <w:noWrap/>
            <w:hideMark/>
          </w:tcPr>
          <w:p w:rsidR="002A017E" w:rsidRPr="00485AC5" w:rsidRDefault="002A017E" w:rsidP="006116EF">
            <w:pPr>
              <w:jc w:val="center"/>
              <w:rPr>
                <w:bCs/>
                <w:color w:val="000000"/>
                <w:sz w:val="24"/>
                <w:szCs w:val="20"/>
                <w:lang w:eastAsia="id-ID"/>
              </w:rPr>
            </w:pPr>
            <w:r w:rsidRPr="00485AC5">
              <w:rPr>
                <w:bCs/>
                <w:color w:val="000000"/>
                <w:sz w:val="24"/>
                <w:szCs w:val="20"/>
                <w:lang w:eastAsia="id-ID"/>
              </w:rPr>
              <w:t>0,481</w:t>
            </w:r>
          </w:p>
        </w:tc>
        <w:tc>
          <w:tcPr>
            <w:tcW w:w="1080" w:type="dxa"/>
            <w:tcBorders>
              <w:top w:val="nil"/>
              <w:bottom w:val="nil"/>
            </w:tcBorders>
            <w:shd w:val="clear" w:color="auto" w:fill="auto"/>
            <w:noWrap/>
            <w:hideMark/>
          </w:tcPr>
          <w:p w:rsidR="002A017E" w:rsidRPr="00485AC5" w:rsidRDefault="002A017E" w:rsidP="006116EF">
            <w:pPr>
              <w:jc w:val="center"/>
              <w:rPr>
                <w:bCs/>
                <w:color w:val="000000"/>
                <w:sz w:val="24"/>
                <w:szCs w:val="20"/>
                <w:lang w:eastAsia="id-ID"/>
              </w:rPr>
            </w:pPr>
            <w:r w:rsidRPr="00485AC5">
              <w:rPr>
                <w:bCs/>
                <w:color w:val="000000"/>
                <w:sz w:val="24"/>
                <w:szCs w:val="20"/>
                <w:lang w:eastAsia="id-ID"/>
              </w:rPr>
              <w:t>0,028</w:t>
            </w:r>
          </w:p>
        </w:tc>
      </w:tr>
      <w:tr w:rsidR="002A017E" w:rsidRPr="0013090D" w:rsidTr="00FF1330">
        <w:trPr>
          <w:trHeight w:val="240"/>
        </w:trPr>
        <w:tc>
          <w:tcPr>
            <w:tcW w:w="650" w:type="dxa"/>
            <w:tcBorders>
              <w:top w:val="nil"/>
              <w:bottom w:val="nil"/>
            </w:tcBorders>
            <w:shd w:val="clear" w:color="auto" w:fill="auto"/>
            <w:noWrap/>
            <w:hideMark/>
          </w:tcPr>
          <w:p w:rsidR="002A017E" w:rsidRPr="00485AC5" w:rsidRDefault="002A017E" w:rsidP="006116EF">
            <w:pPr>
              <w:jc w:val="center"/>
              <w:rPr>
                <w:bCs/>
                <w:color w:val="000000"/>
                <w:sz w:val="24"/>
                <w:szCs w:val="20"/>
                <w:lang w:eastAsia="id-ID"/>
              </w:rPr>
            </w:pPr>
            <w:r w:rsidRPr="00485AC5">
              <w:rPr>
                <w:bCs/>
                <w:color w:val="000000"/>
                <w:sz w:val="24"/>
                <w:szCs w:val="20"/>
                <w:lang w:eastAsia="id-ID"/>
              </w:rPr>
              <w:t>557</w:t>
            </w:r>
          </w:p>
        </w:tc>
        <w:tc>
          <w:tcPr>
            <w:tcW w:w="1438" w:type="dxa"/>
            <w:tcBorders>
              <w:top w:val="nil"/>
              <w:bottom w:val="nil"/>
            </w:tcBorders>
            <w:shd w:val="clear" w:color="auto" w:fill="auto"/>
            <w:noWrap/>
            <w:hideMark/>
          </w:tcPr>
          <w:p w:rsidR="002A017E" w:rsidRPr="00485AC5" w:rsidRDefault="002A017E" w:rsidP="006116EF">
            <w:pPr>
              <w:jc w:val="center"/>
              <w:rPr>
                <w:bCs/>
                <w:color w:val="000000"/>
                <w:sz w:val="24"/>
                <w:szCs w:val="20"/>
                <w:lang w:eastAsia="id-ID"/>
              </w:rPr>
            </w:pPr>
            <w:r w:rsidRPr="00485AC5">
              <w:rPr>
                <w:bCs/>
                <w:color w:val="000000"/>
                <w:sz w:val="24"/>
                <w:szCs w:val="20"/>
                <w:lang w:eastAsia="id-ID"/>
              </w:rPr>
              <w:t>0,76</w:t>
            </w:r>
          </w:p>
        </w:tc>
        <w:tc>
          <w:tcPr>
            <w:tcW w:w="1172" w:type="dxa"/>
            <w:tcBorders>
              <w:top w:val="nil"/>
              <w:bottom w:val="nil"/>
            </w:tcBorders>
            <w:shd w:val="clear" w:color="auto" w:fill="auto"/>
            <w:noWrap/>
            <w:hideMark/>
          </w:tcPr>
          <w:p w:rsidR="002A017E" w:rsidRPr="00485AC5" w:rsidRDefault="002A017E" w:rsidP="006116EF">
            <w:pPr>
              <w:jc w:val="center"/>
              <w:rPr>
                <w:bCs/>
                <w:color w:val="000000"/>
                <w:sz w:val="24"/>
                <w:szCs w:val="20"/>
                <w:lang w:eastAsia="id-ID"/>
              </w:rPr>
            </w:pPr>
            <w:r w:rsidRPr="00485AC5">
              <w:rPr>
                <w:bCs/>
                <w:color w:val="000000"/>
                <w:sz w:val="24"/>
                <w:szCs w:val="20"/>
                <w:lang w:eastAsia="id-ID"/>
              </w:rPr>
              <w:t>0,757</w:t>
            </w:r>
          </w:p>
        </w:tc>
        <w:tc>
          <w:tcPr>
            <w:tcW w:w="1080" w:type="dxa"/>
            <w:tcBorders>
              <w:top w:val="nil"/>
              <w:bottom w:val="nil"/>
            </w:tcBorders>
            <w:shd w:val="clear" w:color="auto" w:fill="auto"/>
            <w:noWrap/>
            <w:hideMark/>
          </w:tcPr>
          <w:p w:rsidR="002A017E" w:rsidRPr="00485AC5" w:rsidRDefault="002A017E" w:rsidP="006116EF">
            <w:pPr>
              <w:jc w:val="center"/>
              <w:rPr>
                <w:bCs/>
                <w:color w:val="000000"/>
                <w:sz w:val="24"/>
                <w:szCs w:val="20"/>
                <w:lang w:eastAsia="id-ID"/>
              </w:rPr>
            </w:pPr>
            <w:r w:rsidRPr="00485AC5">
              <w:rPr>
                <w:bCs/>
                <w:color w:val="000000"/>
                <w:sz w:val="24"/>
                <w:szCs w:val="20"/>
                <w:lang w:eastAsia="id-ID"/>
              </w:rPr>
              <w:t>0,002</w:t>
            </w:r>
          </w:p>
        </w:tc>
      </w:tr>
      <w:tr w:rsidR="002A017E" w:rsidRPr="0013090D" w:rsidTr="00FF1330">
        <w:trPr>
          <w:trHeight w:val="240"/>
        </w:trPr>
        <w:tc>
          <w:tcPr>
            <w:tcW w:w="650" w:type="dxa"/>
            <w:tcBorders>
              <w:top w:val="nil"/>
              <w:bottom w:val="nil"/>
            </w:tcBorders>
            <w:shd w:val="clear" w:color="auto" w:fill="auto"/>
            <w:noWrap/>
            <w:hideMark/>
          </w:tcPr>
          <w:p w:rsidR="002A017E" w:rsidRPr="00485AC5" w:rsidRDefault="002A017E" w:rsidP="006116EF">
            <w:pPr>
              <w:jc w:val="center"/>
              <w:rPr>
                <w:bCs/>
                <w:color w:val="000000"/>
                <w:sz w:val="24"/>
                <w:szCs w:val="20"/>
                <w:lang w:eastAsia="id-ID"/>
              </w:rPr>
            </w:pPr>
            <w:r w:rsidRPr="00485AC5">
              <w:rPr>
                <w:bCs/>
                <w:color w:val="000000"/>
                <w:sz w:val="24"/>
                <w:szCs w:val="20"/>
                <w:lang w:eastAsia="id-ID"/>
              </w:rPr>
              <w:t>566</w:t>
            </w:r>
          </w:p>
        </w:tc>
        <w:tc>
          <w:tcPr>
            <w:tcW w:w="1438" w:type="dxa"/>
            <w:tcBorders>
              <w:top w:val="nil"/>
              <w:bottom w:val="nil"/>
            </w:tcBorders>
            <w:shd w:val="clear" w:color="auto" w:fill="auto"/>
            <w:noWrap/>
            <w:hideMark/>
          </w:tcPr>
          <w:p w:rsidR="002A017E" w:rsidRPr="00485AC5" w:rsidRDefault="002A017E" w:rsidP="006116EF">
            <w:pPr>
              <w:jc w:val="center"/>
              <w:rPr>
                <w:bCs/>
                <w:color w:val="000000"/>
                <w:sz w:val="24"/>
                <w:szCs w:val="20"/>
                <w:lang w:eastAsia="id-ID"/>
              </w:rPr>
            </w:pPr>
            <w:r w:rsidRPr="00485AC5">
              <w:rPr>
                <w:bCs/>
                <w:color w:val="000000"/>
                <w:sz w:val="24"/>
                <w:szCs w:val="20"/>
                <w:lang w:eastAsia="id-ID"/>
              </w:rPr>
              <w:t>0,93</w:t>
            </w:r>
          </w:p>
        </w:tc>
        <w:tc>
          <w:tcPr>
            <w:tcW w:w="1172" w:type="dxa"/>
            <w:tcBorders>
              <w:top w:val="nil"/>
              <w:bottom w:val="nil"/>
            </w:tcBorders>
            <w:shd w:val="clear" w:color="auto" w:fill="auto"/>
            <w:noWrap/>
            <w:hideMark/>
          </w:tcPr>
          <w:p w:rsidR="002A017E" w:rsidRPr="00485AC5" w:rsidRDefault="002A017E" w:rsidP="006116EF">
            <w:pPr>
              <w:jc w:val="center"/>
              <w:rPr>
                <w:bCs/>
                <w:color w:val="000000"/>
                <w:sz w:val="24"/>
                <w:szCs w:val="20"/>
                <w:lang w:eastAsia="id-ID"/>
              </w:rPr>
            </w:pPr>
            <w:r w:rsidRPr="00485AC5">
              <w:rPr>
                <w:bCs/>
                <w:color w:val="000000"/>
                <w:sz w:val="24"/>
                <w:szCs w:val="20"/>
                <w:lang w:eastAsia="id-ID"/>
              </w:rPr>
              <w:t>0,934</w:t>
            </w:r>
          </w:p>
        </w:tc>
        <w:tc>
          <w:tcPr>
            <w:tcW w:w="1080" w:type="dxa"/>
            <w:tcBorders>
              <w:top w:val="nil"/>
              <w:bottom w:val="nil"/>
            </w:tcBorders>
            <w:shd w:val="clear" w:color="auto" w:fill="auto"/>
            <w:noWrap/>
            <w:hideMark/>
          </w:tcPr>
          <w:p w:rsidR="002A017E" w:rsidRPr="00485AC5" w:rsidRDefault="002A017E" w:rsidP="006116EF">
            <w:pPr>
              <w:jc w:val="center"/>
              <w:rPr>
                <w:bCs/>
                <w:color w:val="000000"/>
                <w:sz w:val="24"/>
                <w:szCs w:val="20"/>
                <w:lang w:eastAsia="id-ID"/>
              </w:rPr>
            </w:pPr>
            <w:r w:rsidRPr="00485AC5">
              <w:rPr>
                <w:bCs/>
                <w:color w:val="000000"/>
                <w:sz w:val="24"/>
                <w:szCs w:val="20"/>
                <w:lang w:eastAsia="id-ID"/>
              </w:rPr>
              <w:t>0,004</w:t>
            </w:r>
          </w:p>
        </w:tc>
      </w:tr>
      <w:tr w:rsidR="002A017E" w:rsidRPr="0013090D" w:rsidTr="00FF1330">
        <w:trPr>
          <w:trHeight w:val="240"/>
        </w:trPr>
        <w:tc>
          <w:tcPr>
            <w:tcW w:w="650" w:type="dxa"/>
            <w:tcBorders>
              <w:top w:val="nil"/>
              <w:bottom w:val="nil"/>
            </w:tcBorders>
            <w:shd w:val="clear" w:color="auto" w:fill="auto"/>
            <w:noWrap/>
            <w:hideMark/>
          </w:tcPr>
          <w:p w:rsidR="002A017E" w:rsidRPr="00485AC5" w:rsidRDefault="002A017E" w:rsidP="006116EF">
            <w:pPr>
              <w:jc w:val="center"/>
              <w:rPr>
                <w:bCs/>
                <w:color w:val="000000"/>
                <w:sz w:val="24"/>
                <w:szCs w:val="20"/>
                <w:lang w:eastAsia="id-ID"/>
              </w:rPr>
            </w:pPr>
            <w:r w:rsidRPr="00485AC5">
              <w:rPr>
                <w:bCs/>
                <w:color w:val="000000"/>
                <w:sz w:val="24"/>
                <w:szCs w:val="20"/>
                <w:lang w:eastAsia="id-ID"/>
              </w:rPr>
              <w:t>574</w:t>
            </w:r>
          </w:p>
        </w:tc>
        <w:tc>
          <w:tcPr>
            <w:tcW w:w="1438" w:type="dxa"/>
            <w:tcBorders>
              <w:top w:val="nil"/>
              <w:bottom w:val="nil"/>
            </w:tcBorders>
            <w:shd w:val="clear" w:color="auto" w:fill="auto"/>
            <w:noWrap/>
            <w:hideMark/>
          </w:tcPr>
          <w:p w:rsidR="002A017E" w:rsidRPr="00485AC5" w:rsidRDefault="002A017E" w:rsidP="006116EF">
            <w:pPr>
              <w:jc w:val="center"/>
              <w:rPr>
                <w:bCs/>
                <w:color w:val="000000"/>
                <w:sz w:val="24"/>
                <w:szCs w:val="20"/>
                <w:lang w:eastAsia="id-ID"/>
              </w:rPr>
            </w:pPr>
            <w:r w:rsidRPr="00485AC5">
              <w:rPr>
                <w:bCs/>
                <w:color w:val="000000"/>
                <w:sz w:val="24"/>
                <w:szCs w:val="20"/>
                <w:lang w:eastAsia="id-ID"/>
              </w:rPr>
              <w:t>1,09</w:t>
            </w:r>
          </w:p>
        </w:tc>
        <w:tc>
          <w:tcPr>
            <w:tcW w:w="1172" w:type="dxa"/>
            <w:tcBorders>
              <w:top w:val="nil"/>
              <w:bottom w:val="nil"/>
            </w:tcBorders>
            <w:shd w:val="clear" w:color="auto" w:fill="auto"/>
            <w:noWrap/>
            <w:hideMark/>
          </w:tcPr>
          <w:p w:rsidR="002A017E" w:rsidRPr="00485AC5" w:rsidRDefault="002A017E" w:rsidP="006116EF">
            <w:pPr>
              <w:jc w:val="center"/>
              <w:rPr>
                <w:bCs/>
                <w:color w:val="000000"/>
                <w:sz w:val="24"/>
                <w:szCs w:val="20"/>
                <w:lang w:eastAsia="id-ID"/>
              </w:rPr>
            </w:pPr>
            <w:r w:rsidRPr="00485AC5">
              <w:rPr>
                <w:bCs/>
                <w:color w:val="000000"/>
                <w:sz w:val="24"/>
                <w:szCs w:val="20"/>
                <w:lang w:eastAsia="id-ID"/>
              </w:rPr>
              <w:t>1,091</w:t>
            </w:r>
          </w:p>
        </w:tc>
        <w:tc>
          <w:tcPr>
            <w:tcW w:w="1080" w:type="dxa"/>
            <w:tcBorders>
              <w:top w:val="nil"/>
              <w:bottom w:val="nil"/>
            </w:tcBorders>
            <w:shd w:val="clear" w:color="auto" w:fill="auto"/>
            <w:noWrap/>
            <w:hideMark/>
          </w:tcPr>
          <w:p w:rsidR="002A017E" w:rsidRPr="00485AC5" w:rsidRDefault="002A017E" w:rsidP="006116EF">
            <w:pPr>
              <w:jc w:val="center"/>
              <w:rPr>
                <w:bCs/>
                <w:color w:val="000000"/>
                <w:sz w:val="24"/>
                <w:szCs w:val="20"/>
                <w:lang w:eastAsia="id-ID"/>
              </w:rPr>
            </w:pPr>
            <w:r w:rsidRPr="00485AC5">
              <w:rPr>
                <w:bCs/>
                <w:color w:val="000000"/>
                <w:sz w:val="24"/>
                <w:szCs w:val="20"/>
                <w:lang w:eastAsia="id-ID"/>
              </w:rPr>
              <w:t>0,001</w:t>
            </w:r>
          </w:p>
        </w:tc>
      </w:tr>
      <w:tr w:rsidR="002A017E" w:rsidRPr="0013090D" w:rsidTr="00FF1330">
        <w:trPr>
          <w:trHeight w:val="240"/>
        </w:trPr>
        <w:tc>
          <w:tcPr>
            <w:tcW w:w="650" w:type="dxa"/>
            <w:tcBorders>
              <w:top w:val="nil"/>
              <w:bottom w:val="single" w:sz="12" w:space="0" w:color="auto"/>
            </w:tcBorders>
            <w:shd w:val="clear" w:color="auto" w:fill="auto"/>
            <w:noWrap/>
            <w:hideMark/>
          </w:tcPr>
          <w:p w:rsidR="002A017E" w:rsidRPr="00485AC5" w:rsidRDefault="002A017E" w:rsidP="006116EF">
            <w:pPr>
              <w:jc w:val="center"/>
              <w:rPr>
                <w:bCs/>
                <w:color w:val="000000"/>
                <w:sz w:val="24"/>
                <w:szCs w:val="20"/>
                <w:lang w:eastAsia="id-ID"/>
              </w:rPr>
            </w:pPr>
            <w:r w:rsidRPr="00485AC5">
              <w:rPr>
                <w:bCs/>
                <w:color w:val="000000"/>
                <w:sz w:val="24"/>
                <w:szCs w:val="20"/>
                <w:lang w:eastAsia="id-ID"/>
              </w:rPr>
              <w:t>580</w:t>
            </w:r>
          </w:p>
        </w:tc>
        <w:tc>
          <w:tcPr>
            <w:tcW w:w="1438" w:type="dxa"/>
            <w:tcBorders>
              <w:top w:val="nil"/>
              <w:bottom w:val="single" w:sz="12" w:space="0" w:color="auto"/>
            </w:tcBorders>
            <w:shd w:val="clear" w:color="auto" w:fill="auto"/>
            <w:noWrap/>
            <w:hideMark/>
          </w:tcPr>
          <w:p w:rsidR="002A017E" w:rsidRPr="00485AC5" w:rsidRDefault="002A017E" w:rsidP="006116EF">
            <w:pPr>
              <w:jc w:val="center"/>
              <w:rPr>
                <w:bCs/>
                <w:color w:val="000000"/>
                <w:sz w:val="24"/>
                <w:szCs w:val="20"/>
                <w:lang w:eastAsia="id-ID"/>
              </w:rPr>
            </w:pPr>
            <w:r w:rsidRPr="00485AC5">
              <w:rPr>
                <w:bCs/>
                <w:color w:val="000000"/>
                <w:sz w:val="24"/>
                <w:szCs w:val="20"/>
                <w:lang w:eastAsia="id-ID"/>
              </w:rPr>
              <w:t>1,2</w:t>
            </w:r>
          </w:p>
        </w:tc>
        <w:tc>
          <w:tcPr>
            <w:tcW w:w="1172" w:type="dxa"/>
            <w:tcBorders>
              <w:top w:val="nil"/>
              <w:bottom w:val="single" w:sz="12" w:space="0" w:color="auto"/>
            </w:tcBorders>
            <w:shd w:val="clear" w:color="auto" w:fill="auto"/>
            <w:noWrap/>
            <w:hideMark/>
          </w:tcPr>
          <w:p w:rsidR="002A017E" w:rsidRPr="00485AC5" w:rsidRDefault="002A017E" w:rsidP="006116EF">
            <w:pPr>
              <w:jc w:val="center"/>
              <w:rPr>
                <w:bCs/>
                <w:color w:val="000000"/>
                <w:sz w:val="24"/>
                <w:szCs w:val="20"/>
                <w:lang w:eastAsia="id-ID"/>
              </w:rPr>
            </w:pPr>
            <w:r w:rsidRPr="00485AC5">
              <w:rPr>
                <w:bCs/>
                <w:color w:val="000000"/>
                <w:sz w:val="24"/>
                <w:szCs w:val="20"/>
                <w:lang w:eastAsia="id-ID"/>
              </w:rPr>
              <w:t>1,210</w:t>
            </w:r>
          </w:p>
        </w:tc>
        <w:tc>
          <w:tcPr>
            <w:tcW w:w="1080" w:type="dxa"/>
            <w:tcBorders>
              <w:top w:val="nil"/>
              <w:bottom w:val="single" w:sz="12" w:space="0" w:color="auto"/>
            </w:tcBorders>
            <w:shd w:val="clear" w:color="auto" w:fill="auto"/>
            <w:noWrap/>
            <w:hideMark/>
          </w:tcPr>
          <w:p w:rsidR="002A017E" w:rsidRPr="00485AC5" w:rsidRDefault="002A017E" w:rsidP="006116EF">
            <w:pPr>
              <w:jc w:val="center"/>
              <w:rPr>
                <w:bCs/>
                <w:color w:val="000000"/>
                <w:sz w:val="24"/>
                <w:szCs w:val="20"/>
                <w:lang w:eastAsia="id-ID"/>
              </w:rPr>
            </w:pPr>
            <w:r w:rsidRPr="00485AC5">
              <w:rPr>
                <w:bCs/>
                <w:color w:val="000000"/>
                <w:sz w:val="24"/>
                <w:szCs w:val="20"/>
                <w:lang w:eastAsia="id-ID"/>
              </w:rPr>
              <w:t>0,010</w:t>
            </w:r>
          </w:p>
        </w:tc>
      </w:tr>
    </w:tbl>
    <w:p w:rsidR="00550544" w:rsidRDefault="00550544" w:rsidP="00550544">
      <w:pPr>
        <w:rPr>
          <w:sz w:val="24"/>
          <w:szCs w:val="16"/>
          <w:lang w:val="en-US" w:eastAsia="ja-JP"/>
        </w:rPr>
      </w:pPr>
      <w:r>
        <w:rPr>
          <w:sz w:val="24"/>
          <w:szCs w:val="16"/>
          <w:lang w:val="en-US" w:eastAsia="ja-JP"/>
        </w:rPr>
        <w:t>dari tabel 2 ditunjukkan bahwa nilai arus pada pembangkit mikrohidro terbaca oleh arduino dengan rata rata kesalahan sebesar 0,022 Ampere.</w:t>
      </w:r>
    </w:p>
    <w:p w:rsidR="00870154" w:rsidRDefault="00870154" w:rsidP="00550544">
      <w:pPr>
        <w:rPr>
          <w:sz w:val="24"/>
          <w:szCs w:val="16"/>
          <w:lang w:val="en-US" w:eastAsia="ja-JP"/>
        </w:rPr>
      </w:pPr>
    </w:p>
    <w:p w:rsidR="00550544" w:rsidRPr="00550544" w:rsidRDefault="00550544" w:rsidP="00550544">
      <w:pPr>
        <w:rPr>
          <w:b/>
          <w:sz w:val="24"/>
          <w:szCs w:val="16"/>
          <w:lang w:val="en-US" w:eastAsia="ja-JP"/>
        </w:rPr>
      </w:pPr>
      <w:r w:rsidRPr="00550544">
        <w:rPr>
          <w:b/>
          <w:sz w:val="24"/>
          <w:szCs w:val="16"/>
          <w:lang w:val="en-US" w:eastAsia="ja-JP"/>
        </w:rPr>
        <w:t>3.2. Pengujian pembangkit dengan beban R.</w:t>
      </w:r>
    </w:p>
    <w:p w:rsidR="002710C0" w:rsidRPr="00870154" w:rsidRDefault="00550544" w:rsidP="00870154">
      <w:pPr>
        <w:ind w:firstLine="450"/>
        <w:rPr>
          <w:sz w:val="24"/>
          <w:lang w:val="en-US"/>
        </w:rPr>
      </w:pPr>
      <w:r w:rsidRPr="00550544">
        <w:rPr>
          <w:sz w:val="24"/>
          <w:lang w:val="en-US"/>
        </w:rPr>
        <w:t>Pengujian dilakukan dengan memasang beban R</w:t>
      </w:r>
      <w:r w:rsidR="00870154">
        <w:rPr>
          <w:sz w:val="24"/>
          <w:lang w:val="en-US"/>
        </w:rPr>
        <w:t xml:space="preserve"> p</w:t>
      </w:r>
      <w:r w:rsidRPr="00550544">
        <w:rPr>
          <w:sz w:val="24"/>
          <w:lang w:val="en-US"/>
        </w:rPr>
        <w:t>ada pembangkit mikrohidro tanpa menggunakan beban semu.</w:t>
      </w:r>
      <w:r>
        <w:rPr>
          <w:sz w:val="24"/>
          <w:lang w:val="en-US"/>
        </w:rPr>
        <w:t xml:space="preserve"> Hasil pengujian ditunjukkan pada tabel 3. </w:t>
      </w:r>
      <w:r w:rsidRPr="00870154">
        <w:rPr>
          <w:sz w:val="24"/>
          <w:lang w:val="en-US"/>
        </w:rPr>
        <w:t xml:space="preserve"> </w:t>
      </w:r>
    </w:p>
    <w:p w:rsidR="00870154" w:rsidRDefault="00870154">
      <w:pPr>
        <w:rPr>
          <w:sz w:val="24"/>
          <w:lang w:val="en-US"/>
        </w:rPr>
      </w:pPr>
      <w:r w:rsidRPr="00870154">
        <w:rPr>
          <w:sz w:val="24"/>
          <w:lang w:val="en-US"/>
        </w:rPr>
        <w:t>Tabel 3. Hasil pengujian dengan beban R</w:t>
      </w:r>
    </w:p>
    <w:tbl>
      <w:tblPr>
        <w:tblStyle w:val="PlainTable2"/>
        <w:tblW w:w="0" w:type="auto"/>
        <w:jc w:val="center"/>
        <w:tblLook w:val="04A0" w:firstRow="1" w:lastRow="0" w:firstColumn="1" w:lastColumn="0" w:noHBand="0" w:noVBand="1"/>
      </w:tblPr>
      <w:tblGrid>
        <w:gridCol w:w="1528"/>
        <w:gridCol w:w="1541"/>
        <w:gridCol w:w="1494"/>
      </w:tblGrid>
      <w:tr w:rsidR="00870154" w:rsidRPr="002F2A37" w:rsidTr="00FF1330">
        <w:trPr>
          <w:cnfStyle w:val="100000000000" w:firstRow="1" w:lastRow="0" w:firstColumn="0" w:lastColumn="0" w:oddVBand="0" w:evenVBand="0" w:oddHBand="0" w:evenHBand="0" w:firstRowFirstColumn="0" w:firstRowLastColumn="0" w:lastRowFirstColumn="0" w:lastRowLastColumn="0"/>
          <w:trHeight w:val="258"/>
          <w:jc w:val="center"/>
        </w:trPr>
        <w:tc>
          <w:tcPr>
            <w:cnfStyle w:val="001000000000" w:firstRow="0" w:lastRow="0" w:firstColumn="1" w:lastColumn="0" w:oddVBand="0" w:evenVBand="0" w:oddHBand="0" w:evenHBand="0" w:firstRowFirstColumn="0" w:firstRowLastColumn="0" w:lastRowFirstColumn="0" w:lastRowLastColumn="0"/>
            <w:tcW w:w="1537" w:type="dxa"/>
            <w:tcBorders>
              <w:top w:val="single" w:sz="4" w:space="0" w:color="7F7F7F" w:themeColor="text1" w:themeTint="80"/>
              <w:bottom w:val="single" w:sz="4" w:space="0" w:color="auto"/>
            </w:tcBorders>
            <w:noWrap/>
            <w:hideMark/>
          </w:tcPr>
          <w:p w:rsidR="00870154" w:rsidRPr="002F2A37" w:rsidRDefault="00870154" w:rsidP="00FF1330">
            <w:pPr>
              <w:pStyle w:val="NoSpacing"/>
              <w:ind w:firstLine="0"/>
              <w:jc w:val="center"/>
              <w:rPr>
                <w:b w:val="0"/>
                <w:lang w:eastAsia="ja-JP"/>
              </w:rPr>
            </w:pPr>
            <w:r>
              <w:rPr>
                <w:b w:val="0"/>
                <w:lang w:val="en-US" w:eastAsia="ja-JP"/>
              </w:rPr>
              <w:t>Frekuensi</w:t>
            </w:r>
            <w:r w:rsidRPr="002F2A37">
              <w:rPr>
                <w:b w:val="0"/>
                <w:lang w:eastAsia="ja-JP"/>
              </w:rPr>
              <w:t xml:space="preserve"> ( Hz )</w:t>
            </w:r>
          </w:p>
        </w:tc>
        <w:tc>
          <w:tcPr>
            <w:tcW w:w="1550" w:type="dxa"/>
            <w:tcBorders>
              <w:top w:val="single" w:sz="4" w:space="0" w:color="7F7F7F" w:themeColor="text1" w:themeTint="80"/>
              <w:bottom w:val="single" w:sz="4" w:space="0" w:color="auto"/>
            </w:tcBorders>
            <w:noWrap/>
            <w:hideMark/>
          </w:tcPr>
          <w:p w:rsidR="00870154" w:rsidRPr="002F2A37" w:rsidRDefault="00870154" w:rsidP="00FF1330">
            <w:pPr>
              <w:pStyle w:val="NoSpacing"/>
              <w:ind w:firstLine="0"/>
              <w:jc w:val="center"/>
              <w:cnfStyle w:val="100000000000" w:firstRow="1" w:lastRow="0" w:firstColumn="0" w:lastColumn="0" w:oddVBand="0" w:evenVBand="0" w:oddHBand="0" w:evenHBand="0" w:firstRowFirstColumn="0" w:firstRowLastColumn="0" w:lastRowFirstColumn="0" w:lastRowLastColumn="0"/>
              <w:rPr>
                <w:b w:val="0"/>
                <w:lang w:val="en-US" w:eastAsia="ja-JP"/>
              </w:rPr>
            </w:pPr>
            <w:r>
              <w:rPr>
                <w:b w:val="0"/>
                <w:lang w:val="en-US" w:eastAsia="ja-JP"/>
              </w:rPr>
              <w:t>Tegangan</w:t>
            </w:r>
          </w:p>
          <w:p w:rsidR="00870154" w:rsidRPr="002F2A37" w:rsidRDefault="00870154" w:rsidP="00FF1330">
            <w:pPr>
              <w:pStyle w:val="NoSpacing"/>
              <w:ind w:firstLine="0"/>
              <w:jc w:val="center"/>
              <w:cnfStyle w:val="100000000000" w:firstRow="1" w:lastRow="0" w:firstColumn="0" w:lastColumn="0" w:oddVBand="0" w:evenVBand="0" w:oddHBand="0" w:evenHBand="0" w:firstRowFirstColumn="0" w:firstRowLastColumn="0" w:lastRowFirstColumn="0" w:lastRowLastColumn="0"/>
              <w:rPr>
                <w:b w:val="0"/>
                <w:lang w:eastAsia="ja-JP"/>
              </w:rPr>
            </w:pPr>
            <w:r w:rsidRPr="002F2A37">
              <w:rPr>
                <w:b w:val="0"/>
                <w:lang w:eastAsia="ja-JP"/>
              </w:rPr>
              <w:t>( V )</w:t>
            </w:r>
          </w:p>
        </w:tc>
        <w:tc>
          <w:tcPr>
            <w:tcW w:w="1503" w:type="dxa"/>
            <w:tcBorders>
              <w:top w:val="single" w:sz="4" w:space="0" w:color="7F7F7F" w:themeColor="text1" w:themeTint="80"/>
              <w:bottom w:val="single" w:sz="4" w:space="0" w:color="auto"/>
            </w:tcBorders>
            <w:noWrap/>
            <w:hideMark/>
          </w:tcPr>
          <w:p w:rsidR="00870154" w:rsidRDefault="00870154" w:rsidP="00FF1330">
            <w:pPr>
              <w:pStyle w:val="NoSpacing"/>
              <w:ind w:firstLine="0"/>
              <w:jc w:val="center"/>
              <w:cnfStyle w:val="100000000000" w:firstRow="1" w:lastRow="0" w:firstColumn="0" w:lastColumn="0" w:oddVBand="0" w:evenVBand="0" w:oddHBand="0" w:evenHBand="0" w:firstRowFirstColumn="0" w:firstRowLastColumn="0" w:lastRowFirstColumn="0" w:lastRowLastColumn="0"/>
              <w:rPr>
                <w:b w:val="0"/>
                <w:lang w:eastAsia="ja-JP"/>
              </w:rPr>
            </w:pPr>
            <w:r>
              <w:rPr>
                <w:b w:val="0"/>
                <w:lang w:val="en-US" w:eastAsia="ja-JP"/>
              </w:rPr>
              <w:t>Arus</w:t>
            </w:r>
            <w:r w:rsidRPr="002F2A37">
              <w:rPr>
                <w:b w:val="0"/>
                <w:lang w:eastAsia="ja-JP"/>
              </w:rPr>
              <w:t xml:space="preserve"> </w:t>
            </w:r>
          </w:p>
          <w:p w:rsidR="00870154" w:rsidRPr="002F2A37" w:rsidRDefault="00870154" w:rsidP="00FF1330">
            <w:pPr>
              <w:pStyle w:val="NoSpacing"/>
              <w:ind w:firstLine="0"/>
              <w:jc w:val="center"/>
              <w:cnfStyle w:val="100000000000" w:firstRow="1" w:lastRow="0" w:firstColumn="0" w:lastColumn="0" w:oddVBand="0" w:evenVBand="0" w:oddHBand="0" w:evenHBand="0" w:firstRowFirstColumn="0" w:firstRowLastColumn="0" w:lastRowFirstColumn="0" w:lastRowLastColumn="0"/>
              <w:rPr>
                <w:b w:val="0"/>
                <w:lang w:eastAsia="ja-JP"/>
              </w:rPr>
            </w:pPr>
            <w:r w:rsidRPr="002F2A37">
              <w:rPr>
                <w:b w:val="0"/>
                <w:lang w:eastAsia="ja-JP"/>
              </w:rPr>
              <w:t>( A )</w:t>
            </w:r>
          </w:p>
        </w:tc>
      </w:tr>
      <w:tr w:rsidR="00870154" w:rsidRPr="002F2A37" w:rsidTr="00FF1330">
        <w:trPr>
          <w:cnfStyle w:val="000000100000" w:firstRow="0" w:lastRow="0" w:firstColumn="0" w:lastColumn="0" w:oddVBand="0" w:evenVBand="0" w:oddHBand="1" w:evenHBand="0" w:firstRowFirstColumn="0" w:firstRowLastColumn="0" w:lastRowFirstColumn="0" w:lastRowLastColumn="0"/>
          <w:trHeight w:val="258"/>
          <w:jc w:val="center"/>
        </w:trPr>
        <w:tc>
          <w:tcPr>
            <w:cnfStyle w:val="001000000000" w:firstRow="0" w:lastRow="0" w:firstColumn="1" w:lastColumn="0" w:oddVBand="0" w:evenVBand="0" w:oddHBand="0" w:evenHBand="0" w:firstRowFirstColumn="0" w:firstRowLastColumn="0" w:lastRowFirstColumn="0" w:lastRowLastColumn="0"/>
            <w:tcW w:w="1537" w:type="dxa"/>
            <w:tcBorders>
              <w:top w:val="single" w:sz="4" w:space="0" w:color="auto"/>
              <w:bottom w:val="nil"/>
            </w:tcBorders>
            <w:noWrap/>
            <w:hideMark/>
          </w:tcPr>
          <w:p w:rsidR="00870154" w:rsidRPr="002F2A37" w:rsidRDefault="00870154" w:rsidP="00FF1330">
            <w:pPr>
              <w:pStyle w:val="NoSpacing"/>
              <w:ind w:firstLine="0"/>
              <w:jc w:val="center"/>
              <w:rPr>
                <w:b w:val="0"/>
                <w:lang w:eastAsia="ja-JP"/>
              </w:rPr>
            </w:pPr>
            <w:r w:rsidRPr="002F2A37">
              <w:rPr>
                <w:b w:val="0"/>
                <w:lang w:eastAsia="ja-JP"/>
              </w:rPr>
              <w:t>80</w:t>
            </w:r>
          </w:p>
        </w:tc>
        <w:tc>
          <w:tcPr>
            <w:tcW w:w="1550" w:type="dxa"/>
            <w:tcBorders>
              <w:top w:val="single" w:sz="4" w:space="0" w:color="auto"/>
              <w:bottom w:val="nil"/>
            </w:tcBorders>
            <w:noWrap/>
            <w:hideMark/>
          </w:tcPr>
          <w:p w:rsidR="00870154" w:rsidRPr="002F2A37" w:rsidRDefault="00870154" w:rsidP="00FF1330">
            <w:pPr>
              <w:pStyle w:val="NoSpacing"/>
              <w:ind w:firstLine="0"/>
              <w:jc w:val="center"/>
              <w:cnfStyle w:val="000000100000" w:firstRow="0" w:lastRow="0" w:firstColumn="0" w:lastColumn="0" w:oddVBand="0" w:evenVBand="0" w:oddHBand="1" w:evenHBand="0" w:firstRowFirstColumn="0" w:firstRowLastColumn="0" w:lastRowFirstColumn="0" w:lastRowLastColumn="0"/>
              <w:rPr>
                <w:lang w:eastAsia="ja-JP"/>
              </w:rPr>
            </w:pPr>
            <w:r w:rsidRPr="002F2A37">
              <w:rPr>
                <w:lang w:eastAsia="ja-JP"/>
              </w:rPr>
              <w:t>61,00</w:t>
            </w:r>
          </w:p>
        </w:tc>
        <w:tc>
          <w:tcPr>
            <w:tcW w:w="1503" w:type="dxa"/>
            <w:tcBorders>
              <w:top w:val="single" w:sz="4" w:space="0" w:color="auto"/>
              <w:bottom w:val="nil"/>
            </w:tcBorders>
            <w:noWrap/>
            <w:hideMark/>
          </w:tcPr>
          <w:p w:rsidR="00870154" w:rsidRPr="002F2A37" w:rsidRDefault="00870154" w:rsidP="00FF1330">
            <w:pPr>
              <w:pStyle w:val="NoSpacing"/>
              <w:ind w:firstLine="0"/>
              <w:jc w:val="center"/>
              <w:cnfStyle w:val="000000100000" w:firstRow="0" w:lastRow="0" w:firstColumn="0" w:lastColumn="0" w:oddVBand="0" w:evenVBand="0" w:oddHBand="1" w:evenHBand="0" w:firstRowFirstColumn="0" w:firstRowLastColumn="0" w:lastRowFirstColumn="0" w:lastRowLastColumn="0"/>
              <w:rPr>
                <w:lang w:eastAsia="ja-JP"/>
              </w:rPr>
            </w:pPr>
            <w:r w:rsidRPr="002F2A37">
              <w:rPr>
                <w:lang w:eastAsia="ja-JP"/>
              </w:rPr>
              <w:t>0,32</w:t>
            </w:r>
          </w:p>
        </w:tc>
      </w:tr>
      <w:tr w:rsidR="00870154" w:rsidRPr="002F2A37" w:rsidTr="00FF1330">
        <w:trPr>
          <w:trHeight w:val="258"/>
          <w:jc w:val="center"/>
        </w:trPr>
        <w:tc>
          <w:tcPr>
            <w:cnfStyle w:val="001000000000" w:firstRow="0" w:lastRow="0" w:firstColumn="1" w:lastColumn="0" w:oddVBand="0" w:evenVBand="0" w:oddHBand="0" w:evenHBand="0" w:firstRowFirstColumn="0" w:firstRowLastColumn="0" w:lastRowFirstColumn="0" w:lastRowLastColumn="0"/>
            <w:tcW w:w="1537" w:type="dxa"/>
            <w:tcBorders>
              <w:top w:val="nil"/>
              <w:bottom w:val="nil"/>
            </w:tcBorders>
            <w:noWrap/>
            <w:hideMark/>
          </w:tcPr>
          <w:p w:rsidR="00870154" w:rsidRPr="002F2A37" w:rsidRDefault="00870154" w:rsidP="00FF1330">
            <w:pPr>
              <w:pStyle w:val="NoSpacing"/>
              <w:ind w:firstLine="0"/>
              <w:jc w:val="center"/>
              <w:rPr>
                <w:b w:val="0"/>
                <w:lang w:eastAsia="ja-JP"/>
              </w:rPr>
            </w:pPr>
            <w:r w:rsidRPr="002F2A37">
              <w:rPr>
                <w:b w:val="0"/>
                <w:lang w:eastAsia="ja-JP"/>
              </w:rPr>
              <w:t>80</w:t>
            </w:r>
          </w:p>
        </w:tc>
        <w:tc>
          <w:tcPr>
            <w:tcW w:w="1550" w:type="dxa"/>
            <w:tcBorders>
              <w:top w:val="nil"/>
              <w:bottom w:val="nil"/>
            </w:tcBorders>
            <w:noWrap/>
            <w:hideMark/>
          </w:tcPr>
          <w:p w:rsidR="00870154" w:rsidRPr="002F2A37" w:rsidRDefault="00870154" w:rsidP="00FF1330">
            <w:pPr>
              <w:pStyle w:val="NoSpacing"/>
              <w:ind w:firstLine="0"/>
              <w:jc w:val="center"/>
              <w:cnfStyle w:val="000000000000" w:firstRow="0" w:lastRow="0" w:firstColumn="0" w:lastColumn="0" w:oddVBand="0" w:evenVBand="0" w:oddHBand="0" w:evenHBand="0" w:firstRowFirstColumn="0" w:firstRowLastColumn="0" w:lastRowFirstColumn="0" w:lastRowLastColumn="0"/>
              <w:rPr>
                <w:lang w:eastAsia="ja-JP"/>
              </w:rPr>
            </w:pPr>
            <w:r w:rsidRPr="002F2A37">
              <w:rPr>
                <w:lang w:eastAsia="ja-JP"/>
              </w:rPr>
              <w:t>61,00</w:t>
            </w:r>
          </w:p>
        </w:tc>
        <w:tc>
          <w:tcPr>
            <w:tcW w:w="1503" w:type="dxa"/>
            <w:tcBorders>
              <w:top w:val="nil"/>
              <w:bottom w:val="nil"/>
            </w:tcBorders>
            <w:noWrap/>
            <w:hideMark/>
          </w:tcPr>
          <w:p w:rsidR="00870154" w:rsidRPr="002F2A37" w:rsidRDefault="00870154" w:rsidP="00FF1330">
            <w:pPr>
              <w:pStyle w:val="NoSpacing"/>
              <w:ind w:firstLine="0"/>
              <w:jc w:val="center"/>
              <w:cnfStyle w:val="000000000000" w:firstRow="0" w:lastRow="0" w:firstColumn="0" w:lastColumn="0" w:oddVBand="0" w:evenVBand="0" w:oddHBand="0" w:evenHBand="0" w:firstRowFirstColumn="0" w:firstRowLastColumn="0" w:lastRowFirstColumn="0" w:lastRowLastColumn="0"/>
              <w:rPr>
                <w:lang w:eastAsia="ja-JP"/>
              </w:rPr>
            </w:pPr>
            <w:r w:rsidRPr="002F2A37">
              <w:rPr>
                <w:lang w:eastAsia="ja-JP"/>
              </w:rPr>
              <w:t>0,32</w:t>
            </w:r>
          </w:p>
        </w:tc>
      </w:tr>
      <w:tr w:rsidR="00870154" w:rsidRPr="002F2A37" w:rsidTr="00FF1330">
        <w:trPr>
          <w:cnfStyle w:val="000000100000" w:firstRow="0" w:lastRow="0" w:firstColumn="0" w:lastColumn="0" w:oddVBand="0" w:evenVBand="0" w:oddHBand="1" w:evenHBand="0" w:firstRowFirstColumn="0" w:firstRowLastColumn="0" w:lastRowFirstColumn="0" w:lastRowLastColumn="0"/>
          <w:trHeight w:val="258"/>
          <w:jc w:val="center"/>
        </w:trPr>
        <w:tc>
          <w:tcPr>
            <w:cnfStyle w:val="001000000000" w:firstRow="0" w:lastRow="0" w:firstColumn="1" w:lastColumn="0" w:oddVBand="0" w:evenVBand="0" w:oddHBand="0" w:evenHBand="0" w:firstRowFirstColumn="0" w:firstRowLastColumn="0" w:lastRowFirstColumn="0" w:lastRowLastColumn="0"/>
            <w:tcW w:w="1537" w:type="dxa"/>
            <w:tcBorders>
              <w:top w:val="nil"/>
              <w:bottom w:val="nil"/>
            </w:tcBorders>
            <w:noWrap/>
            <w:hideMark/>
          </w:tcPr>
          <w:p w:rsidR="00870154" w:rsidRPr="002F2A37" w:rsidRDefault="00870154" w:rsidP="00FF1330">
            <w:pPr>
              <w:pStyle w:val="NoSpacing"/>
              <w:ind w:firstLine="0"/>
              <w:jc w:val="center"/>
              <w:rPr>
                <w:b w:val="0"/>
                <w:lang w:eastAsia="ja-JP"/>
              </w:rPr>
            </w:pPr>
            <w:r w:rsidRPr="002F2A37">
              <w:rPr>
                <w:b w:val="0"/>
                <w:lang w:eastAsia="ja-JP"/>
              </w:rPr>
              <w:t>80</w:t>
            </w:r>
          </w:p>
        </w:tc>
        <w:tc>
          <w:tcPr>
            <w:tcW w:w="1550" w:type="dxa"/>
            <w:tcBorders>
              <w:top w:val="nil"/>
              <w:bottom w:val="nil"/>
            </w:tcBorders>
            <w:noWrap/>
            <w:hideMark/>
          </w:tcPr>
          <w:p w:rsidR="00870154" w:rsidRPr="002F2A37" w:rsidRDefault="00870154" w:rsidP="00FF1330">
            <w:pPr>
              <w:pStyle w:val="NoSpacing"/>
              <w:ind w:firstLine="0"/>
              <w:jc w:val="center"/>
              <w:cnfStyle w:val="000000100000" w:firstRow="0" w:lastRow="0" w:firstColumn="0" w:lastColumn="0" w:oddVBand="0" w:evenVBand="0" w:oddHBand="1" w:evenHBand="0" w:firstRowFirstColumn="0" w:firstRowLastColumn="0" w:lastRowFirstColumn="0" w:lastRowLastColumn="0"/>
              <w:rPr>
                <w:lang w:eastAsia="ja-JP"/>
              </w:rPr>
            </w:pPr>
            <w:r w:rsidRPr="002F2A37">
              <w:rPr>
                <w:lang w:eastAsia="ja-JP"/>
              </w:rPr>
              <w:t>61,00</w:t>
            </w:r>
          </w:p>
        </w:tc>
        <w:tc>
          <w:tcPr>
            <w:tcW w:w="1503" w:type="dxa"/>
            <w:tcBorders>
              <w:top w:val="nil"/>
              <w:bottom w:val="nil"/>
            </w:tcBorders>
            <w:noWrap/>
            <w:hideMark/>
          </w:tcPr>
          <w:p w:rsidR="00870154" w:rsidRPr="002F2A37" w:rsidRDefault="00870154" w:rsidP="00FF1330">
            <w:pPr>
              <w:pStyle w:val="NoSpacing"/>
              <w:ind w:firstLine="0"/>
              <w:jc w:val="center"/>
              <w:cnfStyle w:val="000000100000" w:firstRow="0" w:lastRow="0" w:firstColumn="0" w:lastColumn="0" w:oddVBand="0" w:evenVBand="0" w:oddHBand="1" w:evenHBand="0" w:firstRowFirstColumn="0" w:firstRowLastColumn="0" w:lastRowFirstColumn="0" w:lastRowLastColumn="0"/>
              <w:rPr>
                <w:lang w:eastAsia="ja-JP"/>
              </w:rPr>
            </w:pPr>
            <w:r w:rsidRPr="002F2A37">
              <w:rPr>
                <w:lang w:eastAsia="ja-JP"/>
              </w:rPr>
              <w:t>0,32</w:t>
            </w:r>
          </w:p>
        </w:tc>
      </w:tr>
      <w:tr w:rsidR="00870154" w:rsidRPr="002F2A37" w:rsidTr="00FF1330">
        <w:trPr>
          <w:trHeight w:val="258"/>
          <w:jc w:val="center"/>
        </w:trPr>
        <w:tc>
          <w:tcPr>
            <w:cnfStyle w:val="001000000000" w:firstRow="0" w:lastRow="0" w:firstColumn="1" w:lastColumn="0" w:oddVBand="0" w:evenVBand="0" w:oddHBand="0" w:evenHBand="0" w:firstRowFirstColumn="0" w:firstRowLastColumn="0" w:lastRowFirstColumn="0" w:lastRowLastColumn="0"/>
            <w:tcW w:w="1537" w:type="dxa"/>
            <w:tcBorders>
              <w:top w:val="nil"/>
              <w:bottom w:val="nil"/>
            </w:tcBorders>
            <w:noWrap/>
            <w:hideMark/>
          </w:tcPr>
          <w:p w:rsidR="00870154" w:rsidRPr="002F2A37" w:rsidRDefault="00870154" w:rsidP="00FF1330">
            <w:pPr>
              <w:pStyle w:val="NoSpacing"/>
              <w:ind w:firstLine="0"/>
              <w:jc w:val="center"/>
              <w:rPr>
                <w:b w:val="0"/>
                <w:lang w:eastAsia="ja-JP"/>
              </w:rPr>
            </w:pPr>
            <w:r w:rsidRPr="002F2A37">
              <w:rPr>
                <w:b w:val="0"/>
                <w:lang w:eastAsia="ja-JP"/>
              </w:rPr>
              <w:t>80</w:t>
            </w:r>
          </w:p>
        </w:tc>
        <w:tc>
          <w:tcPr>
            <w:tcW w:w="1550" w:type="dxa"/>
            <w:tcBorders>
              <w:top w:val="nil"/>
              <w:bottom w:val="nil"/>
            </w:tcBorders>
            <w:noWrap/>
            <w:hideMark/>
          </w:tcPr>
          <w:p w:rsidR="00870154" w:rsidRPr="002F2A37" w:rsidRDefault="00870154" w:rsidP="00FF1330">
            <w:pPr>
              <w:pStyle w:val="NoSpacing"/>
              <w:ind w:firstLine="0"/>
              <w:jc w:val="center"/>
              <w:cnfStyle w:val="000000000000" w:firstRow="0" w:lastRow="0" w:firstColumn="0" w:lastColumn="0" w:oddVBand="0" w:evenVBand="0" w:oddHBand="0" w:evenHBand="0" w:firstRowFirstColumn="0" w:firstRowLastColumn="0" w:lastRowFirstColumn="0" w:lastRowLastColumn="0"/>
              <w:rPr>
                <w:lang w:eastAsia="ja-JP"/>
              </w:rPr>
            </w:pPr>
            <w:r w:rsidRPr="002F2A37">
              <w:rPr>
                <w:lang w:eastAsia="ja-JP"/>
              </w:rPr>
              <w:t>63,00</w:t>
            </w:r>
          </w:p>
        </w:tc>
        <w:tc>
          <w:tcPr>
            <w:tcW w:w="1503" w:type="dxa"/>
            <w:tcBorders>
              <w:top w:val="nil"/>
              <w:bottom w:val="nil"/>
            </w:tcBorders>
            <w:noWrap/>
            <w:hideMark/>
          </w:tcPr>
          <w:p w:rsidR="00870154" w:rsidRPr="002F2A37" w:rsidRDefault="00870154" w:rsidP="00FF1330">
            <w:pPr>
              <w:pStyle w:val="NoSpacing"/>
              <w:ind w:firstLine="0"/>
              <w:jc w:val="center"/>
              <w:cnfStyle w:val="000000000000" w:firstRow="0" w:lastRow="0" w:firstColumn="0" w:lastColumn="0" w:oddVBand="0" w:evenVBand="0" w:oddHBand="0" w:evenHBand="0" w:firstRowFirstColumn="0" w:firstRowLastColumn="0" w:lastRowFirstColumn="0" w:lastRowLastColumn="0"/>
              <w:rPr>
                <w:lang w:eastAsia="ja-JP"/>
              </w:rPr>
            </w:pPr>
            <w:r w:rsidRPr="002F2A37">
              <w:rPr>
                <w:lang w:eastAsia="ja-JP"/>
              </w:rPr>
              <w:t>0,32</w:t>
            </w:r>
          </w:p>
        </w:tc>
      </w:tr>
      <w:tr w:rsidR="00870154" w:rsidRPr="002F2A37" w:rsidTr="00FF1330">
        <w:trPr>
          <w:cnfStyle w:val="000000100000" w:firstRow="0" w:lastRow="0" w:firstColumn="0" w:lastColumn="0" w:oddVBand="0" w:evenVBand="0" w:oddHBand="1" w:evenHBand="0" w:firstRowFirstColumn="0" w:firstRowLastColumn="0" w:lastRowFirstColumn="0" w:lastRowLastColumn="0"/>
          <w:trHeight w:val="258"/>
          <w:jc w:val="center"/>
        </w:trPr>
        <w:tc>
          <w:tcPr>
            <w:cnfStyle w:val="001000000000" w:firstRow="0" w:lastRow="0" w:firstColumn="1" w:lastColumn="0" w:oddVBand="0" w:evenVBand="0" w:oddHBand="0" w:evenHBand="0" w:firstRowFirstColumn="0" w:firstRowLastColumn="0" w:lastRowFirstColumn="0" w:lastRowLastColumn="0"/>
            <w:tcW w:w="1537" w:type="dxa"/>
            <w:tcBorders>
              <w:top w:val="nil"/>
              <w:bottom w:val="nil"/>
            </w:tcBorders>
            <w:noWrap/>
            <w:hideMark/>
          </w:tcPr>
          <w:p w:rsidR="00870154" w:rsidRPr="002F2A37" w:rsidRDefault="00870154" w:rsidP="00FF1330">
            <w:pPr>
              <w:pStyle w:val="NoSpacing"/>
              <w:ind w:firstLine="0"/>
              <w:jc w:val="center"/>
              <w:rPr>
                <w:b w:val="0"/>
                <w:lang w:eastAsia="ja-JP"/>
              </w:rPr>
            </w:pPr>
            <w:r w:rsidRPr="002F2A37">
              <w:rPr>
                <w:b w:val="0"/>
                <w:lang w:eastAsia="ja-JP"/>
              </w:rPr>
              <w:t>80</w:t>
            </w:r>
          </w:p>
        </w:tc>
        <w:tc>
          <w:tcPr>
            <w:tcW w:w="1550" w:type="dxa"/>
            <w:tcBorders>
              <w:top w:val="nil"/>
              <w:bottom w:val="nil"/>
            </w:tcBorders>
            <w:noWrap/>
            <w:hideMark/>
          </w:tcPr>
          <w:p w:rsidR="00870154" w:rsidRPr="002F2A37" w:rsidRDefault="00870154" w:rsidP="00FF1330">
            <w:pPr>
              <w:pStyle w:val="NoSpacing"/>
              <w:ind w:firstLine="0"/>
              <w:jc w:val="center"/>
              <w:cnfStyle w:val="000000100000" w:firstRow="0" w:lastRow="0" w:firstColumn="0" w:lastColumn="0" w:oddVBand="0" w:evenVBand="0" w:oddHBand="1" w:evenHBand="0" w:firstRowFirstColumn="0" w:firstRowLastColumn="0" w:lastRowFirstColumn="0" w:lastRowLastColumn="0"/>
              <w:rPr>
                <w:lang w:eastAsia="ja-JP"/>
              </w:rPr>
            </w:pPr>
            <w:r w:rsidRPr="002F2A37">
              <w:rPr>
                <w:lang w:eastAsia="ja-JP"/>
              </w:rPr>
              <w:t>63,00</w:t>
            </w:r>
          </w:p>
        </w:tc>
        <w:tc>
          <w:tcPr>
            <w:tcW w:w="1503" w:type="dxa"/>
            <w:tcBorders>
              <w:top w:val="nil"/>
              <w:bottom w:val="nil"/>
            </w:tcBorders>
            <w:noWrap/>
            <w:hideMark/>
          </w:tcPr>
          <w:p w:rsidR="00870154" w:rsidRPr="002F2A37" w:rsidRDefault="00870154" w:rsidP="00FF1330">
            <w:pPr>
              <w:pStyle w:val="NoSpacing"/>
              <w:ind w:firstLine="0"/>
              <w:jc w:val="center"/>
              <w:cnfStyle w:val="000000100000" w:firstRow="0" w:lastRow="0" w:firstColumn="0" w:lastColumn="0" w:oddVBand="0" w:evenVBand="0" w:oddHBand="1" w:evenHBand="0" w:firstRowFirstColumn="0" w:firstRowLastColumn="0" w:lastRowFirstColumn="0" w:lastRowLastColumn="0"/>
              <w:rPr>
                <w:lang w:eastAsia="ja-JP"/>
              </w:rPr>
            </w:pPr>
            <w:r w:rsidRPr="002F2A37">
              <w:rPr>
                <w:lang w:eastAsia="ja-JP"/>
              </w:rPr>
              <w:t>0,32</w:t>
            </w:r>
          </w:p>
        </w:tc>
      </w:tr>
      <w:tr w:rsidR="00870154" w:rsidRPr="002F2A37" w:rsidTr="00FF1330">
        <w:trPr>
          <w:trHeight w:val="258"/>
          <w:jc w:val="center"/>
        </w:trPr>
        <w:tc>
          <w:tcPr>
            <w:cnfStyle w:val="001000000000" w:firstRow="0" w:lastRow="0" w:firstColumn="1" w:lastColumn="0" w:oddVBand="0" w:evenVBand="0" w:oddHBand="0" w:evenHBand="0" w:firstRowFirstColumn="0" w:firstRowLastColumn="0" w:lastRowFirstColumn="0" w:lastRowLastColumn="0"/>
            <w:tcW w:w="1537" w:type="dxa"/>
            <w:tcBorders>
              <w:top w:val="nil"/>
              <w:bottom w:val="nil"/>
            </w:tcBorders>
            <w:noWrap/>
            <w:hideMark/>
          </w:tcPr>
          <w:p w:rsidR="00870154" w:rsidRPr="002F2A37" w:rsidRDefault="00870154" w:rsidP="00FF1330">
            <w:pPr>
              <w:pStyle w:val="NoSpacing"/>
              <w:ind w:firstLine="0"/>
              <w:jc w:val="center"/>
              <w:rPr>
                <w:b w:val="0"/>
                <w:lang w:eastAsia="ja-JP"/>
              </w:rPr>
            </w:pPr>
            <w:r w:rsidRPr="002F2A37">
              <w:rPr>
                <w:b w:val="0"/>
                <w:lang w:eastAsia="ja-JP"/>
              </w:rPr>
              <w:t>80</w:t>
            </w:r>
          </w:p>
        </w:tc>
        <w:tc>
          <w:tcPr>
            <w:tcW w:w="1550" w:type="dxa"/>
            <w:tcBorders>
              <w:top w:val="nil"/>
              <w:bottom w:val="nil"/>
            </w:tcBorders>
            <w:noWrap/>
            <w:hideMark/>
          </w:tcPr>
          <w:p w:rsidR="00870154" w:rsidRPr="002F2A37" w:rsidRDefault="00870154" w:rsidP="00FF1330">
            <w:pPr>
              <w:pStyle w:val="NoSpacing"/>
              <w:ind w:firstLine="0"/>
              <w:jc w:val="center"/>
              <w:cnfStyle w:val="000000000000" w:firstRow="0" w:lastRow="0" w:firstColumn="0" w:lastColumn="0" w:oddVBand="0" w:evenVBand="0" w:oddHBand="0" w:evenHBand="0" w:firstRowFirstColumn="0" w:firstRowLastColumn="0" w:lastRowFirstColumn="0" w:lastRowLastColumn="0"/>
              <w:rPr>
                <w:lang w:eastAsia="ja-JP"/>
              </w:rPr>
            </w:pPr>
            <w:r w:rsidRPr="002F2A37">
              <w:rPr>
                <w:lang w:eastAsia="ja-JP"/>
              </w:rPr>
              <w:t>63,00</w:t>
            </w:r>
          </w:p>
        </w:tc>
        <w:tc>
          <w:tcPr>
            <w:tcW w:w="1503" w:type="dxa"/>
            <w:tcBorders>
              <w:top w:val="nil"/>
              <w:bottom w:val="nil"/>
            </w:tcBorders>
            <w:noWrap/>
            <w:hideMark/>
          </w:tcPr>
          <w:p w:rsidR="00870154" w:rsidRPr="002F2A37" w:rsidRDefault="00870154" w:rsidP="00FF1330">
            <w:pPr>
              <w:pStyle w:val="NoSpacing"/>
              <w:ind w:firstLine="0"/>
              <w:jc w:val="center"/>
              <w:cnfStyle w:val="000000000000" w:firstRow="0" w:lastRow="0" w:firstColumn="0" w:lastColumn="0" w:oddVBand="0" w:evenVBand="0" w:oddHBand="0" w:evenHBand="0" w:firstRowFirstColumn="0" w:firstRowLastColumn="0" w:lastRowFirstColumn="0" w:lastRowLastColumn="0"/>
              <w:rPr>
                <w:lang w:eastAsia="ja-JP"/>
              </w:rPr>
            </w:pPr>
            <w:r w:rsidRPr="002F2A37">
              <w:rPr>
                <w:lang w:eastAsia="ja-JP"/>
              </w:rPr>
              <w:t>0,32</w:t>
            </w:r>
          </w:p>
        </w:tc>
      </w:tr>
      <w:tr w:rsidR="00870154" w:rsidRPr="002F2A37" w:rsidTr="00FF1330">
        <w:trPr>
          <w:cnfStyle w:val="000000100000" w:firstRow="0" w:lastRow="0" w:firstColumn="0" w:lastColumn="0" w:oddVBand="0" w:evenVBand="0" w:oddHBand="1" w:evenHBand="0" w:firstRowFirstColumn="0" w:firstRowLastColumn="0" w:lastRowFirstColumn="0" w:lastRowLastColumn="0"/>
          <w:trHeight w:val="258"/>
          <w:jc w:val="center"/>
        </w:trPr>
        <w:tc>
          <w:tcPr>
            <w:cnfStyle w:val="001000000000" w:firstRow="0" w:lastRow="0" w:firstColumn="1" w:lastColumn="0" w:oddVBand="0" w:evenVBand="0" w:oddHBand="0" w:evenHBand="0" w:firstRowFirstColumn="0" w:firstRowLastColumn="0" w:lastRowFirstColumn="0" w:lastRowLastColumn="0"/>
            <w:tcW w:w="1537" w:type="dxa"/>
            <w:tcBorders>
              <w:top w:val="nil"/>
              <w:bottom w:val="nil"/>
            </w:tcBorders>
            <w:noWrap/>
            <w:hideMark/>
          </w:tcPr>
          <w:p w:rsidR="00870154" w:rsidRPr="002F2A37" w:rsidRDefault="00870154" w:rsidP="00FF1330">
            <w:pPr>
              <w:pStyle w:val="NoSpacing"/>
              <w:ind w:firstLine="0"/>
              <w:jc w:val="center"/>
              <w:rPr>
                <w:b w:val="0"/>
                <w:lang w:eastAsia="ja-JP"/>
              </w:rPr>
            </w:pPr>
            <w:r w:rsidRPr="002F2A37">
              <w:rPr>
                <w:b w:val="0"/>
                <w:lang w:eastAsia="ja-JP"/>
              </w:rPr>
              <w:t>80</w:t>
            </w:r>
          </w:p>
        </w:tc>
        <w:tc>
          <w:tcPr>
            <w:tcW w:w="1550" w:type="dxa"/>
            <w:tcBorders>
              <w:top w:val="nil"/>
              <w:bottom w:val="nil"/>
            </w:tcBorders>
            <w:noWrap/>
            <w:hideMark/>
          </w:tcPr>
          <w:p w:rsidR="00870154" w:rsidRPr="002F2A37" w:rsidRDefault="00870154" w:rsidP="00FF1330">
            <w:pPr>
              <w:pStyle w:val="NoSpacing"/>
              <w:ind w:firstLine="0"/>
              <w:jc w:val="center"/>
              <w:cnfStyle w:val="000000100000" w:firstRow="0" w:lastRow="0" w:firstColumn="0" w:lastColumn="0" w:oddVBand="0" w:evenVBand="0" w:oddHBand="1" w:evenHBand="0" w:firstRowFirstColumn="0" w:firstRowLastColumn="0" w:lastRowFirstColumn="0" w:lastRowLastColumn="0"/>
              <w:rPr>
                <w:lang w:eastAsia="ja-JP"/>
              </w:rPr>
            </w:pPr>
            <w:r w:rsidRPr="002F2A37">
              <w:rPr>
                <w:lang w:eastAsia="ja-JP"/>
              </w:rPr>
              <w:t>63,00</w:t>
            </w:r>
          </w:p>
        </w:tc>
        <w:tc>
          <w:tcPr>
            <w:tcW w:w="1503" w:type="dxa"/>
            <w:tcBorders>
              <w:top w:val="nil"/>
              <w:bottom w:val="nil"/>
            </w:tcBorders>
            <w:noWrap/>
            <w:hideMark/>
          </w:tcPr>
          <w:p w:rsidR="00870154" w:rsidRPr="002F2A37" w:rsidRDefault="00870154" w:rsidP="00FF1330">
            <w:pPr>
              <w:pStyle w:val="NoSpacing"/>
              <w:ind w:firstLine="0"/>
              <w:jc w:val="center"/>
              <w:cnfStyle w:val="000000100000" w:firstRow="0" w:lastRow="0" w:firstColumn="0" w:lastColumn="0" w:oddVBand="0" w:evenVBand="0" w:oddHBand="1" w:evenHBand="0" w:firstRowFirstColumn="0" w:firstRowLastColumn="0" w:lastRowFirstColumn="0" w:lastRowLastColumn="0"/>
              <w:rPr>
                <w:lang w:eastAsia="ja-JP"/>
              </w:rPr>
            </w:pPr>
            <w:r w:rsidRPr="002F2A37">
              <w:rPr>
                <w:lang w:eastAsia="ja-JP"/>
              </w:rPr>
              <w:t>0,32</w:t>
            </w:r>
          </w:p>
        </w:tc>
      </w:tr>
      <w:tr w:rsidR="00870154" w:rsidRPr="002F2A37" w:rsidTr="00FF1330">
        <w:trPr>
          <w:trHeight w:val="258"/>
          <w:jc w:val="center"/>
        </w:trPr>
        <w:tc>
          <w:tcPr>
            <w:cnfStyle w:val="001000000000" w:firstRow="0" w:lastRow="0" w:firstColumn="1" w:lastColumn="0" w:oddVBand="0" w:evenVBand="0" w:oddHBand="0" w:evenHBand="0" w:firstRowFirstColumn="0" w:firstRowLastColumn="0" w:lastRowFirstColumn="0" w:lastRowLastColumn="0"/>
            <w:tcW w:w="1537" w:type="dxa"/>
            <w:tcBorders>
              <w:top w:val="nil"/>
              <w:bottom w:val="nil"/>
            </w:tcBorders>
            <w:noWrap/>
            <w:hideMark/>
          </w:tcPr>
          <w:p w:rsidR="00870154" w:rsidRPr="002F2A37" w:rsidRDefault="00870154" w:rsidP="00FF1330">
            <w:pPr>
              <w:pStyle w:val="NoSpacing"/>
              <w:ind w:firstLine="0"/>
              <w:jc w:val="center"/>
              <w:rPr>
                <w:b w:val="0"/>
                <w:lang w:eastAsia="ja-JP"/>
              </w:rPr>
            </w:pPr>
            <w:r w:rsidRPr="002F2A37">
              <w:rPr>
                <w:b w:val="0"/>
                <w:lang w:eastAsia="ja-JP"/>
              </w:rPr>
              <w:t>80</w:t>
            </w:r>
          </w:p>
        </w:tc>
        <w:tc>
          <w:tcPr>
            <w:tcW w:w="1550" w:type="dxa"/>
            <w:tcBorders>
              <w:top w:val="nil"/>
              <w:bottom w:val="nil"/>
            </w:tcBorders>
            <w:noWrap/>
            <w:hideMark/>
          </w:tcPr>
          <w:p w:rsidR="00870154" w:rsidRPr="002F2A37" w:rsidRDefault="00870154" w:rsidP="00FF1330">
            <w:pPr>
              <w:pStyle w:val="NoSpacing"/>
              <w:ind w:firstLine="0"/>
              <w:jc w:val="center"/>
              <w:cnfStyle w:val="000000000000" w:firstRow="0" w:lastRow="0" w:firstColumn="0" w:lastColumn="0" w:oddVBand="0" w:evenVBand="0" w:oddHBand="0" w:evenHBand="0" w:firstRowFirstColumn="0" w:firstRowLastColumn="0" w:lastRowFirstColumn="0" w:lastRowLastColumn="0"/>
              <w:rPr>
                <w:lang w:eastAsia="ja-JP"/>
              </w:rPr>
            </w:pPr>
            <w:r w:rsidRPr="002F2A37">
              <w:rPr>
                <w:lang w:eastAsia="ja-JP"/>
              </w:rPr>
              <w:t>61,00</w:t>
            </w:r>
          </w:p>
        </w:tc>
        <w:tc>
          <w:tcPr>
            <w:tcW w:w="1503" w:type="dxa"/>
            <w:tcBorders>
              <w:top w:val="nil"/>
              <w:bottom w:val="nil"/>
            </w:tcBorders>
            <w:noWrap/>
            <w:hideMark/>
          </w:tcPr>
          <w:p w:rsidR="00870154" w:rsidRPr="002F2A37" w:rsidRDefault="00870154" w:rsidP="00FF1330">
            <w:pPr>
              <w:pStyle w:val="NoSpacing"/>
              <w:ind w:firstLine="0"/>
              <w:jc w:val="center"/>
              <w:cnfStyle w:val="000000000000" w:firstRow="0" w:lastRow="0" w:firstColumn="0" w:lastColumn="0" w:oddVBand="0" w:evenVBand="0" w:oddHBand="0" w:evenHBand="0" w:firstRowFirstColumn="0" w:firstRowLastColumn="0" w:lastRowFirstColumn="0" w:lastRowLastColumn="0"/>
              <w:rPr>
                <w:lang w:eastAsia="ja-JP"/>
              </w:rPr>
            </w:pPr>
            <w:r w:rsidRPr="002F2A37">
              <w:rPr>
                <w:lang w:eastAsia="ja-JP"/>
              </w:rPr>
              <w:t>0,32</w:t>
            </w:r>
          </w:p>
        </w:tc>
      </w:tr>
      <w:tr w:rsidR="00870154" w:rsidRPr="002F2A37" w:rsidTr="00FF1330">
        <w:trPr>
          <w:cnfStyle w:val="000000100000" w:firstRow="0" w:lastRow="0" w:firstColumn="0" w:lastColumn="0" w:oddVBand="0" w:evenVBand="0" w:oddHBand="1" w:evenHBand="0" w:firstRowFirstColumn="0" w:firstRowLastColumn="0" w:lastRowFirstColumn="0" w:lastRowLastColumn="0"/>
          <w:trHeight w:val="258"/>
          <w:jc w:val="center"/>
        </w:trPr>
        <w:tc>
          <w:tcPr>
            <w:cnfStyle w:val="001000000000" w:firstRow="0" w:lastRow="0" w:firstColumn="1" w:lastColumn="0" w:oddVBand="0" w:evenVBand="0" w:oddHBand="0" w:evenHBand="0" w:firstRowFirstColumn="0" w:firstRowLastColumn="0" w:lastRowFirstColumn="0" w:lastRowLastColumn="0"/>
            <w:tcW w:w="1537" w:type="dxa"/>
            <w:tcBorders>
              <w:top w:val="nil"/>
              <w:bottom w:val="nil"/>
            </w:tcBorders>
            <w:noWrap/>
            <w:hideMark/>
          </w:tcPr>
          <w:p w:rsidR="00870154" w:rsidRPr="002F2A37" w:rsidRDefault="00870154" w:rsidP="00FF1330">
            <w:pPr>
              <w:pStyle w:val="NoSpacing"/>
              <w:ind w:firstLine="0"/>
              <w:jc w:val="center"/>
              <w:rPr>
                <w:b w:val="0"/>
                <w:lang w:eastAsia="ja-JP"/>
              </w:rPr>
            </w:pPr>
            <w:r w:rsidRPr="002F2A37">
              <w:rPr>
                <w:b w:val="0"/>
                <w:lang w:eastAsia="ja-JP"/>
              </w:rPr>
              <w:t>80</w:t>
            </w:r>
          </w:p>
        </w:tc>
        <w:tc>
          <w:tcPr>
            <w:tcW w:w="1550" w:type="dxa"/>
            <w:tcBorders>
              <w:top w:val="nil"/>
              <w:bottom w:val="nil"/>
            </w:tcBorders>
            <w:noWrap/>
            <w:hideMark/>
          </w:tcPr>
          <w:p w:rsidR="00870154" w:rsidRPr="002F2A37" w:rsidRDefault="00870154" w:rsidP="00FF1330">
            <w:pPr>
              <w:pStyle w:val="NoSpacing"/>
              <w:ind w:firstLine="0"/>
              <w:jc w:val="center"/>
              <w:cnfStyle w:val="000000100000" w:firstRow="0" w:lastRow="0" w:firstColumn="0" w:lastColumn="0" w:oddVBand="0" w:evenVBand="0" w:oddHBand="1" w:evenHBand="0" w:firstRowFirstColumn="0" w:firstRowLastColumn="0" w:lastRowFirstColumn="0" w:lastRowLastColumn="0"/>
              <w:rPr>
                <w:lang w:eastAsia="ja-JP"/>
              </w:rPr>
            </w:pPr>
            <w:r w:rsidRPr="002F2A37">
              <w:rPr>
                <w:lang w:eastAsia="ja-JP"/>
              </w:rPr>
              <w:t>61,00</w:t>
            </w:r>
          </w:p>
        </w:tc>
        <w:tc>
          <w:tcPr>
            <w:tcW w:w="1503" w:type="dxa"/>
            <w:tcBorders>
              <w:top w:val="nil"/>
              <w:bottom w:val="nil"/>
            </w:tcBorders>
            <w:noWrap/>
            <w:hideMark/>
          </w:tcPr>
          <w:p w:rsidR="00870154" w:rsidRPr="002F2A37" w:rsidRDefault="00870154" w:rsidP="00FF1330">
            <w:pPr>
              <w:pStyle w:val="NoSpacing"/>
              <w:ind w:firstLine="0"/>
              <w:jc w:val="center"/>
              <w:cnfStyle w:val="000000100000" w:firstRow="0" w:lastRow="0" w:firstColumn="0" w:lastColumn="0" w:oddVBand="0" w:evenVBand="0" w:oddHBand="1" w:evenHBand="0" w:firstRowFirstColumn="0" w:firstRowLastColumn="0" w:lastRowFirstColumn="0" w:lastRowLastColumn="0"/>
              <w:rPr>
                <w:lang w:eastAsia="ja-JP"/>
              </w:rPr>
            </w:pPr>
            <w:r w:rsidRPr="002F2A37">
              <w:rPr>
                <w:lang w:eastAsia="ja-JP"/>
              </w:rPr>
              <w:t>0,32</w:t>
            </w:r>
          </w:p>
        </w:tc>
      </w:tr>
      <w:tr w:rsidR="00870154" w:rsidRPr="002F2A37" w:rsidTr="00FF1330">
        <w:trPr>
          <w:trHeight w:val="258"/>
          <w:jc w:val="center"/>
        </w:trPr>
        <w:tc>
          <w:tcPr>
            <w:cnfStyle w:val="001000000000" w:firstRow="0" w:lastRow="0" w:firstColumn="1" w:lastColumn="0" w:oddVBand="0" w:evenVBand="0" w:oddHBand="0" w:evenHBand="0" w:firstRowFirstColumn="0" w:firstRowLastColumn="0" w:lastRowFirstColumn="0" w:lastRowLastColumn="0"/>
            <w:tcW w:w="1537" w:type="dxa"/>
            <w:tcBorders>
              <w:top w:val="nil"/>
              <w:bottom w:val="nil"/>
            </w:tcBorders>
            <w:noWrap/>
            <w:hideMark/>
          </w:tcPr>
          <w:p w:rsidR="00870154" w:rsidRPr="002F2A37" w:rsidRDefault="00870154" w:rsidP="00FF1330">
            <w:pPr>
              <w:pStyle w:val="NoSpacing"/>
              <w:ind w:firstLine="0"/>
              <w:jc w:val="center"/>
              <w:rPr>
                <w:b w:val="0"/>
                <w:lang w:eastAsia="ja-JP"/>
              </w:rPr>
            </w:pPr>
            <w:r w:rsidRPr="002F2A37">
              <w:rPr>
                <w:b w:val="0"/>
                <w:lang w:eastAsia="ja-JP"/>
              </w:rPr>
              <w:t>80</w:t>
            </w:r>
          </w:p>
        </w:tc>
        <w:tc>
          <w:tcPr>
            <w:tcW w:w="1550" w:type="dxa"/>
            <w:tcBorders>
              <w:top w:val="nil"/>
              <w:bottom w:val="nil"/>
            </w:tcBorders>
            <w:noWrap/>
            <w:hideMark/>
          </w:tcPr>
          <w:p w:rsidR="00870154" w:rsidRPr="002F2A37" w:rsidRDefault="00870154" w:rsidP="00FF1330">
            <w:pPr>
              <w:pStyle w:val="NoSpacing"/>
              <w:ind w:firstLine="0"/>
              <w:jc w:val="center"/>
              <w:cnfStyle w:val="000000000000" w:firstRow="0" w:lastRow="0" w:firstColumn="0" w:lastColumn="0" w:oddVBand="0" w:evenVBand="0" w:oddHBand="0" w:evenHBand="0" w:firstRowFirstColumn="0" w:firstRowLastColumn="0" w:lastRowFirstColumn="0" w:lastRowLastColumn="0"/>
              <w:rPr>
                <w:lang w:eastAsia="ja-JP"/>
              </w:rPr>
            </w:pPr>
            <w:r w:rsidRPr="002F2A37">
              <w:rPr>
                <w:lang w:eastAsia="ja-JP"/>
              </w:rPr>
              <w:t>61,00</w:t>
            </w:r>
          </w:p>
        </w:tc>
        <w:tc>
          <w:tcPr>
            <w:tcW w:w="1503" w:type="dxa"/>
            <w:tcBorders>
              <w:top w:val="nil"/>
              <w:bottom w:val="nil"/>
            </w:tcBorders>
            <w:noWrap/>
            <w:hideMark/>
          </w:tcPr>
          <w:p w:rsidR="00870154" w:rsidRPr="002F2A37" w:rsidRDefault="00870154" w:rsidP="00FF1330">
            <w:pPr>
              <w:pStyle w:val="NoSpacing"/>
              <w:ind w:firstLine="0"/>
              <w:jc w:val="center"/>
              <w:cnfStyle w:val="000000000000" w:firstRow="0" w:lastRow="0" w:firstColumn="0" w:lastColumn="0" w:oddVBand="0" w:evenVBand="0" w:oddHBand="0" w:evenHBand="0" w:firstRowFirstColumn="0" w:firstRowLastColumn="0" w:lastRowFirstColumn="0" w:lastRowLastColumn="0"/>
              <w:rPr>
                <w:lang w:eastAsia="ja-JP"/>
              </w:rPr>
            </w:pPr>
            <w:r w:rsidRPr="002F2A37">
              <w:rPr>
                <w:lang w:eastAsia="ja-JP"/>
              </w:rPr>
              <w:t>0,32</w:t>
            </w:r>
          </w:p>
        </w:tc>
      </w:tr>
      <w:tr w:rsidR="00870154" w:rsidRPr="002F2A37" w:rsidTr="00FF1330">
        <w:trPr>
          <w:cnfStyle w:val="000000100000" w:firstRow="0" w:lastRow="0" w:firstColumn="0" w:lastColumn="0" w:oddVBand="0" w:evenVBand="0" w:oddHBand="1" w:evenHBand="0" w:firstRowFirstColumn="0" w:firstRowLastColumn="0" w:lastRowFirstColumn="0" w:lastRowLastColumn="0"/>
          <w:trHeight w:val="258"/>
          <w:jc w:val="center"/>
        </w:trPr>
        <w:tc>
          <w:tcPr>
            <w:cnfStyle w:val="001000000000" w:firstRow="0" w:lastRow="0" w:firstColumn="1" w:lastColumn="0" w:oddVBand="0" w:evenVBand="0" w:oddHBand="0" w:evenHBand="0" w:firstRowFirstColumn="0" w:firstRowLastColumn="0" w:lastRowFirstColumn="0" w:lastRowLastColumn="0"/>
            <w:tcW w:w="1537" w:type="dxa"/>
            <w:tcBorders>
              <w:top w:val="nil"/>
              <w:bottom w:val="single" w:sz="4" w:space="0" w:color="auto"/>
            </w:tcBorders>
            <w:noWrap/>
            <w:hideMark/>
          </w:tcPr>
          <w:p w:rsidR="00870154" w:rsidRPr="002F2A37" w:rsidRDefault="00870154" w:rsidP="00FF1330">
            <w:pPr>
              <w:pStyle w:val="NoSpacing"/>
              <w:ind w:firstLine="0"/>
              <w:jc w:val="center"/>
              <w:rPr>
                <w:b w:val="0"/>
                <w:lang w:eastAsia="ja-JP"/>
              </w:rPr>
            </w:pPr>
            <w:r w:rsidRPr="002F2A37">
              <w:rPr>
                <w:b w:val="0"/>
                <w:lang w:eastAsia="ja-JP"/>
              </w:rPr>
              <w:t>80</w:t>
            </w:r>
          </w:p>
        </w:tc>
        <w:tc>
          <w:tcPr>
            <w:tcW w:w="1550" w:type="dxa"/>
            <w:tcBorders>
              <w:top w:val="nil"/>
              <w:bottom w:val="single" w:sz="4" w:space="0" w:color="auto"/>
            </w:tcBorders>
            <w:noWrap/>
            <w:hideMark/>
          </w:tcPr>
          <w:p w:rsidR="00870154" w:rsidRPr="002F2A37" w:rsidRDefault="00870154" w:rsidP="00FF1330">
            <w:pPr>
              <w:pStyle w:val="NoSpacing"/>
              <w:ind w:firstLine="0"/>
              <w:jc w:val="center"/>
              <w:cnfStyle w:val="000000100000" w:firstRow="0" w:lastRow="0" w:firstColumn="0" w:lastColumn="0" w:oddVBand="0" w:evenVBand="0" w:oddHBand="1" w:evenHBand="0" w:firstRowFirstColumn="0" w:firstRowLastColumn="0" w:lastRowFirstColumn="0" w:lastRowLastColumn="0"/>
              <w:rPr>
                <w:lang w:eastAsia="ja-JP"/>
              </w:rPr>
            </w:pPr>
            <w:r w:rsidRPr="002F2A37">
              <w:rPr>
                <w:lang w:eastAsia="ja-JP"/>
              </w:rPr>
              <w:t>61,00</w:t>
            </w:r>
          </w:p>
        </w:tc>
        <w:tc>
          <w:tcPr>
            <w:tcW w:w="1503" w:type="dxa"/>
            <w:tcBorders>
              <w:top w:val="nil"/>
              <w:bottom w:val="single" w:sz="4" w:space="0" w:color="auto"/>
            </w:tcBorders>
            <w:noWrap/>
            <w:hideMark/>
          </w:tcPr>
          <w:p w:rsidR="00870154" w:rsidRPr="002F2A37" w:rsidRDefault="00870154" w:rsidP="00FF1330">
            <w:pPr>
              <w:pStyle w:val="NoSpacing"/>
              <w:ind w:firstLine="0"/>
              <w:jc w:val="center"/>
              <w:cnfStyle w:val="000000100000" w:firstRow="0" w:lastRow="0" w:firstColumn="0" w:lastColumn="0" w:oddVBand="0" w:evenVBand="0" w:oddHBand="1" w:evenHBand="0" w:firstRowFirstColumn="0" w:firstRowLastColumn="0" w:lastRowFirstColumn="0" w:lastRowLastColumn="0"/>
              <w:rPr>
                <w:lang w:eastAsia="ja-JP"/>
              </w:rPr>
            </w:pPr>
            <w:r w:rsidRPr="002F2A37">
              <w:rPr>
                <w:lang w:eastAsia="ja-JP"/>
              </w:rPr>
              <w:t>0,32</w:t>
            </w:r>
          </w:p>
        </w:tc>
      </w:tr>
    </w:tbl>
    <w:p w:rsidR="00870154" w:rsidRDefault="00870154">
      <w:pPr>
        <w:rPr>
          <w:sz w:val="24"/>
          <w:lang w:val="en-US"/>
        </w:rPr>
      </w:pPr>
    </w:p>
    <w:p w:rsidR="00870154" w:rsidRDefault="00870154">
      <w:pPr>
        <w:rPr>
          <w:sz w:val="24"/>
          <w:lang w:val="en-US"/>
        </w:rPr>
      </w:pPr>
      <w:r>
        <w:rPr>
          <w:sz w:val="24"/>
          <w:lang w:val="en-US"/>
        </w:rPr>
        <w:t>dari tabel 3 ditunjukkan bahwa saat pembangkit diberi pembebanan berupa resistor, frekuensi yang dihasilkan oleh pembangkit sebesar 80 Hz, sedangkan frekuensi yang diharapkan dari pembangkit adalah 50 Hz.</w:t>
      </w:r>
    </w:p>
    <w:p w:rsidR="00870154" w:rsidRDefault="00870154">
      <w:pPr>
        <w:rPr>
          <w:sz w:val="24"/>
          <w:lang w:val="en-US"/>
        </w:rPr>
      </w:pPr>
    </w:p>
    <w:p w:rsidR="00870154" w:rsidRPr="00550544" w:rsidRDefault="00870154" w:rsidP="00870154">
      <w:pPr>
        <w:rPr>
          <w:b/>
          <w:sz w:val="24"/>
          <w:szCs w:val="16"/>
          <w:lang w:val="en-US" w:eastAsia="ja-JP"/>
        </w:rPr>
      </w:pPr>
      <w:r w:rsidRPr="00550544">
        <w:rPr>
          <w:b/>
          <w:sz w:val="24"/>
          <w:szCs w:val="16"/>
          <w:lang w:val="en-US" w:eastAsia="ja-JP"/>
        </w:rPr>
        <w:t>3.</w:t>
      </w:r>
      <w:r>
        <w:rPr>
          <w:b/>
          <w:sz w:val="24"/>
          <w:szCs w:val="16"/>
          <w:lang w:val="en-US" w:eastAsia="ja-JP"/>
        </w:rPr>
        <w:t>3</w:t>
      </w:r>
      <w:r w:rsidRPr="00550544">
        <w:rPr>
          <w:b/>
          <w:sz w:val="24"/>
          <w:szCs w:val="16"/>
          <w:lang w:val="en-US" w:eastAsia="ja-JP"/>
        </w:rPr>
        <w:t>. Pen</w:t>
      </w:r>
      <w:r>
        <w:rPr>
          <w:b/>
          <w:sz w:val="24"/>
          <w:szCs w:val="16"/>
          <w:lang w:val="en-US" w:eastAsia="ja-JP"/>
        </w:rPr>
        <w:t>gujian pembangkit dengan beban L</w:t>
      </w:r>
      <w:r w:rsidRPr="00550544">
        <w:rPr>
          <w:b/>
          <w:sz w:val="24"/>
          <w:szCs w:val="16"/>
          <w:lang w:val="en-US" w:eastAsia="ja-JP"/>
        </w:rPr>
        <w:t>.</w:t>
      </w:r>
    </w:p>
    <w:p w:rsidR="00870154" w:rsidRDefault="00870154" w:rsidP="00870154">
      <w:pPr>
        <w:ind w:firstLine="450"/>
        <w:rPr>
          <w:sz w:val="24"/>
          <w:lang w:val="en-US"/>
        </w:rPr>
      </w:pPr>
      <w:r w:rsidRPr="00550544">
        <w:rPr>
          <w:sz w:val="24"/>
          <w:lang w:val="en-US"/>
        </w:rPr>
        <w:t>Pengujian d</w:t>
      </w:r>
      <w:r>
        <w:rPr>
          <w:sz w:val="24"/>
          <w:lang w:val="en-US"/>
        </w:rPr>
        <w:t>ilakukan dengan memasang beban L p</w:t>
      </w:r>
      <w:r w:rsidRPr="00550544">
        <w:rPr>
          <w:sz w:val="24"/>
          <w:lang w:val="en-US"/>
        </w:rPr>
        <w:t>ada pembangkit mikrohidro tanpa menggunakan beban semu.</w:t>
      </w:r>
      <w:r>
        <w:rPr>
          <w:sz w:val="24"/>
          <w:lang w:val="en-US"/>
        </w:rPr>
        <w:t xml:space="preserve"> Hasil pengujian ditunjukkan pada tabel 4. </w:t>
      </w:r>
      <w:r w:rsidRPr="00870154">
        <w:rPr>
          <w:sz w:val="24"/>
          <w:lang w:val="en-US"/>
        </w:rPr>
        <w:t xml:space="preserve"> </w:t>
      </w:r>
    </w:p>
    <w:p w:rsidR="00870154" w:rsidRDefault="00870154" w:rsidP="00870154">
      <w:pPr>
        <w:rPr>
          <w:sz w:val="24"/>
          <w:lang w:val="en-US"/>
        </w:rPr>
      </w:pPr>
      <w:r>
        <w:rPr>
          <w:sz w:val="24"/>
          <w:lang w:val="en-US"/>
        </w:rPr>
        <w:lastRenderedPageBreak/>
        <w:t>Tabel 4. Hasil pengujian dengan beban L</w:t>
      </w:r>
    </w:p>
    <w:tbl>
      <w:tblPr>
        <w:tblStyle w:val="PlainTable2"/>
        <w:tblW w:w="0" w:type="auto"/>
        <w:jc w:val="center"/>
        <w:tblLook w:val="04A0" w:firstRow="1" w:lastRow="0" w:firstColumn="1" w:lastColumn="0" w:noHBand="0" w:noVBand="1"/>
      </w:tblPr>
      <w:tblGrid>
        <w:gridCol w:w="1471"/>
        <w:gridCol w:w="1654"/>
        <w:gridCol w:w="1438"/>
      </w:tblGrid>
      <w:tr w:rsidR="00870154" w:rsidRPr="002F2A37" w:rsidTr="00870154">
        <w:trPr>
          <w:cnfStyle w:val="100000000000" w:firstRow="1" w:lastRow="0" w:firstColumn="0" w:lastColumn="0" w:oddVBand="0" w:evenVBand="0" w:oddHBand="0" w:evenHBand="0" w:firstRowFirstColumn="0" w:firstRowLastColumn="0" w:lastRowFirstColumn="0" w:lastRowLastColumn="0"/>
          <w:trHeight w:val="258"/>
          <w:jc w:val="center"/>
        </w:trPr>
        <w:tc>
          <w:tcPr>
            <w:cnfStyle w:val="001000000000" w:firstRow="0" w:lastRow="0" w:firstColumn="1" w:lastColumn="0" w:oddVBand="0" w:evenVBand="0" w:oddHBand="0" w:evenHBand="0" w:firstRowFirstColumn="0" w:firstRowLastColumn="0" w:lastRowFirstColumn="0" w:lastRowLastColumn="0"/>
            <w:tcW w:w="1471" w:type="dxa"/>
            <w:tcBorders>
              <w:top w:val="single" w:sz="4" w:space="0" w:color="7F7F7F" w:themeColor="text1" w:themeTint="80"/>
              <w:bottom w:val="single" w:sz="4" w:space="0" w:color="auto"/>
            </w:tcBorders>
            <w:noWrap/>
            <w:hideMark/>
          </w:tcPr>
          <w:p w:rsidR="00870154" w:rsidRPr="002F2A37" w:rsidRDefault="00870154" w:rsidP="00FF1330">
            <w:pPr>
              <w:pStyle w:val="NoSpacing"/>
              <w:ind w:firstLine="0"/>
              <w:jc w:val="center"/>
              <w:rPr>
                <w:b w:val="0"/>
                <w:lang w:eastAsia="ja-JP"/>
              </w:rPr>
            </w:pPr>
            <w:r w:rsidRPr="002F2A37">
              <w:rPr>
                <w:b w:val="0"/>
                <w:lang w:val="en-US" w:eastAsia="ja-JP"/>
              </w:rPr>
              <w:t>Frekuensi</w:t>
            </w:r>
            <w:r w:rsidRPr="002F2A37">
              <w:rPr>
                <w:b w:val="0"/>
                <w:lang w:eastAsia="ja-JP"/>
              </w:rPr>
              <w:t xml:space="preserve"> ( Hz )</w:t>
            </w:r>
          </w:p>
        </w:tc>
        <w:tc>
          <w:tcPr>
            <w:tcW w:w="1654" w:type="dxa"/>
            <w:tcBorders>
              <w:top w:val="single" w:sz="4" w:space="0" w:color="7F7F7F" w:themeColor="text1" w:themeTint="80"/>
              <w:bottom w:val="single" w:sz="4" w:space="0" w:color="auto"/>
            </w:tcBorders>
            <w:noWrap/>
            <w:hideMark/>
          </w:tcPr>
          <w:p w:rsidR="00870154" w:rsidRPr="002F2A37" w:rsidRDefault="00870154" w:rsidP="00870154">
            <w:pPr>
              <w:pStyle w:val="NoSpacing"/>
              <w:ind w:firstLine="41"/>
              <w:jc w:val="center"/>
              <w:cnfStyle w:val="100000000000" w:firstRow="1" w:lastRow="0" w:firstColumn="0" w:lastColumn="0" w:oddVBand="0" w:evenVBand="0" w:oddHBand="0" w:evenHBand="0" w:firstRowFirstColumn="0" w:firstRowLastColumn="0" w:lastRowFirstColumn="0" w:lastRowLastColumn="0"/>
              <w:rPr>
                <w:b w:val="0"/>
                <w:lang w:val="en-US" w:eastAsia="ja-JP"/>
              </w:rPr>
            </w:pPr>
            <w:r w:rsidRPr="002F2A37">
              <w:rPr>
                <w:b w:val="0"/>
                <w:lang w:val="en-US" w:eastAsia="ja-JP"/>
              </w:rPr>
              <w:t>Tegangan</w:t>
            </w:r>
          </w:p>
          <w:p w:rsidR="00870154" w:rsidRPr="002F2A37" w:rsidRDefault="00870154" w:rsidP="00870154">
            <w:pPr>
              <w:pStyle w:val="NoSpacing"/>
              <w:ind w:firstLine="41"/>
              <w:jc w:val="center"/>
              <w:cnfStyle w:val="100000000000" w:firstRow="1" w:lastRow="0" w:firstColumn="0" w:lastColumn="0" w:oddVBand="0" w:evenVBand="0" w:oddHBand="0" w:evenHBand="0" w:firstRowFirstColumn="0" w:firstRowLastColumn="0" w:lastRowFirstColumn="0" w:lastRowLastColumn="0"/>
              <w:rPr>
                <w:b w:val="0"/>
                <w:lang w:eastAsia="ja-JP"/>
              </w:rPr>
            </w:pPr>
            <w:r w:rsidRPr="002F2A37">
              <w:rPr>
                <w:b w:val="0"/>
                <w:lang w:eastAsia="ja-JP"/>
              </w:rPr>
              <w:t>( V )</w:t>
            </w:r>
          </w:p>
        </w:tc>
        <w:tc>
          <w:tcPr>
            <w:tcW w:w="1438" w:type="dxa"/>
            <w:tcBorders>
              <w:top w:val="single" w:sz="4" w:space="0" w:color="7F7F7F" w:themeColor="text1" w:themeTint="80"/>
              <w:bottom w:val="single" w:sz="4" w:space="0" w:color="auto"/>
            </w:tcBorders>
            <w:noWrap/>
            <w:hideMark/>
          </w:tcPr>
          <w:p w:rsidR="00870154" w:rsidRPr="002F2A37" w:rsidRDefault="00870154" w:rsidP="00870154">
            <w:pPr>
              <w:pStyle w:val="NoSpacing"/>
              <w:ind w:firstLine="41"/>
              <w:jc w:val="center"/>
              <w:cnfStyle w:val="100000000000" w:firstRow="1" w:lastRow="0" w:firstColumn="0" w:lastColumn="0" w:oddVBand="0" w:evenVBand="0" w:oddHBand="0" w:evenHBand="0" w:firstRowFirstColumn="0" w:firstRowLastColumn="0" w:lastRowFirstColumn="0" w:lastRowLastColumn="0"/>
              <w:rPr>
                <w:b w:val="0"/>
                <w:lang w:eastAsia="ja-JP"/>
              </w:rPr>
            </w:pPr>
            <w:r w:rsidRPr="002F2A37">
              <w:rPr>
                <w:b w:val="0"/>
                <w:lang w:val="en-US" w:eastAsia="ja-JP"/>
              </w:rPr>
              <w:t>Arus</w:t>
            </w:r>
          </w:p>
          <w:p w:rsidR="00870154" w:rsidRPr="002F2A37" w:rsidRDefault="00870154" w:rsidP="00870154">
            <w:pPr>
              <w:pStyle w:val="NoSpacing"/>
              <w:ind w:firstLine="41"/>
              <w:jc w:val="center"/>
              <w:cnfStyle w:val="100000000000" w:firstRow="1" w:lastRow="0" w:firstColumn="0" w:lastColumn="0" w:oddVBand="0" w:evenVBand="0" w:oddHBand="0" w:evenHBand="0" w:firstRowFirstColumn="0" w:firstRowLastColumn="0" w:lastRowFirstColumn="0" w:lastRowLastColumn="0"/>
              <w:rPr>
                <w:b w:val="0"/>
                <w:lang w:eastAsia="ja-JP"/>
              </w:rPr>
            </w:pPr>
            <w:r w:rsidRPr="002F2A37">
              <w:rPr>
                <w:b w:val="0"/>
                <w:lang w:eastAsia="ja-JP"/>
              </w:rPr>
              <w:t>( A )</w:t>
            </w:r>
          </w:p>
        </w:tc>
      </w:tr>
      <w:tr w:rsidR="00870154" w:rsidRPr="002F2A37" w:rsidTr="00870154">
        <w:trPr>
          <w:cnfStyle w:val="000000100000" w:firstRow="0" w:lastRow="0" w:firstColumn="0" w:lastColumn="0" w:oddVBand="0" w:evenVBand="0" w:oddHBand="1" w:evenHBand="0" w:firstRowFirstColumn="0" w:firstRowLastColumn="0" w:lastRowFirstColumn="0" w:lastRowLastColumn="0"/>
          <w:trHeight w:val="258"/>
          <w:jc w:val="center"/>
        </w:trPr>
        <w:tc>
          <w:tcPr>
            <w:cnfStyle w:val="001000000000" w:firstRow="0" w:lastRow="0" w:firstColumn="1" w:lastColumn="0" w:oddVBand="0" w:evenVBand="0" w:oddHBand="0" w:evenHBand="0" w:firstRowFirstColumn="0" w:firstRowLastColumn="0" w:lastRowFirstColumn="0" w:lastRowLastColumn="0"/>
            <w:tcW w:w="1471" w:type="dxa"/>
            <w:tcBorders>
              <w:top w:val="single" w:sz="4" w:space="0" w:color="auto"/>
              <w:bottom w:val="nil"/>
            </w:tcBorders>
            <w:noWrap/>
          </w:tcPr>
          <w:p w:rsidR="00870154" w:rsidRPr="002F2A37" w:rsidRDefault="00870154" w:rsidP="00FF1330">
            <w:pPr>
              <w:pStyle w:val="NoSpacing"/>
              <w:ind w:firstLine="0"/>
              <w:jc w:val="center"/>
              <w:rPr>
                <w:b w:val="0"/>
                <w:szCs w:val="20"/>
                <w:lang w:eastAsia="ja-JP"/>
              </w:rPr>
            </w:pPr>
            <w:r w:rsidRPr="002F2A37">
              <w:rPr>
                <w:b w:val="0"/>
                <w:szCs w:val="20"/>
                <w:lang w:eastAsia="ja-JP"/>
              </w:rPr>
              <w:t>108</w:t>
            </w:r>
          </w:p>
        </w:tc>
        <w:tc>
          <w:tcPr>
            <w:tcW w:w="1654" w:type="dxa"/>
            <w:tcBorders>
              <w:top w:val="single" w:sz="4" w:space="0" w:color="auto"/>
              <w:bottom w:val="nil"/>
            </w:tcBorders>
            <w:noWrap/>
          </w:tcPr>
          <w:p w:rsidR="00870154" w:rsidRPr="002F2A37" w:rsidRDefault="00870154" w:rsidP="00870154">
            <w:pPr>
              <w:pStyle w:val="NoSpacing"/>
              <w:ind w:firstLine="41"/>
              <w:jc w:val="center"/>
              <w:cnfStyle w:val="000000100000" w:firstRow="0" w:lastRow="0" w:firstColumn="0" w:lastColumn="0" w:oddVBand="0" w:evenVBand="0" w:oddHBand="1" w:evenHBand="0" w:firstRowFirstColumn="0" w:firstRowLastColumn="0" w:lastRowFirstColumn="0" w:lastRowLastColumn="0"/>
              <w:rPr>
                <w:szCs w:val="20"/>
                <w:lang w:eastAsia="ja-JP"/>
              </w:rPr>
            </w:pPr>
            <w:r w:rsidRPr="002F2A37">
              <w:rPr>
                <w:szCs w:val="20"/>
                <w:lang w:eastAsia="ja-JP"/>
              </w:rPr>
              <w:t>85,00</w:t>
            </w:r>
          </w:p>
        </w:tc>
        <w:tc>
          <w:tcPr>
            <w:tcW w:w="1438" w:type="dxa"/>
            <w:tcBorders>
              <w:top w:val="single" w:sz="4" w:space="0" w:color="auto"/>
              <w:bottom w:val="nil"/>
            </w:tcBorders>
            <w:noWrap/>
          </w:tcPr>
          <w:p w:rsidR="00870154" w:rsidRPr="002F2A37" w:rsidRDefault="00870154" w:rsidP="00870154">
            <w:pPr>
              <w:pStyle w:val="NoSpacing"/>
              <w:ind w:firstLine="41"/>
              <w:jc w:val="center"/>
              <w:cnfStyle w:val="000000100000" w:firstRow="0" w:lastRow="0" w:firstColumn="0" w:lastColumn="0" w:oddVBand="0" w:evenVBand="0" w:oddHBand="1" w:evenHBand="0" w:firstRowFirstColumn="0" w:firstRowLastColumn="0" w:lastRowFirstColumn="0" w:lastRowLastColumn="0"/>
              <w:rPr>
                <w:szCs w:val="20"/>
                <w:lang w:eastAsia="ja-JP"/>
              </w:rPr>
            </w:pPr>
            <w:r w:rsidRPr="002F2A37">
              <w:rPr>
                <w:szCs w:val="20"/>
                <w:lang w:eastAsia="ja-JP"/>
              </w:rPr>
              <w:t>0,72</w:t>
            </w:r>
          </w:p>
        </w:tc>
      </w:tr>
      <w:tr w:rsidR="00870154" w:rsidRPr="002F2A37" w:rsidTr="00870154">
        <w:trPr>
          <w:trHeight w:val="258"/>
          <w:jc w:val="center"/>
        </w:trPr>
        <w:tc>
          <w:tcPr>
            <w:cnfStyle w:val="001000000000" w:firstRow="0" w:lastRow="0" w:firstColumn="1" w:lastColumn="0" w:oddVBand="0" w:evenVBand="0" w:oddHBand="0" w:evenHBand="0" w:firstRowFirstColumn="0" w:firstRowLastColumn="0" w:lastRowFirstColumn="0" w:lastRowLastColumn="0"/>
            <w:tcW w:w="1471" w:type="dxa"/>
            <w:tcBorders>
              <w:top w:val="nil"/>
              <w:bottom w:val="nil"/>
            </w:tcBorders>
            <w:noWrap/>
          </w:tcPr>
          <w:p w:rsidR="00870154" w:rsidRPr="002F2A37" w:rsidRDefault="00870154" w:rsidP="00FF1330">
            <w:pPr>
              <w:pStyle w:val="NoSpacing"/>
              <w:ind w:firstLine="0"/>
              <w:jc w:val="center"/>
              <w:rPr>
                <w:b w:val="0"/>
                <w:szCs w:val="20"/>
                <w:lang w:eastAsia="ja-JP"/>
              </w:rPr>
            </w:pPr>
            <w:r w:rsidRPr="002F2A37">
              <w:rPr>
                <w:b w:val="0"/>
                <w:szCs w:val="20"/>
                <w:lang w:eastAsia="ja-JP"/>
              </w:rPr>
              <w:t>108</w:t>
            </w:r>
          </w:p>
        </w:tc>
        <w:tc>
          <w:tcPr>
            <w:tcW w:w="1654" w:type="dxa"/>
            <w:tcBorders>
              <w:top w:val="nil"/>
              <w:bottom w:val="nil"/>
            </w:tcBorders>
            <w:noWrap/>
          </w:tcPr>
          <w:p w:rsidR="00870154" w:rsidRPr="002F2A37" w:rsidRDefault="00870154" w:rsidP="00870154">
            <w:pPr>
              <w:pStyle w:val="NoSpacing"/>
              <w:ind w:firstLine="41"/>
              <w:jc w:val="center"/>
              <w:cnfStyle w:val="000000000000" w:firstRow="0" w:lastRow="0" w:firstColumn="0" w:lastColumn="0" w:oddVBand="0" w:evenVBand="0" w:oddHBand="0" w:evenHBand="0" w:firstRowFirstColumn="0" w:firstRowLastColumn="0" w:lastRowFirstColumn="0" w:lastRowLastColumn="0"/>
              <w:rPr>
                <w:szCs w:val="20"/>
                <w:lang w:eastAsia="ja-JP"/>
              </w:rPr>
            </w:pPr>
            <w:r w:rsidRPr="002F2A37">
              <w:rPr>
                <w:szCs w:val="20"/>
                <w:lang w:eastAsia="ja-JP"/>
              </w:rPr>
              <w:t>89,00</w:t>
            </w:r>
          </w:p>
        </w:tc>
        <w:tc>
          <w:tcPr>
            <w:tcW w:w="1438" w:type="dxa"/>
            <w:tcBorders>
              <w:top w:val="nil"/>
              <w:bottom w:val="nil"/>
            </w:tcBorders>
            <w:noWrap/>
          </w:tcPr>
          <w:p w:rsidR="00870154" w:rsidRPr="002F2A37" w:rsidRDefault="00870154" w:rsidP="00870154">
            <w:pPr>
              <w:pStyle w:val="NoSpacing"/>
              <w:ind w:firstLine="41"/>
              <w:jc w:val="center"/>
              <w:cnfStyle w:val="000000000000" w:firstRow="0" w:lastRow="0" w:firstColumn="0" w:lastColumn="0" w:oddVBand="0" w:evenVBand="0" w:oddHBand="0" w:evenHBand="0" w:firstRowFirstColumn="0" w:firstRowLastColumn="0" w:lastRowFirstColumn="0" w:lastRowLastColumn="0"/>
              <w:rPr>
                <w:szCs w:val="20"/>
                <w:lang w:eastAsia="ja-JP"/>
              </w:rPr>
            </w:pPr>
            <w:r w:rsidRPr="002F2A37">
              <w:rPr>
                <w:szCs w:val="20"/>
                <w:lang w:eastAsia="ja-JP"/>
              </w:rPr>
              <w:t>0,72</w:t>
            </w:r>
          </w:p>
        </w:tc>
      </w:tr>
      <w:tr w:rsidR="00870154" w:rsidRPr="002F2A37" w:rsidTr="00870154">
        <w:trPr>
          <w:cnfStyle w:val="000000100000" w:firstRow="0" w:lastRow="0" w:firstColumn="0" w:lastColumn="0" w:oddVBand="0" w:evenVBand="0" w:oddHBand="1" w:evenHBand="0" w:firstRowFirstColumn="0" w:firstRowLastColumn="0" w:lastRowFirstColumn="0" w:lastRowLastColumn="0"/>
          <w:trHeight w:val="258"/>
          <w:jc w:val="center"/>
        </w:trPr>
        <w:tc>
          <w:tcPr>
            <w:cnfStyle w:val="001000000000" w:firstRow="0" w:lastRow="0" w:firstColumn="1" w:lastColumn="0" w:oddVBand="0" w:evenVBand="0" w:oddHBand="0" w:evenHBand="0" w:firstRowFirstColumn="0" w:firstRowLastColumn="0" w:lastRowFirstColumn="0" w:lastRowLastColumn="0"/>
            <w:tcW w:w="1471" w:type="dxa"/>
            <w:tcBorders>
              <w:top w:val="nil"/>
              <w:bottom w:val="nil"/>
            </w:tcBorders>
            <w:noWrap/>
          </w:tcPr>
          <w:p w:rsidR="00870154" w:rsidRPr="002F2A37" w:rsidRDefault="00870154" w:rsidP="00FF1330">
            <w:pPr>
              <w:pStyle w:val="NoSpacing"/>
              <w:ind w:firstLine="0"/>
              <w:jc w:val="center"/>
              <w:rPr>
                <w:b w:val="0"/>
                <w:szCs w:val="20"/>
                <w:lang w:eastAsia="ja-JP"/>
              </w:rPr>
            </w:pPr>
            <w:r w:rsidRPr="002F2A37">
              <w:rPr>
                <w:b w:val="0"/>
                <w:szCs w:val="20"/>
                <w:lang w:eastAsia="ja-JP"/>
              </w:rPr>
              <w:t>108</w:t>
            </w:r>
          </w:p>
        </w:tc>
        <w:tc>
          <w:tcPr>
            <w:tcW w:w="1654" w:type="dxa"/>
            <w:tcBorders>
              <w:top w:val="nil"/>
              <w:bottom w:val="nil"/>
            </w:tcBorders>
            <w:noWrap/>
          </w:tcPr>
          <w:p w:rsidR="00870154" w:rsidRPr="002F2A37" w:rsidRDefault="00870154" w:rsidP="00870154">
            <w:pPr>
              <w:pStyle w:val="NoSpacing"/>
              <w:ind w:firstLine="41"/>
              <w:jc w:val="center"/>
              <w:cnfStyle w:val="000000100000" w:firstRow="0" w:lastRow="0" w:firstColumn="0" w:lastColumn="0" w:oddVBand="0" w:evenVBand="0" w:oddHBand="1" w:evenHBand="0" w:firstRowFirstColumn="0" w:firstRowLastColumn="0" w:lastRowFirstColumn="0" w:lastRowLastColumn="0"/>
              <w:rPr>
                <w:szCs w:val="20"/>
                <w:lang w:eastAsia="ja-JP"/>
              </w:rPr>
            </w:pPr>
            <w:r w:rsidRPr="002F2A37">
              <w:rPr>
                <w:szCs w:val="20"/>
                <w:lang w:eastAsia="ja-JP"/>
              </w:rPr>
              <w:t>89,00</w:t>
            </w:r>
          </w:p>
        </w:tc>
        <w:tc>
          <w:tcPr>
            <w:tcW w:w="1438" w:type="dxa"/>
            <w:tcBorders>
              <w:top w:val="nil"/>
              <w:bottom w:val="nil"/>
            </w:tcBorders>
            <w:noWrap/>
          </w:tcPr>
          <w:p w:rsidR="00870154" w:rsidRPr="002F2A37" w:rsidRDefault="00870154" w:rsidP="00870154">
            <w:pPr>
              <w:pStyle w:val="NoSpacing"/>
              <w:ind w:firstLine="41"/>
              <w:jc w:val="center"/>
              <w:cnfStyle w:val="000000100000" w:firstRow="0" w:lastRow="0" w:firstColumn="0" w:lastColumn="0" w:oddVBand="0" w:evenVBand="0" w:oddHBand="1" w:evenHBand="0" w:firstRowFirstColumn="0" w:firstRowLastColumn="0" w:lastRowFirstColumn="0" w:lastRowLastColumn="0"/>
              <w:rPr>
                <w:szCs w:val="20"/>
                <w:lang w:eastAsia="ja-JP"/>
              </w:rPr>
            </w:pPr>
            <w:r w:rsidRPr="002F2A37">
              <w:rPr>
                <w:szCs w:val="20"/>
                <w:lang w:eastAsia="ja-JP"/>
              </w:rPr>
              <w:t>0,32</w:t>
            </w:r>
          </w:p>
        </w:tc>
      </w:tr>
      <w:tr w:rsidR="00870154" w:rsidRPr="002F2A37" w:rsidTr="00870154">
        <w:trPr>
          <w:trHeight w:val="258"/>
          <w:jc w:val="center"/>
        </w:trPr>
        <w:tc>
          <w:tcPr>
            <w:cnfStyle w:val="001000000000" w:firstRow="0" w:lastRow="0" w:firstColumn="1" w:lastColumn="0" w:oddVBand="0" w:evenVBand="0" w:oddHBand="0" w:evenHBand="0" w:firstRowFirstColumn="0" w:firstRowLastColumn="0" w:lastRowFirstColumn="0" w:lastRowLastColumn="0"/>
            <w:tcW w:w="1471" w:type="dxa"/>
            <w:tcBorders>
              <w:top w:val="nil"/>
              <w:bottom w:val="nil"/>
            </w:tcBorders>
            <w:noWrap/>
          </w:tcPr>
          <w:p w:rsidR="00870154" w:rsidRPr="002F2A37" w:rsidRDefault="00870154" w:rsidP="00FF1330">
            <w:pPr>
              <w:pStyle w:val="NoSpacing"/>
              <w:ind w:firstLine="0"/>
              <w:jc w:val="center"/>
              <w:rPr>
                <w:b w:val="0"/>
                <w:szCs w:val="20"/>
                <w:lang w:eastAsia="ja-JP"/>
              </w:rPr>
            </w:pPr>
            <w:r w:rsidRPr="002F2A37">
              <w:rPr>
                <w:b w:val="0"/>
                <w:szCs w:val="20"/>
                <w:lang w:eastAsia="ja-JP"/>
              </w:rPr>
              <w:t>108</w:t>
            </w:r>
          </w:p>
        </w:tc>
        <w:tc>
          <w:tcPr>
            <w:tcW w:w="1654" w:type="dxa"/>
            <w:tcBorders>
              <w:top w:val="nil"/>
              <w:bottom w:val="nil"/>
            </w:tcBorders>
            <w:noWrap/>
          </w:tcPr>
          <w:p w:rsidR="00870154" w:rsidRPr="002F2A37" w:rsidRDefault="00870154" w:rsidP="00870154">
            <w:pPr>
              <w:pStyle w:val="NoSpacing"/>
              <w:ind w:firstLine="41"/>
              <w:jc w:val="center"/>
              <w:cnfStyle w:val="000000000000" w:firstRow="0" w:lastRow="0" w:firstColumn="0" w:lastColumn="0" w:oddVBand="0" w:evenVBand="0" w:oddHBand="0" w:evenHBand="0" w:firstRowFirstColumn="0" w:firstRowLastColumn="0" w:lastRowFirstColumn="0" w:lastRowLastColumn="0"/>
              <w:rPr>
                <w:szCs w:val="20"/>
                <w:lang w:eastAsia="ja-JP"/>
              </w:rPr>
            </w:pPr>
            <w:r w:rsidRPr="002F2A37">
              <w:rPr>
                <w:szCs w:val="20"/>
                <w:lang w:eastAsia="ja-JP"/>
              </w:rPr>
              <w:t>89,00</w:t>
            </w:r>
          </w:p>
        </w:tc>
        <w:tc>
          <w:tcPr>
            <w:tcW w:w="1438" w:type="dxa"/>
            <w:tcBorders>
              <w:top w:val="nil"/>
              <w:bottom w:val="nil"/>
            </w:tcBorders>
            <w:noWrap/>
          </w:tcPr>
          <w:p w:rsidR="00870154" w:rsidRPr="002F2A37" w:rsidRDefault="00870154" w:rsidP="00870154">
            <w:pPr>
              <w:pStyle w:val="NoSpacing"/>
              <w:ind w:firstLine="41"/>
              <w:jc w:val="center"/>
              <w:cnfStyle w:val="000000000000" w:firstRow="0" w:lastRow="0" w:firstColumn="0" w:lastColumn="0" w:oddVBand="0" w:evenVBand="0" w:oddHBand="0" w:evenHBand="0" w:firstRowFirstColumn="0" w:firstRowLastColumn="0" w:lastRowFirstColumn="0" w:lastRowLastColumn="0"/>
              <w:rPr>
                <w:szCs w:val="20"/>
                <w:lang w:eastAsia="ja-JP"/>
              </w:rPr>
            </w:pPr>
            <w:r w:rsidRPr="002F2A37">
              <w:rPr>
                <w:szCs w:val="20"/>
                <w:lang w:eastAsia="ja-JP"/>
              </w:rPr>
              <w:t>0,32</w:t>
            </w:r>
          </w:p>
        </w:tc>
      </w:tr>
      <w:tr w:rsidR="00870154" w:rsidRPr="002F2A37" w:rsidTr="00870154">
        <w:trPr>
          <w:cnfStyle w:val="000000100000" w:firstRow="0" w:lastRow="0" w:firstColumn="0" w:lastColumn="0" w:oddVBand="0" w:evenVBand="0" w:oddHBand="1" w:evenHBand="0" w:firstRowFirstColumn="0" w:firstRowLastColumn="0" w:lastRowFirstColumn="0" w:lastRowLastColumn="0"/>
          <w:trHeight w:val="258"/>
          <w:jc w:val="center"/>
        </w:trPr>
        <w:tc>
          <w:tcPr>
            <w:cnfStyle w:val="001000000000" w:firstRow="0" w:lastRow="0" w:firstColumn="1" w:lastColumn="0" w:oddVBand="0" w:evenVBand="0" w:oddHBand="0" w:evenHBand="0" w:firstRowFirstColumn="0" w:firstRowLastColumn="0" w:lastRowFirstColumn="0" w:lastRowLastColumn="0"/>
            <w:tcW w:w="1471" w:type="dxa"/>
            <w:tcBorders>
              <w:top w:val="nil"/>
              <w:bottom w:val="nil"/>
            </w:tcBorders>
            <w:noWrap/>
          </w:tcPr>
          <w:p w:rsidR="00870154" w:rsidRPr="002F2A37" w:rsidRDefault="00870154" w:rsidP="00FF1330">
            <w:pPr>
              <w:pStyle w:val="NoSpacing"/>
              <w:ind w:firstLine="0"/>
              <w:jc w:val="center"/>
              <w:rPr>
                <w:b w:val="0"/>
                <w:szCs w:val="20"/>
                <w:lang w:eastAsia="ja-JP"/>
              </w:rPr>
            </w:pPr>
            <w:r w:rsidRPr="002F2A37">
              <w:rPr>
                <w:b w:val="0"/>
                <w:szCs w:val="20"/>
                <w:lang w:eastAsia="ja-JP"/>
              </w:rPr>
              <w:t>108</w:t>
            </w:r>
          </w:p>
        </w:tc>
        <w:tc>
          <w:tcPr>
            <w:tcW w:w="1654" w:type="dxa"/>
            <w:tcBorders>
              <w:top w:val="nil"/>
              <w:bottom w:val="nil"/>
            </w:tcBorders>
            <w:noWrap/>
          </w:tcPr>
          <w:p w:rsidR="00870154" w:rsidRPr="002F2A37" w:rsidRDefault="00870154" w:rsidP="00870154">
            <w:pPr>
              <w:pStyle w:val="NoSpacing"/>
              <w:ind w:firstLine="41"/>
              <w:jc w:val="center"/>
              <w:cnfStyle w:val="000000100000" w:firstRow="0" w:lastRow="0" w:firstColumn="0" w:lastColumn="0" w:oddVBand="0" w:evenVBand="0" w:oddHBand="1" w:evenHBand="0" w:firstRowFirstColumn="0" w:firstRowLastColumn="0" w:lastRowFirstColumn="0" w:lastRowLastColumn="0"/>
              <w:rPr>
                <w:szCs w:val="20"/>
                <w:lang w:eastAsia="ja-JP"/>
              </w:rPr>
            </w:pPr>
            <w:r w:rsidRPr="002F2A37">
              <w:rPr>
                <w:szCs w:val="20"/>
                <w:lang w:eastAsia="ja-JP"/>
              </w:rPr>
              <w:t>89,00</w:t>
            </w:r>
          </w:p>
        </w:tc>
        <w:tc>
          <w:tcPr>
            <w:tcW w:w="1438" w:type="dxa"/>
            <w:tcBorders>
              <w:top w:val="nil"/>
              <w:bottom w:val="nil"/>
            </w:tcBorders>
            <w:noWrap/>
          </w:tcPr>
          <w:p w:rsidR="00870154" w:rsidRPr="002F2A37" w:rsidRDefault="00870154" w:rsidP="00870154">
            <w:pPr>
              <w:pStyle w:val="NoSpacing"/>
              <w:ind w:firstLine="41"/>
              <w:jc w:val="center"/>
              <w:cnfStyle w:val="000000100000" w:firstRow="0" w:lastRow="0" w:firstColumn="0" w:lastColumn="0" w:oddVBand="0" w:evenVBand="0" w:oddHBand="1" w:evenHBand="0" w:firstRowFirstColumn="0" w:firstRowLastColumn="0" w:lastRowFirstColumn="0" w:lastRowLastColumn="0"/>
              <w:rPr>
                <w:szCs w:val="20"/>
                <w:lang w:eastAsia="ja-JP"/>
              </w:rPr>
            </w:pPr>
            <w:r w:rsidRPr="002F2A37">
              <w:rPr>
                <w:szCs w:val="20"/>
                <w:lang w:eastAsia="ja-JP"/>
              </w:rPr>
              <w:t>0,32</w:t>
            </w:r>
          </w:p>
        </w:tc>
      </w:tr>
      <w:tr w:rsidR="00870154" w:rsidRPr="002F2A37" w:rsidTr="00870154">
        <w:trPr>
          <w:trHeight w:val="258"/>
          <w:jc w:val="center"/>
        </w:trPr>
        <w:tc>
          <w:tcPr>
            <w:cnfStyle w:val="001000000000" w:firstRow="0" w:lastRow="0" w:firstColumn="1" w:lastColumn="0" w:oddVBand="0" w:evenVBand="0" w:oddHBand="0" w:evenHBand="0" w:firstRowFirstColumn="0" w:firstRowLastColumn="0" w:lastRowFirstColumn="0" w:lastRowLastColumn="0"/>
            <w:tcW w:w="1471" w:type="dxa"/>
            <w:tcBorders>
              <w:top w:val="nil"/>
              <w:bottom w:val="nil"/>
            </w:tcBorders>
            <w:noWrap/>
          </w:tcPr>
          <w:p w:rsidR="00870154" w:rsidRPr="002F2A37" w:rsidRDefault="00870154" w:rsidP="00FF1330">
            <w:pPr>
              <w:pStyle w:val="NoSpacing"/>
              <w:ind w:firstLine="0"/>
              <w:jc w:val="center"/>
              <w:rPr>
                <w:b w:val="0"/>
                <w:szCs w:val="20"/>
                <w:lang w:eastAsia="ja-JP"/>
              </w:rPr>
            </w:pPr>
            <w:r w:rsidRPr="002F2A37">
              <w:rPr>
                <w:b w:val="0"/>
                <w:szCs w:val="20"/>
                <w:lang w:eastAsia="ja-JP"/>
              </w:rPr>
              <w:t>108</w:t>
            </w:r>
          </w:p>
        </w:tc>
        <w:tc>
          <w:tcPr>
            <w:tcW w:w="1654" w:type="dxa"/>
            <w:tcBorders>
              <w:top w:val="nil"/>
              <w:bottom w:val="nil"/>
            </w:tcBorders>
            <w:noWrap/>
          </w:tcPr>
          <w:p w:rsidR="00870154" w:rsidRPr="002F2A37" w:rsidRDefault="00870154" w:rsidP="00870154">
            <w:pPr>
              <w:pStyle w:val="NoSpacing"/>
              <w:ind w:firstLine="41"/>
              <w:jc w:val="center"/>
              <w:cnfStyle w:val="000000000000" w:firstRow="0" w:lastRow="0" w:firstColumn="0" w:lastColumn="0" w:oddVBand="0" w:evenVBand="0" w:oddHBand="0" w:evenHBand="0" w:firstRowFirstColumn="0" w:firstRowLastColumn="0" w:lastRowFirstColumn="0" w:lastRowLastColumn="0"/>
              <w:rPr>
                <w:szCs w:val="20"/>
                <w:lang w:eastAsia="ja-JP"/>
              </w:rPr>
            </w:pPr>
            <w:r w:rsidRPr="002F2A37">
              <w:rPr>
                <w:szCs w:val="20"/>
                <w:lang w:eastAsia="ja-JP"/>
              </w:rPr>
              <w:t>89,00</w:t>
            </w:r>
          </w:p>
        </w:tc>
        <w:tc>
          <w:tcPr>
            <w:tcW w:w="1438" w:type="dxa"/>
            <w:tcBorders>
              <w:top w:val="nil"/>
              <w:bottom w:val="nil"/>
            </w:tcBorders>
            <w:noWrap/>
          </w:tcPr>
          <w:p w:rsidR="00870154" w:rsidRPr="002F2A37" w:rsidRDefault="00870154" w:rsidP="00870154">
            <w:pPr>
              <w:pStyle w:val="NoSpacing"/>
              <w:ind w:firstLine="41"/>
              <w:jc w:val="center"/>
              <w:cnfStyle w:val="000000000000" w:firstRow="0" w:lastRow="0" w:firstColumn="0" w:lastColumn="0" w:oddVBand="0" w:evenVBand="0" w:oddHBand="0" w:evenHBand="0" w:firstRowFirstColumn="0" w:firstRowLastColumn="0" w:lastRowFirstColumn="0" w:lastRowLastColumn="0"/>
              <w:rPr>
                <w:szCs w:val="20"/>
                <w:lang w:eastAsia="ja-JP"/>
              </w:rPr>
            </w:pPr>
            <w:r w:rsidRPr="002F2A37">
              <w:rPr>
                <w:szCs w:val="20"/>
                <w:lang w:eastAsia="ja-JP"/>
              </w:rPr>
              <w:t>0,32</w:t>
            </w:r>
          </w:p>
        </w:tc>
      </w:tr>
      <w:tr w:rsidR="00870154" w:rsidRPr="002F2A37" w:rsidTr="00870154">
        <w:trPr>
          <w:cnfStyle w:val="000000100000" w:firstRow="0" w:lastRow="0" w:firstColumn="0" w:lastColumn="0" w:oddVBand="0" w:evenVBand="0" w:oddHBand="1" w:evenHBand="0" w:firstRowFirstColumn="0" w:firstRowLastColumn="0" w:lastRowFirstColumn="0" w:lastRowLastColumn="0"/>
          <w:trHeight w:val="258"/>
          <w:jc w:val="center"/>
        </w:trPr>
        <w:tc>
          <w:tcPr>
            <w:cnfStyle w:val="001000000000" w:firstRow="0" w:lastRow="0" w:firstColumn="1" w:lastColumn="0" w:oddVBand="0" w:evenVBand="0" w:oddHBand="0" w:evenHBand="0" w:firstRowFirstColumn="0" w:firstRowLastColumn="0" w:lastRowFirstColumn="0" w:lastRowLastColumn="0"/>
            <w:tcW w:w="1471" w:type="dxa"/>
            <w:tcBorders>
              <w:top w:val="nil"/>
              <w:bottom w:val="nil"/>
            </w:tcBorders>
            <w:noWrap/>
          </w:tcPr>
          <w:p w:rsidR="00870154" w:rsidRPr="002F2A37" w:rsidRDefault="00870154" w:rsidP="00FF1330">
            <w:pPr>
              <w:pStyle w:val="NoSpacing"/>
              <w:ind w:firstLine="0"/>
              <w:jc w:val="center"/>
              <w:rPr>
                <w:b w:val="0"/>
                <w:szCs w:val="20"/>
                <w:lang w:eastAsia="ja-JP"/>
              </w:rPr>
            </w:pPr>
            <w:r w:rsidRPr="002F2A37">
              <w:rPr>
                <w:b w:val="0"/>
                <w:szCs w:val="20"/>
                <w:lang w:eastAsia="ja-JP"/>
              </w:rPr>
              <w:t>108</w:t>
            </w:r>
          </w:p>
        </w:tc>
        <w:tc>
          <w:tcPr>
            <w:tcW w:w="1654" w:type="dxa"/>
            <w:tcBorders>
              <w:top w:val="nil"/>
              <w:bottom w:val="nil"/>
            </w:tcBorders>
            <w:noWrap/>
          </w:tcPr>
          <w:p w:rsidR="00870154" w:rsidRPr="002F2A37" w:rsidRDefault="00870154" w:rsidP="00870154">
            <w:pPr>
              <w:pStyle w:val="NoSpacing"/>
              <w:ind w:firstLine="41"/>
              <w:jc w:val="center"/>
              <w:cnfStyle w:val="000000100000" w:firstRow="0" w:lastRow="0" w:firstColumn="0" w:lastColumn="0" w:oddVBand="0" w:evenVBand="0" w:oddHBand="1" w:evenHBand="0" w:firstRowFirstColumn="0" w:firstRowLastColumn="0" w:lastRowFirstColumn="0" w:lastRowLastColumn="0"/>
              <w:rPr>
                <w:szCs w:val="20"/>
                <w:lang w:eastAsia="ja-JP"/>
              </w:rPr>
            </w:pPr>
            <w:r w:rsidRPr="002F2A37">
              <w:rPr>
                <w:szCs w:val="20"/>
                <w:lang w:eastAsia="ja-JP"/>
              </w:rPr>
              <w:t>89,00</w:t>
            </w:r>
          </w:p>
        </w:tc>
        <w:tc>
          <w:tcPr>
            <w:tcW w:w="1438" w:type="dxa"/>
            <w:tcBorders>
              <w:top w:val="nil"/>
              <w:bottom w:val="nil"/>
            </w:tcBorders>
            <w:noWrap/>
          </w:tcPr>
          <w:p w:rsidR="00870154" w:rsidRPr="002F2A37" w:rsidRDefault="00870154" w:rsidP="00870154">
            <w:pPr>
              <w:pStyle w:val="NoSpacing"/>
              <w:ind w:firstLine="41"/>
              <w:jc w:val="center"/>
              <w:cnfStyle w:val="000000100000" w:firstRow="0" w:lastRow="0" w:firstColumn="0" w:lastColumn="0" w:oddVBand="0" w:evenVBand="0" w:oddHBand="1" w:evenHBand="0" w:firstRowFirstColumn="0" w:firstRowLastColumn="0" w:lastRowFirstColumn="0" w:lastRowLastColumn="0"/>
              <w:rPr>
                <w:szCs w:val="20"/>
                <w:lang w:eastAsia="ja-JP"/>
              </w:rPr>
            </w:pPr>
            <w:r w:rsidRPr="002F2A37">
              <w:rPr>
                <w:szCs w:val="20"/>
                <w:lang w:eastAsia="ja-JP"/>
              </w:rPr>
              <w:t>0,32</w:t>
            </w:r>
          </w:p>
        </w:tc>
      </w:tr>
      <w:tr w:rsidR="00870154" w:rsidRPr="002F2A37" w:rsidTr="00870154">
        <w:trPr>
          <w:trHeight w:val="258"/>
          <w:jc w:val="center"/>
        </w:trPr>
        <w:tc>
          <w:tcPr>
            <w:cnfStyle w:val="001000000000" w:firstRow="0" w:lastRow="0" w:firstColumn="1" w:lastColumn="0" w:oddVBand="0" w:evenVBand="0" w:oddHBand="0" w:evenHBand="0" w:firstRowFirstColumn="0" w:firstRowLastColumn="0" w:lastRowFirstColumn="0" w:lastRowLastColumn="0"/>
            <w:tcW w:w="1471" w:type="dxa"/>
            <w:tcBorders>
              <w:top w:val="nil"/>
              <w:bottom w:val="nil"/>
            </w:tcBorders>
            <w:noWrap/>
          </w:tcPr>
          <w:p w:rsidR="00870154" w:rsidRPr="002F2A37" w:rsidRDefault="00870154" w:rsidP="00FF1330">
            <w:pPr>
              <w:pStyle w:val="NoSpacing"/>
              <w:ind w:firstLine="0"/>
              <w:jc w:val="center"/>
              <w:rPr>
                <w:b w:val="0"/>
                <w:szCs w:val="20"/>
                <w:lang w:eastAsia="ja-JP"/>
              </w:rPr>
            </w:pPr>
            <w:r w:rsidRPr="002F2A37">
              <w:rPr>
                <w:b w:val="0"/>
                <w:szCs w:val="20"/>
                <w:lang w:eastAsia="ja-JP"/>
              </w:rPr>
              <w:t>108</w:t>
            </w:r>
          </w:p>
        </w:tc>
        <w:tc>
          <w:tcPr>
            <w:tcW w:w="1654" w:type="dxa"/>
            <w:tcBorders>
              <w:top w:val="nil"/>
              <w:bottom w:val="nil"/>
            </w:tcBorders>
            <w:noWrap/>
          </w:tcPr>
          <w:p w:rsidR="00870154" w:rsidRPr="002F2A37" w:rsidRDefault="00870154" w:rsidP="00870154">
            <w:pPr>
              <w:pStyle w:val="NoSpacing"/>
              <w:ind w:firstLine="41"/>
              <w:jc w:val="center"/>
              <w:cnfStyle w:val="000000000000" w:firstRow="0" w:lastRow="0" w:firstColumn="0" w:lastColumn="0" w:oddVBand="0" w:evenVBand="0" w:oddHBand="0" w:evenHBand="0" w:firstRowFirstColumn="0" w:firstRowLastColumn="0" w:lastRowFirstColumn="0" w:lastRowLastColumn="0"/>
              <w:rPr>
                <w:szCs w:val="20"/>
                <w:lang w:eastAsia="ja-JP"/>
              </w:rPr>
            </w:pPr>
            <w:r w:rsidRPr="002F2A37">
              <w:rPr>
                <w:szCs w:val="20"/>
                <w:lang w:eastAsia="ja-JP"/>
              </w:rPr>
              <w:t>89,00</w:t>
            </w:r>
          </w:p>
        </w:tc>
        <w:tc>
          <w:tcPr>
            <w:tcW w:w="1438" w:type="dxa"/>
            <w:tcBorders>
              <w:top w:val="nil"/>
              <w:bottom w:val="nil"/>
            </w:tcBorders>
            <w:noWrap/>
          </w:tcPr>
          <w:p w:rsidR="00870154" w:rsidRPr="002F2A37" w:rsidRDefault="00870154" w:rsidP="00870154">
            <w:pPr>
              <w:pStyle w:val="NoSpacing"/>
              <w:ind w:firstLine="41"/>
              <w:jc w:val="center"/>
              <w:cnfStyle w:val="000000000000" w:firstRow="0" w:lastRow="0" w:firstColumn="0" w:lastColumn="0" w:oddVBand="0" w:evenVBand="0" w:oddHBand="0" w:evenHBand="0" w:firstRowFirstColumn="0" w:firstRowLastColumn="0" w:lastRowFirstColumn="0" w:lastRowLastColumn="0"/>
              <w:rPr>
                <w:szCs w:val="20"/>
                <w:lang w:eastAsia="ja-JP"/>
              </w:rPr>
            </w:pPr>
            <w:r w:rsidRPr="002F2A37">
              <w:rPr>
                <w:szCs w:val="20"/>
                <w:lang w:eastAsia="ja-JP"/>
              </w:rPr>
              <w:t>0,32</w:t>
            </w:r>
          </w:p>
        </w:tc>
      </w:tr>
      <w:tr w:rsidR="00870154" w:rsidRPr="002F2A37" w:rsidTr="00870154">
        <w:trPr>
          <w:cnfStyle w:val="000000100000" w:firstRow="0" w:lastRow="0" w:firstColumn="0" w:lastColumn="0" w:oddVBand="0" w:evenVBand="0" w:oddHBand="1" w:evenHBand="0" w:firstRowFirstColumn="0" w:firstRowLastColumn="0" w:lastRowFirstColumn="0" w:lastRowLastColumn="0"/>
          <w:trHeight w:val="258"/>
          <w:jc w:val="center"/>
        </w:trPr>
        <w:tc>
          <w:tcPr>
            <w:cnfStyle w:val="001000000000" w:firstRow="0" w:lastRow="0" w:firstColumn="1" w:lastColumn="0" w:oddVBand="0" w:evenVBand="0" w:oddHBand="0" w:evenHBand="0" w:firstRowFirstColumn="0" w:firstRowLastColumn="0" w:lastRowFirstColumn="0" w:lastRowLastColumn="0"/>
            <w:tcW w:w="1471" w:type="dxa"/>
            <w:tcBorders>
              <w:top w:val="nil"/>
              <w:bottom w:val="nil"/>
            </w:tcBorders>
            <w:noWrap/>
          </w:tcPr>
          <w:p w:rsidR="00870154" w:rsidRPr="002F2A37" w:rsidRDefault="00870154" w:rsidP="00FF1330">
            <w:pPr>
              <w:pStyle w:val="NoSpacing"/>
              <w:ind w:firstLine="0"/>
              <w:jc w:val="center"/>
              <w:rPr>
                <w:b w:val="0"/>
                <w:szCs w:val="20"/>
                <w:lang w:eastAsia="ja-JP"/>
              </w:rPr>
            </w:pPr>
            <w:r w:rsidRPr="002F2A37">
              <w:rPr>
                <w:b w:val="0"/>
                <w:szCs w:val="20"/>
                <w:lang w:eastAsia="ja-JP"/>
              </w:rPr>
              <w:t>108</w:t>
            </w:r>
          </w:p>
        </w:tc>
        <w:tc>
          <w:tcPr>
            <w:tcW w:w="1654" w:type="dxa"/>
            <w:tcBorders>
              <w:top w:val="nil"/>
              <w:bottom w:val="nil"/>
            </w:tcBorders>
            <w:noWrap/>
          </w:tcPr>
          <w:p w:rsidR="00870154" w:rsidRPr="002F2A37" w:rsidRDefault="00870154" w:rsidP="00870154">
            <w:pPr>
              <w:pStyle w:val="NoSpacing"/>
              <w:ind w:firstLine="41"/>
              <w:jc w:val="center"/>
              <w:cnfStyle w:val="000000100000" w:firstRow="0" w:lastRow="0" w:firstColumn="0" w:lastColumn="0" w:oddVBand="0" w:evenVBand="0" w:oddHBand="1" w:evenHBand="0" w:firstRowFirstColumn="0" w:firstRowLastColumn="0" w:lastRowFirstColumn="0" w:lastRowLastColumn="0"/>
              <w:rPr>
                <w:szCs w:val="20"/>
                <w:lang w:eastAsia="ja-JP"/>
              </w:rPr>
            </w:pPr>
            <w:r w:rsidRPr="002F2A37">
              <w:rPr>
                <w:szCs w:val="20"/>
                <w:lang w:eastAsia="ja-JP"/>
              </w:rPr>
              <w:t>89,00</w:t>
            </w:r>
          </w:p>
        </w:tc>
        <w:tc>
          <w:tcPr>
            <w:tcW w:w="1438" w:type="dxa"/>
            <w:tcBorders>
              <w:top w:val="nil"/>
              <w:bottom w:val="nil"/>
            </w:tcBorders>
            <w:noWrap/>
          </w:tcPr>
          <w:p w:rsidR="00870154" w:rsidRPr="002F2A37" w:rsidRDefault="00870154" w:rsidP="00870154">
            <w:pPr>
              <w:pStyle w:val="NoSpacing"/>
              <w:ind w:firstLine="41"/>
              <w:jc w:val="center"/>
              <w:cnfStyle w:val="000000100000" w:firstRow="0" w:lastRow="0" w:firstColumn="0" w:lastColumn="0" w:oddVBand="0" w:evenVBand="0" w:oddHBand="1" w:evenHBand="0" w:firstRowFirstColumn="0" w:firstRowLastColumn="0" w:lastRowFirstColumn="0" w:lastRowLastColumn="0"/>
              <w:rPr>
                <w:szCs w:val="20"/>
                <w:lang w:eastAsia="ja-JP"/>
              </w:rPr>
            </w:pPr>
            <w:r w:rsidRPr="002F2A37">
              <w:rPr>
                <w:szCs w:val="20"/>
                <w:lang w:eastAsia="ja-JP"/>
              </w:rPr>
              <w:t>0,32</w:t>
            </w:r>
          </w:p>
        </w:tc>
      </w:tr>
      <w:tr w:rsidR="00870154" w:rsidRPr="002F2A37" w:rsidTr="00870154">
        <w:trPr>
          <w:trHeight w:val="258"/>
          <w:jc w:val="center"/>
        </w:trPr>
        <w:tc>
          <w:tcPr>
            <w:cnfStyle w:val="001000000000" w:firstRow="0" w:lastRow="0" w:firstColumn="1" w:lastColumn="0" w:oddVBand="0" w:evenVBand="0" w:oddHBand="0" w:evenHBand="0" w:firstRowFirstColumn="0" w:firstRowLastColumn="0" w:lastRowFirstColumn="0" w:lastRowLastColumn="0"/>
            <w:tcW w:w="1471" w:type="dxa"/>
            <w:tcBorders>
              <w:top w:val="nil"/>
              <w:bottom w:val="nil"/>
            </w:tcBorders>
            <w:noWrap/>
          </w:tcPr>
          <w:p w:rsidR="00870154" w:rsidRPr="002F2A37" w:rsidRDefault="00870154" w:rsidP="00FF1330">
            <w:pPr>
              <w:pStyle w:val="NoSpacing"/>
              <w:ind w:firstLine="0"/>
              <w:jc w:val="center"/>
              <w:rPr>
                <w:b w:val="0"/>
                <w:szCs w:val="20"/>
                <w:lang w:eastAsia="ja-JP"/>
              </w:rPr>
            </w:pPr>
            <w:r w:rsidRPr="002F2A37">
              <w:rPr>
                <w:b w:val="0"/>
                <w:szCs w:val="20"/>
                <w:lang w:eastAsia="ja-JP"/>
              </w:rPr>
              <w:t>108</w:t>
            </w:r>
          </w:p>
        </w:tc>
        <w:tc>
          <w:tcPr>
            <w:tcW w:w="1654" w:type="dxa"/>
            <w:tcBorders>
              <w:top w:val="nil"/>
              <w:bottom w:val="nil"/>
            </w:tcBorders>
            <w:noWrap/>
          </w:tcPr>
          <w:p w:rsidR="00870154" w:rsidRPr="002F2A37" w:rsidRDefault="00870154" w:rsidP="00870154">
            <w:pPr>
              <w:pStyle w:val="NoSpacing"/>
              <w:ind w:firstLine="41"/>
              <w:jc w:val="center"/>
              <w:cnfStyle w:val="000000000000" w:firstRow="0" w:lastRow="0" w:firstColumn="0" w:lastColumn="0" w:oddVBand="0" w:evenVBand="0" w:oddHBand="0" w:evenHBand="0" w:firstRowFirstColumn="0" w:firstRowLastColumn="0" w:lastRowFirstColumn="0" w:lastRowLastColumn="0"/>
              <w:rPr>
                <w:szCs w:val="20"/>
                <w:lang w:eastAsia="ja-JP"/>
              </w:rPr>
            </w:pPr>
            <w:r w:rsidRPr="002F2A37">
              <w:rPr>
                <w:szCs w:val="20"/>
                <w:lang w:eastAsia="ja-JP"/>
              </w:rPr>
              <w:t>85,00</w:t>
            </w:r>
          </w:p>
        </w:tc>
        <w:tc>
          <w:tcPr>
            <w:tcW w:w="1438" w:type="dxa"/>
            <w:tcBorders>
              <w:top w:val="nil"/>
              <w:bottom w:val="nil"/>
            </w:tcBorders>
            <w:noWrap/>
          </w:tcPr>
          <w:p w:rsidR="00870154" w:rsidRPr="002F2A37" w:rsidRDefault="00870154" w:rsidP="00870154">
            <w:pPr>
              <w:pStyle w:val="NoSpacing"/>
              <w:ind w:firstLine="41"/>
              <w:jc w:val="center"/>
              <w:cnfStyle w:val="000000000000" w:firstRow="0" w:lastRow="0" w:firstColumn="0" w:lastColumn="0" w:oddVBand="0" w:evenVBand="0" w:oddHBand="0" w:evenHBand="0" w:firstRowFirstColumn="0" w:firstRowLastColumn="0" w:lastRowFirstColumn="0" w:lastRowLastColumn="0"/>
              <w:rPr>
                <w:szCs w:val="20"/>
                <w:lang w:eastAsia="ja-JP"/>
              </w:rPr>
            </w:pPr>
            <w:r w:rsidRPr="002F2A37">
              <w:rPr>
                <w:szCs w:val="20"/>
                <w:lang w:eastAsia="ja-JP"/>
              </w:rPr>
              <w:t>0,32</w:t>
            </w:r>
          </w:p>
        </w:tc>
      </w:tr>
      <w:tr w:rsidR="00870154" w:rsidRPr="002F2A37" w:rsidTr="00870154">
        <w:trPr>
          <w:cnfStyle w:val="000000100000" w:firstRow="0" w:lastRow="0" w:firstColumn="0" w:lastColumn="0" w:oddVBand="0" w:evenVBand="0" w:oddHBand="1" w:evenHBand="0" w:firstRowFirstColumn="0" w:firstRowLastColumn="0" w:lastRowFirstColumn="0" w:lastRowLastColumn="0"/>
          <w:trHeight w:val="258"/>
          <w:jc w:val="center"/>
        </w:trPr>
        <w:tc>
          <w:tcPr>
            <w:cnfStyle w:val="001000000000" w:firstRow="0" w:lastRow="0" w:firstColumn="1" w:lastColumn="0" w:oddVBand="0" w:evenVBand="0" w:oddHBand="0" w:evenHBand="0" w:firstRowFirstColumn="0" w:firstRowLastColumn="0" w:lastRowFirstColumn="0" w:lastRowLastColumn="0"/>
            <w:tcW w:w="1471" w:type="dxa"/>
            <w:tcBorders>
              <w:top w:val="nil"/>
              <w:bottom w:val="single" w:sz="4" w:space="0" w:color="auto"/>
            </w:tcBorders>
            <w:noWrap/>
          </w:tcPr>
          <w:p w:rsidR="00870154" w:rsidRPr="002F2A37" w:rsidRDefault="00870154" w:rsidP="00FF1330">
            <w:pPr>
              <w:pStyle w:val="NoSpacing"/>
              <w:ind w:firstLine="0"/>
              <w:jc w:val="center"/>
              <w:rPr>
                <w:b w:val="0"/>
                <w:szCs w:val="20"/>
                <w:lang w:eastAsia="ja-JP"/>
              </w:rPr>
            </w:pPr>
            <w:r w:rsidRPr="002F2A37">
              <w:rPr>
                <w:b w:val="0"/>
                <w:szCs w:val="20"/>
                <w:lang w:eastAsia="ja-JP"/>
              </w:rPr>
              <w:t>108</w:t>
            </w:r>
          </w:p>
        </w:tc>
        <w:tc>
          <w:tcPr>
            <w:tcW w:w="1654" w:type="dxa"/>
            <w:tcBorders>
              <w:top w:val="nil"/>
              <w:bottom w:val="single" w:sz="4" w:space="0" w:color="auto"/>
            </w:tcBorders>
            <w:noWrap/>
          </w:tcPr>
          <w:p w:rsidR="00870154" w:rsidRPr="002F2A37" w:rsidRDefault="00870154" w:rsidP="00870154">
            <w:pPr>
              <w:pStyle w:val="NoSpacing"/>
              <w:ind w:firstLine="41"/>
              <w:jc w:val="center"/>
              <w:cnfStyle w:val="000000100000" w:firstRow="0" w:lastRow="0" w:firstColumn="0" w:lastColumn="0" w:oddVBand="0" w:evenVBand="0" w:oddHBand="1" w:evenHBand="0" w:firstRowFirstColumn="0" w:firstRowLastColumn="0" w:lastRowFirstColumn="0" w:lastRowLastColumn="0"/>
              <w:rPr>
                <w:szCs w:val="20"/>
                <w:lang w:eastAsia="ja-JP"/>
              </w:rPr>
            </w:pPr>
            <w:r w:rsidRPr="002F2A37">
              <w:rPr>
                <w:szCs w:val="20"/>
                <w:lang w:eastAsia="ja-JP"/>
              </w:rPr>
              <w:t>85,00</w:t>
            </w:r>
          </w:p>
        </w:tc>
        <w:tc>
          <w:tcPr>
            <w:tcW w:w="1438" w:type="dxa"/>
            <w:tcBorders>
              <w:top w:val="nil"/>
              <w:bottom w:val="single" w:sz="4" w:space="0" w:color="auto"/>
            </w:tcBorders>
            <w:noWrap/>
          </w:tcPr>
          <w:p w:rsidR="00870154" w:rsidRPr="002F2A37" w:rsidRDefault="00870154" w:rsidP="00870154">
            <w:pPr>
              <w:pStyle w:val="NoSpacing"/>
              <w:ind w:firstLine="41"/>
              <w:jc w:val="center"/>
              <w:cnfStyle w:val="000000100000" w:firstRow="0" w:lastRow="0" w:firstColumn="0" w:lastColumn="0" w:oddVBand="0" w:evenVBand="0" w:oddHBand="1" w:evenHBand="0" w:firstRowFirstColumn="0" w:firstRowLastColumn="0" w:lastRowFirstColumn="0" w:lastRowLastColumn="0"/>
              <w:rPr>
                <w:szCs w:val="20"/>
                <w:lang w:eastAsia="ja-JP"/>
              </w:rPr>
            </w:pPr>
            <w:r w:rsidRPr="002F2A37">
              <w:rPr>
                <w:szCs w:val="20"/>
                <w:lang w:eastAsia="ja-JP"/>
              </w:rPr>
              <w:t>0,32</w:t>
            </w:r>
          </w:p>
        </w:tc>
      </w:tr>
    </w:tbl>
    <w:p w:rsidR="00870154" w:rsidRDefault="00870154">
      <w:pPr>
        <w:rPr>
          <w:sz w:val="24"/>
          <w:lang w:val="en-US"/>
        </w:rPr>
      </w:pPr>
      <w:r>
        <w:rPr>
          <w:sz w:val="24"/>
          <w:lang w:val="en-US"/>
        </w:rPr>
        <w:t xml:space="preserve">dari tabel 4 ditunjukkan bahwa dengan pembebanan induktansi, nilai frekuensi yang dihasilkan </w:t>
      </w:r>
      <w:r w:rsidR="00BE67C1">
        <w:rPr>
          <w:sz w:val="24"/>
          <w:lang w:val="en-US"/>
        </w:rPr>
        <w:t>p</w:t>
      </w:r>
      <w:r>
        <w:rPr>
          <w:sz w:val="24"/>
          <w:lang w:val="en-US"/>
        </w:rPr>
        <w:t>embangkit lebih besar daripada beban R, yaitu 108 Hz. Hal ini masih jauh dari   hasil yang diinginkan yaitu 50 Hz.</w:t>
      </w:r>
    </w:p>
    <w:p w:rsidR="00870154" w:rsidRDefault="00870154">
      <w:pPr>
        <w:rPr>
          <w:sz w:val="24"/>
          <w:lang w:val="en-US"/>
        </w:rPr>
      </w:pPr>
    </w:p>
    <w:p w:rsidR="00870154" w:rsidRPr="00550544" w:rsidRDefault="00870154" w:rsidP="00870154">
      <w:pPr>
        <w:rPr>
          <w:b/>
          <w:sz w:val="24"/>
          <w:szCs w:val="16"/>
          <w:lang w:val="en-US" w:eastAsia="ja-JP"/>
        </w:rPr>
      </w:pPr>
      <w:r w:rsidRPr="00550544">
        <w:rPr>
          <w:b/>
          <w:sz w:val="24"/>
          <w:szCs w:val="16"/>
          <w:lang w:val="en-US" w:eastAsia="ja-JP"/>
        </w:rPr>
        <w:t>3.</w:t>
      </w:r>
      <w:r w:rsidR="00FB0020">
        <w:rPr>
          <w:b/>
          <w:sz w:val="24"/>
          <w:szCs w:val="16"/>
          <w:lang w:val="en-US" w:eastAsia="ja-JP"/>
        </w:rPr>
        <w:t>4</w:t>
      </w:r>
      <w:r w:rsidRPr="00550544">
        <w:rPr>
          <w:b/>
          <w:sz w:val="24"/>
          <w:szCs w:val="16"/>
          <w:lang w:val="en-US" w:eastAsia="ja-JP"/>
        </w:rPr>
        <w:t>. Pen</w:t>
      </w:r>
      <w:r>
        <w:rPr>
          <w:b/>
          <w:sz w:val="24"/>
          <w:szCs w:val="16"/>
          <w:lang w:val="en-US" w:eastAsia="ja-JP"/>
        </w:rPr>
        <w:t>gujian pembangkit dengan beban C</w:t>
      </w:r>
      <w:r w:rsidRPr="00550544">
        <w:rPr>
          <w:b/>
          <w:sz w:val="24"/>
          <w:szCs w:val="16"/>
          <w:lang w:val="en-US" w:eastAsia="ja-JP"/>
        </w:rPr>
        <w:t>.</w:t>
      </w:r>
    </w:p>
    <w:p w:rsidR="00870154" w:rsidRDefault="00870154" w:rsidP="00870154">
      <w:pPr>
        <w:ind w:firstLine="450"/>
        <w:rPr>
          <w:sz w:val="24"/>
          <w:lang w:val="en-US"/>
        </w:rPr>
      </w:pPr>
      <w:r w:rsidRPr="00550544">
        <w:rPr>
          <w:sz w:val="24"/>
          <w:lang w:val="en-US"/>
        </w:rPr>
        <w:t>Pengujian d</w:t>
      </w:r>
      <w:r>
        <w:rPr>
          <w:sz w:val="24"/>
          <w:lang w:val="en-US"/>
        </w:rPr>
        <w:t>ilakukan dengan memasang beban C p</w:t>
      </w:r>
      <w:r w:rsidRPr="00550544">
        <w:rPr>
          <w:sz w:val="24"/>
          <w:lang w:val="en-US"/>
        </w:rPr>
        <w:t>ada pembangkit mikrohidro tanpa menggunakan beban semu.</w:t>
      </w:r>
      <w:r>
        <w:rPr>
          <w:sz w:val="24"/>
          <w:lang w:val="en-US"/>
        </w:rPr>
        <w:t xml:space="preserve"> Hasil pengujian ditunjukkan pada tabel 5. </w:t>
      </w:r>
      <w:r w:rsidRPr="00870154">
        <w:rPr>
          <w:sz w:val="24"/>
          <w:lang w:val="en-US"/>
        </w:rPr>
        <w:t xml:space="preserve"> </w:t>
      </w:r>
    </w:p>
    <w:p w:rsidR="00870154" w:rsidRDefault="00870154" w:rsidP="00870154">
      <w:pPr>
        <w:rPr>
          <w:sz w:val="24"/>
          <w:lang w:val="en-US"/>
        </w:rPr>
      </w:pPr>
      <w:r>
        <w:rPr>
          <w:sz w:val="24"/>
          <w:lang w:val="en-US"/>
        </w:rPr>
        <w:t>Tabel 5. Hasil pengujian dengan beban C</w:t>
      </w:r>
    </w:p>
    <w:tbl>
      <w:tblPr>
        <w:tblStyle w:val="PlainTable2"/>
        <w:tblW w:w="0" w:type="auto"/>
        <w:jc w:val="center"/>
        <w:tblLook w:val="04A0" w:firstRow="1" w:lastRow="0" w:firstColumn="1" w:lastColumn="0" w:noHBand="0" w:noVBand="1"/>
      </w:tblPr>
      <w:tblGrid>
        <w:gridCol w:w="1471"/>
        <w:gridCol w:w="1654"/>
        <w:gridCol w:w="1438"/>
      </w:tblGrid>
      <w:tr w:rsidR="00870154" w:rsidRPr="002F2A37" w:rsidTr="00FF1330">
        <w:trPr>
          <w:cnfStyle w:val="100000000000" w:firstRow="1" w:lastRow="0" w:firstColumn="0" w:lastColumn="0" w:oddVBand="0" w:evenVBand="0" w:oddHBand="0" w:evenHBand="0" w:firstRowFirstColumn="0" w:firstRowLastColumn="0" w:lastRowFirstColumn="0" w:lastRowLastColumn="0"/>
          <w:trHeight w:val="258"/>
          <w:jc w:val="center"/>
        </w:trPr>
        <w:tc>
          <w:tcPr>
            <w:cnfStyle w:val="001000000000" w:firstRow="0" w:lastRow="0" w:firstColumn="1" w:lastColumn="0" w:oddVBand="0" w:evenVBand="0" w:oddHBand="0" w:evenHBand="0" w:firstRowFirstColumn="0" w:firstRowLastColumn="0" w:lastRowFirstColumn="0" w:lastRowLastColumn="0"/>
            <w:tcW w:w="1537" w:type="dxa"/>
            <w:tcBorders>
              <w:top w:val="single" w:sz="4" w:space="0" w:color="7F7F7F" w:themeColor="text1" w:themeTint="80"/>
              <w:bottom w:val="single" w:sz="4" w:space="0" w:color="auto"/>
            </w:tcBorders>
            <w:noWrap/>
            <w:hideMark/>
          </w:tcPr>
          <w:p w:rsidR="00870154" w:rsidRPr="002F2A37" w:rsidRDefault="00870154" w:rsidP="00870154">
            <w:pPr>
              <w:pStyle w:val="NoSpacing"/>
              <w:ind w:hanging="108"/>
              <w:jc w:val="center"/>
              <w:rPr>
                <w:b w:val="0"/>
                <w:lang w:eastAsia="ja-JP"/>
              </w:rPr>
            </w:pPr>
            <w:r w:rsidRPr="002F2A37">
              <w:rPr>
                <w:b w:val="0"/>
                <w:lang w:val="en-US" w:eastAsia="ja-JP"/>
              </w:rPr>
              <w:t>Frekuensi</w:t>
            </w:r>
            <w:r w:rsidRPr="002F2A37">
              <w:rPr>
                <w:b w:val="0"/>
                <w:lang w:eastAsia="ja-JP"/>
              </w:rPr>
              <w:t xml:space="preserve"> ( Hz )</w:t>
            </w:r>
          </w:p>
        </w:tc>
        <w:tc>
          <w:tcPr>
            <w:tcW w:w="1730" w:type="dxa"/>
            <w:tcBorders>
              <w:top w:val="single" w:sz="4" w:space="0" w:color="7F7F7F" w:themeColor="text1" w:themeTint="80"/>
              <w:bottom w:val="single" w:sz="4" w:space="0" w:color="auto"/>
            </w:tcBorders>
            <w:noWrap/>
            <w:hideMark/>
          </w:tcPr>
          <w:p w:rsidR="00870154" w:rsidRPr="002F2A37" w:rsidRDefault="00870154" w:rsidP="00870154">
            <w:pPr>
              <w:pStyle w:val="NoSpacing"/>
              <w:ind w:hanging="108"/>
              <w:jc w:val="center"/>
              <w:cnfStyle w:val="100000000000" w:firstRow="1" w:lastRow="0" w:firstColumn="0" w:lastColumn="0" w:oddVBand="0" w:evenVBand="0" w:oddHBand="0" w:evenHBand="0" w:firstRowFirstColumn="0" w:firstRowLastColumn="0" w:lastRowFirstColumn="0" w:lastRowLastColumn="0"/>
              <w:rPr>
                <w:b w:val="0"/>
                <w:lang w:val="en-US" w:eastAsia="ja-JP"/>
              </w:rPr>
            </w:pPr>
            <w:r w:rsidRPr="002F2A37">
              <w:rPr>
                <w:b w:val="0"/>
                <w:lang w:val="en-US" w:eastAsia="ja-JP"/>
              </w:rPr>
              <w:t>Tegangan</w:t>
            </w:r>
          </w:p>
          <w:p w:rsidR="00870154" w:rsidRPr="002F2A37" w:rsidRDefault="00870154" w:rsidP="00870154">
            <w:pPr>
              <w:pStyle w:val="NoSpacing"/>
              <w:ind w:hanging="108"/>
              <w:jc w:val="center"/>
              <w:cnfStyle w:val="100000000000" w:firstRow="1" w:lastRow="0" w:firstColumn="0" w:lastColumn="0" w:oddVBand="0" w:evenVBand="0" w:oddHBand="0" w:evenHBand="0" w:firstRowFirstColumn="0" w:firstRowLastColumn="0" w:lastRowFirstColumn="0" w:lastRowLastColumn="0"/>
              <w:rPr>
                <w:b w:val="0"/>
                <w:lang w:eastAsia="ja-JP"/>
              </w:rPr>
            </w:pPr>
            <w:r w:rsidRPr="002F2A37">
              <w:rPr>
                <w:b w:val="0"/>
                <w:lang w:eastAsia="ja-JP"/>
              </w:rPr>
              <w:t>( V )</w:t>
            </w:r>
          </w:p>
        </w:tc>
        <w:tc>
          <w:tcPr>
            <w:tcW w:w="1503" w:type="dxa"/>
            <w:tcBorders>
              <w:top w:val="single" w:sz="4" w:space="0" w:color="7F7F7F" w:themeColor="text1" w:themeTint="80"/>
              <w:bottom w:val="single" w:sz="4" w:space="0" w:color="auto"/>
            </w:tcBorders>
            <w:noWrap/>
            <w:hideMark/>
          </w:tcPr>
          <w:p w:rsidR="00870154" w:rsidRPr="002F2A37" w:rsidRDefault="00870154" w:rsidP="00870154">
            <w:pPr>
              <w:pStyle w:val="NoSpacing"/>
              <w:ind w:hanging="108"/>
              <w:jc w:val="center"/>
              <w:cnfStyle w:val="100000000000" w:firstRow="1" w:lastRow="0" w:firstColumn="0" w:lastColumn="0" w:oddVBand="0" w:evenVBand="0" w:oddHBand="0" w:evenHBand="0" w:firstRowFirstColumn="0" w:firstRowLastColumn="0" w:lastRowFirstColumn="0" w:lastRowLastColumn="0"/>
              <w:rPr>
                <w:b w:val="0"/>
                <w:lang w:eastAsia="ja-JP"/>
              </w:rPr>
            </w:pPr>
            <w:r w:rsidRPr="002F2A37">
              <w:rPr>
                <w:b w:val="0"/>
                <w:lang w:val="en-US" w:eastAsia="ja-JP"/>
              </w:rPr>
              <w:t>Arus</w:t>
            </w:r>
          </w:p>
          <w:p w:rsidR="00870154" w:rsidRPr="002F2A37" w:rsidRDefault="00870154" w:rsidP="00870154">
            <w:pPr>
              <w:pStyle w:val="NoSpacing"/>
              <w:ind w:hanging="108"/>
              <w:jc w:val="center"/>
              <w:cnfStyle w:val="100000000000" w:firstRow="1" w:lastRow="0" w:firstColumn="0" w:lastColumn="0" w:oddVBand="0" w:evenVBand="0" w:oddHBand="0" w:evenHBand="0" w:firstRowFirstColumn="0" w:firstRowLastColumn="0" w:lastRowFirstColumn="0" w:lastRowLastColumn="0"/>
              <w:rPr>
                <w:b w:val="0"/>
                <w:lang w:eastAsia="ja-JP"/>
              </w:rPr>
            </w:pPr>
            <w:r w:rsidRPr="002F2A37">
              <w:rPr>
                <w:b w:val="0"/>
                <w:lang w:eastAsia="ja-JP"/>
              </w:rPr>
              <w:t>( A )</w:t>
            </w:r>
          </w:p>
        </w:tc>
      </w:tr>
      <w:tr w:rsidR="00870154" w:rsidRPr="002F2A37" w:rsidTr="00FF1330">
        <w:trPr>
          <w:cnfStyle w:val="000000100000" w:firstRow="0" w:lastRow="0" w:firstColumn="0" w:lastColumn="0" w:oddVBand="0" w:evenVBand="0" w:oddHBand="1" w:evenHBand="0" w:firstRowFirstColumn="0" w:firstRowLastColumn="0" w:lastRowFirstColumn="0" w:lastRowLastColumn="0"/>
          <w:trHeight w:val="258"/>
          <w:jc w:val="center"/>
        </w:trPr>
        <w:tc>
          <w:tcPr>
            <w:cnfStyle w:val="001000000000" w:firstRow="0" w:lastRow="0" w:firstColumn="1" w:lastColumn="0" w:oddVBand="0" w:evenVBand="0" w:oddHBand="0" w:evenHBand="0" w:firstRowFirstColumn="0" w:firstRowLastColumn="0" w:lastRowFirstColumn="0" w:lastRowLastColumn="0"/>
            <w:tcW w:w="1537" w:type="dxa"/>
            <w:tcBorders>
              <w:top w:val="single" w:sz="4" w:space="0" w:color="auto"/>
              <w:bottom w:val="nil"/>
            </w:tcBorders>
            <w:noWrap/>
            <w:vAlign w:val="center"/>
          </w:tcPr>
          <w:p w:rsidR="00870154" w:rsidRPr="002F2A37" w:rsidRDefault="00870154" w:rsidP="00870154">
            <w:pPr>
              <w:pStyle w:val="NoSpacing"/>
              <w:ind w:hanging="108"/>
              <w:jc w:val="center"/>
              <w:rPr>
                <w:b w:val="0"/>
                <w:lang w:eastAsia="ja-JP"/>
              </w:rPr>
            </w:pPr>
            <w:r w:rsidRPr="002F2A37">
              <w:rPr>
                <w:b w:val="0"/>
                <w:lang w:eastAsia="ja-JP"/>
              </w:rPr>
              <w:t>83</w:t>
            </w:r>
          </w:p>
        </w:tc>
        <w:tc>
          <w:tcPr>
            <w:tcW w:w="1730" w:type="dxa"/>
            <w:tcBorders>
              <w:top w:val="single" w:sz="4" w:space="0" w:color="auto"/>
              <w:bottom w:val="nil"/>
            </w:tcBorders>
            <w:noWrap/>
            <w:vAlign w:val="center"/>
          </w:tcPr>
          <w:p w:rsidR="00870154" w:rsidRPr="002F2A37" w:rsidRDefault="00870154" w:rsidP="00870154">
            <w:pPr>
              <w:pStyle w:val="NoSpacing"/>
              <w:ind w:hanging="108"/>
              <w:jc w:val="center"/>
              <w:cnfStyle w:val="000000100000" w:firstRow="0" w:lastRow="0" w:firstColumn="0" w:lastColumn="0" w:oddVBand="0" w:evenVBand="0" w:oddHBand="1" w:evenHBand="0" w:firstRowFirstColumn="0" w:firstRowLastColumn="0" w:lastRowFirstColumn="0" w:lastRowLastColumn="0"/>
              <w:rPr>
                <w:lang w:eastAsia="ja-JP"/>
              </w:rPr>
            </w:pPr>
            <w:r w:rsidRPr="002F2A37">
              <w:rPr>
                <w:lang w:eastAsia="ja-JP"/>
              </w:rPr>
              <w:t>75,00</w:t>
            </w:r>
          </w:p>
        </w:tc>
        <w:tc>
          <w:tcPr>
            <w:tcW w:w="1503" w:type="dxa"/>
            <w:tcBorders>
              <w:top w:val="single" w:sz="4" w:space="0" w:color="auto"/>
              <w:bottom w:val="nil"/>
            </w:tcBorders>
            <w:noWrap/>
            <w:vAlign w:val="center"/>
          </w:tcPr>
          <w:p w:rsidR="00870154" w:rsidRPr="002F2A37" w:rsidRDefault="00870154" w:rsidP="00870154">
            <w:pPr>
              <w:pStyle w:val="NoSpacing"/>
              <w:ind w:hanging="108"/>
              <w:jc w:val="center"/>
              <w:cnfStyle w:val="000000100000" w:firstRow="0" w:lastRow="0" w:firstColumn="0" w:lastColumn="0" w:oddVBand="0" w:evenVBand="0" w:oddHBand="1" w:evenHBand="0" w:firstRowFirstColumn="0" w:firstRowLastColumn="0" w:lastRowFirstColumn="0" w:lastRowLastColumn="0"/>
              <w:rPr>
                <w:lang w:eastAsia="ja-JP"/>
              </w:rPr>
            </w:pPr>
            <w:r w:rsidRPr="002F2A37">
              <w:rPr>
                <w:lang w:eastAsia="ja-JP"/>
              </w:rPr>
              <w:t>0,74</w:t>
            </w:r>
          </w:p>
        </w:tc>
      </w:tr>
      <w:tr w:rsidR="00870154" w:rsidRPr="002F2A37" w:rsidTr="00FF1330">
        <w:trPr>
          <w:trHeight w:val="258"/>
          <w:jc w:val="center"/>
        </w:trPr>
        <w:tc>
          <w:tcPr>
            <w:cnfStyle w:val="001000000000" w:firstRow="0" w:lastRow="0" w:firstColumn="1" w:lastColumn="0" w:oddVBand="0" w:evenVBand="0" w:oddHBand="0" w:evenHBand="0" w:firstRowFirstColumn="0" w:firstRowLastColumn="0" w:lastRowFirstColumn="0" w:lastRowLastColumn="0"/>
            <w:tcW w:w="1537" w:type="dxa"/>
            <w:tcBorders>
              <w:top w:val="nil"/>
              <w:bottom w:val="nil"/>
            </w:tcBorders>
            <w:noWrap/>
            <w:vAlign w:val="center"/>
          </w:tcPr>
          <w:p w:rsidR="00870154" w:rsidRPr="002F2A37" w:rsidRDefault="00870154" w:rsidP="00870154">
            <w:pPr>
              <w:pStyle w:val="NoSpacing"/>
              <w:ind w:hanging="108"/>
              <w:jc w:val="center"/>
              <w:rPr>
                <w:b w:val="0"/>
                <w:lang w:eastAsia="ja-JP"/>
              </w:rPr>
            </w:pPr>
            <w:r w:rsidRPr="002F2A37">
              <w:rPr>
                <w:b w:val="0"/>
                <w:lang w:eastAsia="ja-JP"/>
              </w:rPr>
              <w:t>83</w:t>
            </w:r>
          </w:p>
        </w:tc>
        <w:tc>
          <w:tcPr>
            <w:tcW w:w="1730" w:type="dxa"/>
            <w:tcBorders>
              <w:top w:val="nil"/>
              <w:bottom w:val="nil"/>
            </w:tcBorders>
            <w:noWrap/>
            <w:vAlign w:val="center"/>
          </w:tcPr>
          <w:p w:rsidR="00870154" w:rsidRPr="002F2A37" w:rsidRDefault="00870154" w:rsidP="00870154">
            <w:pPr>
              <w:pStyle w:val="NoSpacing"/>
              <w:ind w:hanging="108"/>
              <w:jc w:val="center"/>
              <w:cnfStyle w:val="000000000000" w:firstRow="0" w:lastRow="0" w:firstColumn="0" w:lastColumn="0" w:oddVBand="0" w:evenVBand="0" w:oddHBand="0" w:evenHBand="0" w:firstRowFirstColumn="0" w:firstRowLastColumn="0" w:lastRowFirstColumn="0" w:lastRowLastColumn="0"/>
              <w:rPr>
                <w:lang w:eastAsia="ja-JP"/>
              </w:rPr>
            </w:pPr>
            <w:r w:rsidRPr="002F2A37">
              <w:rPr>
                <w:lang w:eastAsia="ja-JP"/>
              </w:rPr>
              <w:t>75,00</w:t>
            </w:r>
          </w:p>
        </w:tc>
        <w:tc>
          <w:tcPr>
            <w:tcW w:w="1503" w:type="dxa"/>
            <w:tcBorders>
              <w:top w:val="nil"/>
              <w:bottom w:val="nil"/>
            </w:tcBorders>
            <w:noWrap/>
            <w:vAlign w:val="center"/>
          </w:tcPr>
          <w:p w:rsidR="00870154" w:rsidRPr="002F2A37" w:rsidRDefault="00870154" w:rsidP="00870154">
            <w:pPr>
              <w:pStyle w:val="NoSpacing"/>
              <w:ind w:hanging="108"/>
              <w:jc w:val="center"/>
              <w:cnfStyle w:val="000000000000" w:firstRow="0" w:lastRow="0" w:firstColumn="0" w:lastColumn="0" w:oddVBand="0" w:evenVBand="0" w:oddHBand="0" w:evenHBand="0" w:firstRowFirstColumn="0" w:firstRowLastColumn="0" w:lastRowFirstColumn="0" w:lastRowLastColumn="0"/>
              <w:rPr>
                <w:lang w:eastAsia="ja-JP"/>
              </w:rPr>
            </w:pPr>
            <w:r w:rsidRPr="002F2A37">
              <w:rPr>
                <w:lang w:eastAsia="ja-JP"/>
              </w:rPr>
              <w:t>0,72</w:t>
            </w:r>
          </w:p>
        </w:tc>
      </w:tr>
      <w:tr w:rsidR="00870154" w:rsidRPr="002F2A37" w:rsidTr="00FF1330">
        <w:trPr>
          <w:cnfStyle w:val="000000100000" w:firstRow="0" w:lastRow="0" w:firstColumn="0" w:lastColumn="0" w:oddVBand="0" w:evenVBand="0" w:oddHBand="1" w:evenHBand="0" w:firstRowFirstColumn="0" w:firstRowLastColumn="0" w:lastRowFirstColumn="0" w:lastRowLastColumn="0"/>
          <w:trHeight w:val="258"/>
          <w:jc w:val="center"/>
        </w:trPr>
        <w:tc>
          <w:tcPr>
            <w:cnfStyle w:val="001000000000" w:firstRow="0" w:lastRow="0" w:firstColumn="1" w:lastColumn="0" w:oddVBand="0" w:evenVBand="0" w:oddHBand="0" w:evenHBand="0" w:firstRowFirstColumn="0" w:firstRowLastColumn="0" w:lastRowFirstColumn="0" w:lastRowLastColumn="0"/>
            <w:tcW w:w="1537" w:type="dxa"/>
            <w:tcBorders>
              <w:top w:val="nil"/>
              <w:bottom w:val="nil"/>
            </w:tcBorders>
            <w:noWrap/>
            <w:vAlign w:val="center"/>
          </w:tcPr>
          <w:p w:rsidR="00870154" w:rsidRPr="002F2A37" w:rsidRDefault="00870154" w:rsidP="00870154">
            <w:pPr>
              <w:pStyle w:val="NoSpacing"/>
              <w:ind w:hanging="108"/>
              <w:jc w:val="center"/>
              <w:rPr>
                <w:b w:val="0"/>
                <w:lang w:eastAsia="ja-JP"/>
              </w:rPr>
            </w:pPr>
            <w:r w:rsidRPr="002F2A37">
              <w:rPr>
                <w:b w:val="0"/>
                <w:lang w:eastAsia="ja-JP"/>
              </w:rPr>
              <w:t>83</w:t>
            </w:r>
          </w:p>
        </w:tc>
        <w:tc>
          <w:tcPr>
            <w:tcW w:w="1730" w:type="dxa"/>
            <w:tcBorders>
              <w:top w:val="nil"/>
              <w:bottom w:val="nil"/>
            </w:tcBorders>
            <w:noWrap/>
            <w:vAlign w:val="center"/>
          </w:tcPr>
          <w:p w:rsidR="00870154" w:rsidRPr="002F2A37" w:rsidRDefault="00870154" w:rsidP="00870154">
            <w:pPr>
              <w:pStyle w:val="NoSpacing"/>
              <w:ind w:hanging="108"/>
              <w:jc w:val="center"/>
              <w:cnfStyle w:val="000000100000" w:firstRow="0" w:lastRow="0" w:firstColumn="0" w:lastColumn="0" w:oddVBand="0" w:evenVBand="0" w:oddHBand="1" w:evenHBand="0" w:firstRowFirstColumn="0" w:firstRowLastColumn="0" w:lastRowFirstColumn="0" w:lastRowLastColumn="0"/>
              <w:rPr>
                <w:lang w:eastAsia="ja-JP"/>
              </w:rPr>
            </w:pPr>
            <w:r w:rsidRPr="002F2A37">
              <w:rPr>
                <w:lang w:eastAsia="ja-JP"/>
              </w:rPr>
              <w:t>75,00</w:t>
            </w:r>
          </w:p>
        </w:tc>
        <w:tc>
          <w:tcPr>
            <w:tcW w:w="1503" w:type="dxa"/>
            <w:tcBorders>
              <w:top w:val="nil"/>
              <w:bottom w:val="nil"/>
            </w:tcBorders>
            <w:noWrap/>
            <w:vAlign w:val="center"/>
          </w:tcPr>
          <w:p w:rsidR="00870154" w:rsidRPr="002F2A37" w:rsidRDefault="00870154" w:rsidP="00870154">
            <w:pPr>
              <w:pStyle w:val="NoSpacing"/>
              <w:ind w:hanging="108"/>
              <w:jc w:val="center"/>
              <w:cnfStyle w:val="000000100000" w:firstRow="0" w:lastRow="0" w:firstColumn="0" w:lastColumn="0" w:oddVBand="0" w:evenVBand="0" w:oddHBand="1" w:evenHBand="0" w:firstRowFirstColumn="0" w:firstRowLastColumn="0" w:lastRowFirstColumn="0" w:lastRowLastColumn="0"/>
              <w:rPr>
                <w:lang w:eastAsia="ja-JP"/>
              </w:rPr>
            </w:pPr>
            <w:r w:rsidRPr="002F2A37">
              <w:rPr>
                <w:lang w:eastAsia="ja-JP"/>
              </w:rPr>
              <w:t>0,72</w:t>
            </w:r>
          </w:p>
        </w:tc>
      </w:tr>
      <w:tr w:rsidR="00870154" w:rsidRPr="002F2A37" w:rsidTr="00FF1330">
        <w:trPr>
          <w:trHeight w:val="258"/>
          <w:jc w:val="center"/>
        </w:trPr>
        <w:tc>
          <w:tcPr>
            <w:cnfStyle w:val="001000000000" w:firstRow="0" w:lastRow="0" w:firstColumn="1" w:lastColumn="0" w:oddVBand="0" w:evenVBand="0" w:oddHBand="0" w:evenHBand="0" w:firstRowFirstColumn="0" w:firstRowLastColumn="0" w:lastRowFirstColumn="0" w:lastRowLastColumn="0"/>
            <w:tcW w:w="1537" w:type="dxa"/>
            <w:tcBorders>
              <w:top w:val="nil"/>
              <w:bottom w:val="nil"/>
            </w:tcBorders>
            <w:noWrap/>
            <w:vAlign w:val="center"/>
          </w:tcPr>
          <w:p w:rsidR="00870154" w:rsidRPr="002F2A37" w:rsidRDefault="00870154" w:rsidP="00870154">
            <w:pPr>
              <w:pStyle w:val="NoSpacing"/>
              <w:ind w:hanging="108"/>
              <w:jc w:val="center"/>
              <w:rPr>
                <w:b w:val="0"/>
                <w:lang w:eastAsia="ja-JP"/>
              </w:rPr>
            </w:pPr>
            <w:r w:rsidRPr="002F2A37">
              <w:rPr>
                <w:b w:val="0"/>
                <w:lang w:eastAsia="ja-JP"/>
              </w:rPr>
              <w:t>83</w:t>
            </w:r>
          </w:p>
        </w:tc>
        <w:tc>
          <w:tcPr>
            <w:tcW w:w="1730" w:type="dxa"/>
            <w:tcBorders>
              <w:top w:val="nil"/>
              <w:bottom w:val="nil"/>
            </w:tcBorders>
            <w:noWrap/>
            <w:vAlign w:val="center"/>
          </w:tcPr>
          <w:p w:rsidR="00870154" w:rsidRPr="002F2A37" w:rsidRDefault="00870154" w:rsidP="00870154">
            <w:pPr>
              <w:pStyle w:val="NoSpacing"/>
              <w:ind w:hanging="108"/>
              <w:jc w:val="center"/>
              <w:cnfStyle w:val="000000000000" w:firstRow="0" w:lastRow="0" w:firstColumn="0" w:lastColumn="0" w:oddVBand="0" w:evenVBand="0" w:oddHBand="0" w:evenHBand="0" w:firstRowFirstColumn="0" w:firstRowLastColumn="0" w:lastRowFirstColumn="0" w:lastRowLastColumn="0"/>
              <w:rPr>
                <w:lang w:eastAsia="ja-JP"/>
              </w:rPr>
            </w:pPr>
            <w:r w:rsidRPr="002F2A37">
              <w:rPr>
                <w:lang w:eastAsia="ja-JP"/>
              </w:rPr>
              <w:t>75,00</w:t>
            </w:r>
          </w:p>
        </w:tc>
        <w:tc>
          <w:tcPr>
            <w:tcW w:w="1503" w:type="dxa"/>
            <w:tcBorders>
              <w:top w:val="nil"/>
              <w:bottom w:val="nil"/>
            </w:tcBorders>
            <w:noWrap/>
            <w:vAlign w:val="center"/>
          </w:tcPr>
          <w:p w:rsidR="00870154" w:rsidRPr="002F2A37" w:rsidRDefault="00870154" w:rsidP="00870154">
            <w:pPr>
              <w:pStyle w:val="NoSpacing"/>
              <w:ind w:hanging="108"/>
              <w:jc w:val="center"/>
              <w:cnfStyle w:val="000000000000" w:firstRow="0" w:lastRow="0" w:firstColumn="0" w:lastColumn="0" w:oddVBand="0" w:evenVBand="0" w:oddHBand="0" w:evenHBand="0" w:firstRowFirstColumn="0" w:firstRowLastColumn="0" w:lastRowFirstColumn="0" w:lastRowLastColumn="0"/>
              <w:rPr>
                <w:lang w:eastAsia="ja-JP"/>
              </w:rPr>
            </w:pPr>
            <w:r w:rsidRPr="002F2A37">
              <w:rPr>
                <w:lang w:eastAsia="ja-JP"/>
              </w:rPr>
              <w:t>0,72</w:t>
            </w:r>
          </w:p>
        </w:tc>
      </w:tr>
      <w:tr w:rsidR="00870154" w:rsidRPr="002F2A37" w:rsidTr="00FF1330">
        <w:trPr>
          <w:cnfStyle w:val="000000100000" w:firstRow="0" w:lastRow="0" w:firstColumn="0" w:lastColumn="0" w:oddVBand="0" w:evenVBand="0" w:oddHBand="1" w:evenHBand="0" w:firstRowFirstColumn="0" w:firstRowLastColumn="0" w:lastRowFirstColumn="0" w:lastRowLastColumn="0"/>
          <w:trHeight w:val="258"/>
          <w:jc w:val="center"/>
        </w:trPr>
        <w:tc>
          <w:tcPr>
            <w:cnfStyle w:val="001000000000" w:firstRow="0" w:lastRow="0" w:firstColumn="1" w:lastColumn="0" w:oddVBand="0" w:evenVBand="0" w:oddHBand="0" w:evenHBand="0" w:firstRowFirstColumn="0" w:firstRowLastColumn="0" w:lastRowFirstColumn="0" w:lastRowLastColumn="0"/>
            <w:tcW w:w="1537" w:type="dxa"/>
            <w:tcBorders>
              <w:top w:val="nil"/>
              <w:bottom w:val="nil"/>
            </w:tcBorders>
            <w:noWrap/>
            <w:vAlign w:val="center"/>
          </w:tcPr>
          <w:p w:rsidR="00870154" w:rsidRPr="002F2A37" w:rsidRDefault="00870154" w:rsidP="00870154">
            <w:pPr>
              <w:pStyle w:val="NoSpacing"/>
              <w:ind w:hanging="108"/>
              <w:jc w:val="center"/>
              <w:rPr>
                <w:b w:val="0"/>
                <w:lang w:eastAsia="ja-JP"/>
              </w:rPr>
            </w:pPr>
            <w:r w:rsidRPr="002F2A37">
              <w:rPr>
                <w:b w:val="0"/>
                <w:lang w:eastAsia="ja-JP"/>
              </w:rPr>
              <w:t>83</w:t>
            </w:r>
          </w:p>
        </w:tc>
        <w:tc>
          <w:tcPr>
            <w:tcW w:w="1730" w:type="dxa"/>
            <w:tcBorders>
              <w:top w:val="nil"/>
              <w:bottom w:val="nil"/>
            </w:tcBorders>
            <w:noWrap/>
            <w:vAlign w:val="center"/>
          </w:tcPr>
          <w:p w:rsidR="00870154" w:rsidRPr="002F2A37" w:rsidRDefault="00870154" w:rsidP="00870154">
            <w:pPr>
              <w:pStyle w:val="NoSpacing"/>
              <w:ind w:hanging="108"/>
              <w:jc w:val="center"/>
              <w:cnfStyle w:val="000000100000" w:firstRow="0" w:lastRow="0" w:firstColumn="0" w:lastColumn="0" w:oddVBand="0" w:evenVBand="0" w:oddHBand="1" w:evenHBand="0" w:firstRowFirstColumn="0" w:firstRowLastColumn="0" w:lastRowFirstColumn="0" w:lastRowLastColumn="0"/>
              <w:rPr>
                <w:lang w:eastAsia="ja-JP"/>
              </w:rPr>
            </w:pPr>
            <w:r w:rsidRPr="002F2A37">
              <w:rPr>
                <w:lang w:eastAsia="ja-JP"/>
              </w:rPr>
              <w:t>75,00</w:t>
            </w:r>
          </w:p>
        </w:tc>
        <w:tc>
          <w:tcPr>
            <w:tcW w:w="1503" w:type="dxa"/>
            <w:tcBorders>
              <w:top w:val="nil"/>
              <w:bottom w:val="nil"/>
            </w:tcBorders>
            <w:noWrap/>
            <w:vAlign w:val="center"/>
          </w:tcPr>
          <w:p w:rsidR="00870154" w:rsidRPr="002F2A37" w:rsidRDefault="00870154" w:rsidP="00870154">
            <w:pPr>
              <w:pStyle w:val="NoSpacing"/>
              <w:ind w:hanging="108"/>
              <w:jc w:val="center"/>
              <w:cnfStyle w:val="000000100000" w:firstRow="0" w:lastRow="0" w:firstColumn="0" w:lastColumn="0" w:oddVBand="0" w:evenVBand="0" w:oddHBand="1" w:evenHBand="0" w:firstRowFirstColumn="0" w:firstRowLastColumn="0" w:lastRowFirstColumn="0" w:lastRowLastColumn="0"/>
              <w:rPr>
                <w:lang w:eastAsia="ja-JP"/>
              </w:rPr>
            </w:pPr>
            <w:r w:rsidRPr="002F2A37">
              <w:rPr>
                <w:lang w:eastAsia="ja-JP"/>
              </w:rPr>
              <w:t>0,72</w:t>
            </w:r>
          </w:p>
        </w:tc>
      </w:tr>
      <w:tr w:rsidR="00870154" w:rsidRPr="002F2A37" w:rsidTr="00FF1330">
        <w:trPr>
          <w:trHeight w:val="258"/>
          <w:jc w:val="center"/>
        </w:trPr>
        <w:tc>
          <w:tcPr>
            <w:cnfStyle w:val="001000000000" w:firstRow="0" w:lastRow="0" w:firstColumn="1" w:lastColumn="0" w:oddVBand="0" w:evenVBand="0" w:oddHBand="0" w:evenHBand="0" w:firstRowFirstColumn="0" w:firstRowLastColumn="0" w:lastRowFirstColumn="0" w:lastRowLastColumn="0"/>
            <w:tcW w:w="1537" w:type="dxa"/>
            <w:tcBorders>
              <w:top w:val="nil"/>
              <w:bottom w:val="nil"/>
            </w:tcBorders>
            <w:noWrap/>
            <w:vAlign w:val="center"/>
          </w:tcPr>
          <w:p w:rsidR="00870154" w:rsidRPr="002F2A37" w:rsidRDefault="00870154" w:rsidP="00870154">
            <w:pPr>
              <w:pStyle w:val="NoSpacing"/>
              <w:ind w:hanging="108"/>
              <w:jc w:val="center"/>
              <w:rPr>
                <w:b w:val="0"/>
                <w:lang w:eastAsia="ja-JP"/>
              </w:rPr>
            </w:pPr>
            <w:r w:rsidRPr="002F2A37">
              <w:rPr>
                <w:b w:val="0"/>
                <w:lang w:eastAsia="ja-JP"/>
              </w:rPr>
              <w:t>83</w:t>
            </w:r>
          </w:p>
        </w:tc>
        <w:tc>
          <w:tcPr>
            <w:tcW w:w="1730" w:type="dxa"/>
            <w:tcBorders>
              <w:top w:val="nil"/>
              <w:bottom w:val="nil"/>
            </w:tcBorders>
            <w:noWrap/>
            <w:vAlign w:val="center"/>
          </w:tcPr>
          <w:p w:rsidR="00870154" w:rsidRPr="002F2A37" w:rsidRDefault="00870154" w:rsidP="00870154">
            <w:pPr>
              <w:pStyle w:val="NoSpacing"/>
              <w:ind w:hanging="108"/>
              <w:jc w:val="center"/>
              <w:cnfStyle w:val="000000000000" w:firstRow="0" w:lastRow="0" w:firstColumn="0" w:lastColumn="0" w:oddVBand="0" w:evenVBand="0" w:oddHBand="0" w:evenHBand="0" w:firstRowFirstColumn="0" w:firstRowLastColumn="0" w:lastRowFirstColumn="0" w:lastRowLastColumn="0"/>
              <w:rPr>
                <w:lang w:eastAsia="ja-JP"/>
              </w:rPr>
            </w:pPr>
            <w:r w:rsidRPr="002F2A37">
              <w:rPr>
                <w:lang w:eastAsia="ja-JP"/>
              </w:rPr>
              <w:t>75,00</w:t>
            </w:r>
          </w:p>
        </w:tc>
        <w:tc>
          <w:tcPr>
            <w:tcW w:w="1503" w:type="dxa"/>
            <w:tcBorders>
              <w:top w:val="nil"/>
              <w:bottom w:val="nil"/>
            </w:tcBorders>
            <w:noWrap/>
            <w:vAlign w:val="center"/>
          </w:tcPr>
          <w:p w:rsidR="00870154" w:rsidRPr="002F2A37" w:rsidRDefault="00870154" w:rsidP="00870154">
            <w:pPr>
              <w:pStyle w:val="NoSpacing"/>
              <w:ind w:hanging="108"/>
              <w:jc w:val="center"/>
              <w:cnfStyle w:val="000000000000" w:firstRow="0" w:lastRow="0" w:firstColumn="0" w:lastColumn="0" w:oddVBand="0" w:evenVBand="0" w:oddHBand="0" w:evenHBand="0" w:firstRowFirstColumn="0" w:firstRowLastColumn="0" w:lastRowFirstColumn="0" w:lastRowLastColumn="0"/>
              <w:rPr>
                <w:lang w:eastAsia="ja-JP"/>
              </w:rPr>
            </w:pPr>
            <w:r w:rsidRPr="002F2A37">
              <w:rPr>
                <w:lang w:eastAsia="ja-JP"/>
              </w:rPr>
              <w:t>0,72</w:t>
            </w:r>
          </w:p>
        </w:tc>
      </w:tr>
      <w:tr w:rsidR="00870154" w:rsidRPr="002F2A37" w:rsidTr="00FF1330">
        <w:trPr>
          <w:cnfStyle w:val="000000100000" w:firstRow="0" w:lastRow="0" w:firstColumn="0" w:lastColumn="0" w:oddVBand="0" w:evenVBand="0" w:oddHBand="1" w:evenHBand="0" w:firstRowFirstColumn="0" w:firstRowLastColumn="0" w:lastRowFirstColumn="0" w:lastRowLastColumn="0"/>
          <w:trHeight w:val="258"/>
          <w:jc w:val="center"/>
        </w:trPr>
        <w:tc>
          <w:tcPr>
            <w:cnfStyle w:val="001000000000" w:firstRow="0" w:lastRow="0" w:firstColumn="1" w:lastColumn="0" w:oddVBand="0" w:evenVBand="0" w:oddHBand="0" w:evenHBand="0" w:firstRowFirstColumn="0" w:firstRowLastColumn="0" w:lastRowFirstColumn="0" w:lastRowLastColumn="0"/>
            <w:tcW w:w="1537" w:type="dxa"/>
            <w:tcBorders>
              <w:top w:val="nil"/>
              <w:bottom w:val="nil"/>
            </w:tcBorders>
            <w:noWrap/>
            <w:vAlign w:val="center"/>
          </w:tcPr>
          <w:p w:rsidR="00870154" w:rsidRPr="002F2A37" w:rsidRDefault="00870154" w:rsidP="00870154">
            <w:pPr>
              <w:pStyle w:val="NoSpacing"/>
              <w:ind w:hanging="108"/>
              <w:jc w:val="center"/>
              <w:rPr>
                <w:b w:val="0"/>
                <w:lang w:eastAsia="ja-JP"/>
              </w:rPr>
            </w:pPr>
            <w:r w:rsidRPr="002F2A37">
              <w:rPr>
                <w:b w:val="0"/>
                <w:lang w:eastAsia="ja-JP"/>
              </w:rPr>
              <w:t>83</w:t>
            </w:r>
          </w:p>
        </w:tc>
        <w:tc>
          <w:tcPr>
            <w:tcW w:w="1730" w:type="dxa"/>
            <w:tcBorders>
              <w:top w:val="nil"/>
              <w:bottom w:val="nil"/>
            </w:tcBorders>
            <w:noWrap/>
            <w:vAlign w:val="center"/>
          </w:tcPr>
          <w:p w:rsidR="00870154" w:rsidRPr="002F2A37" w:rsidRDefault="00870154" w:rsidP="00870154">
            <w:pPr>
              <w:pStyle w:val="NoSpacing"/>
              <w:ind w:hanging="108"/>
              <w:jc w:val="center"/>
              <w:cnfStyle w:val="000000100000" w:firstRow="0" w:lastRow="0" w:firstColumn="0" w:lastColumn="0" w:oddVBand="0" w:evenVBand="0" w:oddHBand="1" w:evenHBand="0" w:firstRowFirstColumn="0" w:firstRowLastColumn="0" w:lastRowFirstColumn="0" w:lastRowLastColumn="0"/>
              <w:rPr>
                <w:lang w:eastAsia="ja-JP"/>
              </w:rPr>
            </w:pPr>
            <w:r w:rsidRPr="002F2A37">
              <w:rPr>
                <w:lang w:eastAsia="ja-JP"/>
              </w:rPr>
              <w:t>77,00</w:t>
            </w:r>
          </w:p>
        </w:tc>
        <w:tc>
          <w:tcPr>
            <w:tcW w:w="1503" w:type="dxa"/>
            <w:tcBorders>
              <w:top w:val="nil"/>
              <w:bottom w:val="nil"/>
            </w:tcBorders>
            <w:noWrap/>
            <w:vAlign w:val="center"/>
          </w:tcPr>
          <w:p w:rsidR="00870154" w:rsidRPr="002F2A37" w:rsidRDefault="00870154" w:rsidP="00870154">
            <w:pPr>
              <w:pStyle w:val="NoSpacing"/>
              <w:ind w:hanging="108"/>
              <w:jc w:val="center"/>
              <w:cnfStyle w:val="000000100000" w:firstRow="0" w:lastRow="0" w:firstColumn="0" w:lastColumn="0" w:oddVBand="0" w:evenVBand="0" w:oddHBand="1" w:evenHBand="0" w:firstRowFirstColumn="0" w:firstRowLastColumn="0" w:lastRowFirstColumn="0" w:lastRowLastColumn="0"/>
              <w:rPr>
                <w:lang w:eastAsia="ja-JP"/>
              </w:rPr>
            </w:pPr>
            <w:r w:rsidRPr="002F2A37">
              <w:rPr>
                <w:lang w:eastAsia="ja-JP"/>
              </w:rPr>
              <w:t>0,72</w:t>
            </w:r>
          </w:p>
        </w:tc>
      </w:tr>
      <w:tr w:rsidR="00870154" w:rsidRPr="002F2A37" w:rsidTr="00FF1330">
        <w:trPr>
          <w:trHeight w:val="258"/>
          <w:jc w:val="center"/>
        </w:trPr>
        <w:tc>
          <w:tcPr>
            <w:cnfStyle w:val="001000000000" w:firstRow="0" w:lastRow="0" w:firstColumn="1" w:lastColumn="0" w:oddVBand="0" w:evenVBand="0" w:oddHBand="0" w:evenHBand="0" w:firstRowFirstColumn="0" w:firstRowLastColumn="0" w:lastRowFirstColumn="0" w:lastRowLastColumn="0"/>
            <w:tcW w:w="1537" w:type="dxa"/>
            <w:tcBorders>
              <w:top w:val="nil"/>
              <w:bottom w:val="nil"/>
            </w:tcBorders>
            <w:noWrap/>
            <w:vAlign w:val="center"/>
          </w:tcPr>
          <w:p w:rsidR="00870154" w:rsidRPr="002F2A37" w:rsidRDefault="00870154" w:rsidP="00870154">
            <w:pPr>
              <w:pStyle w:val="NoSpacing"/>
              <w:ind w:hanging="108"/>
              <w:jc w:val="center"/>
              <w:rPr>
                <w:b w:val="0"/>
                <w:lang w:eastAsia="ja-JP"/>
              </w:rPr>
            </w:pPr>
            <w:r w:rsidRPr="002F2A37">
              <w:rPr>
                <w:b w:val="0"/>
                <w:lang w:eastAsia="ja-JP"/>
              </w:rPr>
              <w:t>83</w:t>
            </w:r>
          </w:p>
        </w:tc>
        <w:tc>
          <w:tcPr>
            <w:tcW w:w="1730" w:type="dxa"/>
            <w:tcBorders>
              <w:top w:val="nil"/>
              <w:bottom w:val="nil"/>
            </w:tcBorders>
            <w:noWrap/>
            <w:vAlign w:val="center"/>
          </w:tcPr>
          <w:p w:rsidR="00870154" w:rsidRPr="002F2A37" w:rsidRDefault="00870154" w:rsidP="00870154">
            <w:pPr>
              <w:pStyle w:val="NoSpacing"/>
              <w:ind w:hanging="108"/>
              <w:jc w:val="center"/>
              <w:cnfStyle w:val="000000000000" w:firstRow="0" w:lastRow="0" w:firstColumn="0" w:lastColumn="0" w:oddVBand="0" w:evenVBand="0" w:oddHBand="0" w:evenHBand="0" w:firstRowFirstColumn="0" w:firstRowLastColumn="0" w:lastRowFirstColumn="0" w:lastRowLastColumn="0"/>
              <w:rPr>
                <w:lang w:eastAsia="ja-JP"/>
              </w:rPr>
            </w:pPr>
            <w:r w:rsidRPr="002F2A37">
              <w:rPr>
                <w:lang w:eastAsia="ja-JP"/>
              </w:rPr>
              <w:t>77,00</w:t>
            </w:r>
          </w:p>
        </w:tc>
        <w:tc>
          <w:tcPr>
            <w:tcW w:w="1503" w:type="dxa"/>
            <w:tcBorders>
              <w:top w:val="nil"/>
              <w:bottom w:val="nil"/>
            </w:tcBorders>
            <w:noWrap/>
            <w:vAlign w:val="center"/>
          </w:tcPr>
          <w:p w:rsidR="00870154" w:rsidRPr="002F2A37" w:rsidRDefault="00870154" w:rsidP="00870154">
            <w:pPr>
              <w:pStyle w:val="NoSpacing"/>
              <w:ind w:hanging="108"/>
              <w:jc w:val="center"/>
              <w:cnfStyle w:val="000000000000" w:firstRow="0" w:lastRow="0" w:firstColumn="0" w:lastColumn="0" w:oddVBand="0" w:evenVBand="0" w:oddHBand="0" w:evenHBand="0" w:firstRowFirstColumn="0" w:firstRowLastColumn="0" w:lastRowFirstColumn="0" w:lastRowLastColumn="0"/>
              <w:rPr>
                <w:lang w:eastAsia="ja-JP"/>
              </w:rPr>
            </w:pPr>
            <w:r w:rsidRPr="002F2A37">
              <w:rPr>
                <w:lang w:eastAsia="ja-JP"/>
              </w:rPr>
              <w:t>0,74</w:t>
            </w:r>
          </w:p>
        </w:tc>
      </w:tr>
      <w:tr w:rsidR="00870154" w:rsidRPr="002F2A37" w:rsidTr="00FF1330">
        <w:trPr>
          <w:cnfStyle w:val="000000100000" w:firstRow="0" w:lastRow="0" w:firstColumn="0" w:lastColumn="0" w:oddVBand="0" w:evenVBand="0" w:oddHBand="1" w:evenHBand="0" w:firstRowFirstColumn="0" w:firstRowLastColumn="0" w:lastRowFirstColumn="0" w:lastRowLastColumn="0"/>
          <w:trHeight w:val="258"/>
          <w:jc w:val="center"/>
        </w:trPr>
        <w:tc>
          <w:tcPr>
            <w:cnfStyle w:val="001000000000" w:firstRow="0" w:lastRow="0" w:firstColumn="1" w:lastColumn="0" w:oddVBand="0" w:evenVBand="0" w:oddHBand="0" w:evenHBand="0" w:firstRowFirstColumn="0" w:firstRowLastColumn="0" w:lastRowFirstColumn="0" w:lastRowLastColumn="0"/>
            <w:tcW w:w="1537" w:type="dxa"/>
            <w:tcBorders>
              <w:top w:val="nil"/>
              <w:bottom w:val="nil"/>
            </w:tcBorders>
            <w:noWrap/>
            <w:vAlign w:val="center"/>
          </w:tcPr>
          <w:p w:rsidR="00870154" w:rsidRPr="002F2A37" w:rsidRDefault="00870154" w:rsidP="00870154">
            <w:pPr>
              <w:pStyle w:val="NoSpacing"/>
              <w:ind w:hanging="108"/>
              <w:jc w:val="center"/>
              <w:rPr>
                <w:b w:val="0"/>
                <w:lang w:eastAsia="ja-JP"/>
              </w:rPr>
            </w:pPr>
            <w:r w:rsidRPr="002F2A37">
              <w:rPr>
                <w:b w:val="0"/>
                <w:lang w:eastAsia="ja-JP"/>
              </w:rPr>
              <w:t>83</w:t>
            </w:r>
          </w:p>
        </w:tc>
        <w:tc>
          <w:tcPr>
            <w:tcW w:w="1730" w:type="dxa"/>
            <w:tcBorders>
              <w:top w:val="nil"/>
              <w:bottom w:val="nil"/>
            </w:tcBorders>
            <w:noWrap/>
            <w:vAlign w:val="center"/>
          </w:tcPr>
          <w:p w:rsidR="00870154" w:rsidRPr="002F2A37" w:rsidRDefault="00870154" w:rsidP="00870154">
            <w:pPr>
              <w:pStyle w:val="NoSpacing"/>
              <w:ind w:hanging="108"/>
              <w:jc w:val="center"/>
              <w:cnfStyle w:val="000000100000" w:firstRow="0" w:lastRow="0" w:firstColumn="0" w:lastColumn="0" w:oddVBand="0" w:evenVBand="0" w:oddHBand="1" w:evenHBand="0" w:firstRowFirstColumn="0" w:firstRowLastColumn="0" w:lastRowFirstColumn="0" w:lastRowLastColumn="0"/>
              <w:rPr>
                <w:lang w:eastAsia="ja-JP"/>
              </w:rPr>
            </w:pPr>
            <w:r w:rsidRPr="002F2A37">
              <w:rPr>
                <w:lang w:eastAsia="ja-JP"/>
              </w:rPr>
              <w:t>77,00</w:t>
            </w:r>
          </w:p>
        </w:tc>
        <w:tc>
          <w:tcPr>
            <w:tcW w:w="1503" w:type="dxa"/>
            <w:tcBorders>
              <w:top w:val="nil"/>
              <w:bottom w:val="nil"/>
            </w:tcBorders>
            <w:noWrap/>
            <w:vAlign w:val="center"/>
          </w:tcPr>
          <w:p w:rsidR="00870154" w:rsidRPr="002F2A37" w:rsidRDefault="00870154" w:rsidP="00870154">
            <w:pPr>
              <w:pStyle w:val="NoSpacing"/>
              <w:ind w:hanging="108"/>
              <w:jc w:val="center"/>
              <w:cnfStyle w:val="000000100000" w:firstRow="0" w:lastRow="0" w:firstColumn="0" w:lastColumn="0" w:oddVBand="0" w:evenVBand="0" w:oddHBand="1" w:evenHBand="0" w:firstRowFirstColumn="0" w:firstRowLastColumn="0" w:lastRowFirstColumn="0" w:lastRowLastColumn="0"/>
              <w:rPr>
                <w:lang w:eastAsia="ja-JP"/>
              </w:rPr>
            </w:pPr>
            <w:r w:rsidRPr="002F2A37">
              <w:rPr>
                <w:lang w:eastAsia="ja-JP"/>
              </w:rPr>
              <w:t>0,74</w:t>
            </w:r>
          </w:p>
        </w:tc>
      </w:tr>
      <w:tr w:rsidR="00870154" w:rsidRPr="002F2A37" w:rsidTr="00FF1330">
        <w:trPr>
          <w:trHeight w:val="258"/>
          <w:jc w:val="center"/>
        </w:trPr>
        <w:tc>
          <w:tcPr>
            <w:cnfStyle w:val="001000000000" w:firstRow="0" w:lastRow="0" w:firstColumn="1" w:lastColumn="0" w:oddVBand="0" w:evenVBand="0" w:oddHBand="0" w:evenHBand="0" w:firstRowFirstColumn="0" w:firstRowLastColumn="0" w:lastRowFirstColumn="0" w:lastRowLastColumn="0"/>
            <w:tcW w:w="1537" w:type="dxa"/>
            <w:tcBorders>
              <w:top w:val="nil"/>
              <w:bottom w:val="nil"/>
            </w:tcBorders>
            <w:noWrap/>
            <w:vAlign w:val="center"/>
          </w:tcPr>
          <w:p w:rsidR="00870154" w:rsidRPr="002F2A37" w:rsidRDefault="00870154" w:rsidP="00870154">
            <w:pPr>
              <w:pStyle w:val="NoSpacing"/>
              <w:ind w:hanging="108"/>
              <w:jc w:val="center"/>
              <w:rPr>
                <w:b w:val="0"/>
                <w:lang w:eastAsia="ja-JP"/>
              </w:rPr>
            </w:pPr>
            <w:r w:rsidRPr="002F2A37">
              <w:rPr>
                <w:b w:val="0"/>
                <w:lang w:eastAsia="ja-JP"/>
              </w:rPr>
              <w:t>83</w:t>
            </w:r>
          </w:p>
        </w:tc>
        <w:tc>
          <w:tcPr>
            <w:tcW w:w="1730" w:type="dxa"/>
            <w:tcBorders>
              <w:top w:val="nil"/>
              <w:bottom w:val="nil"/>
            </w:tcBorders>
            <w:noWrap/>
            <w:vAlign w:val="center"/>
          </w:tcPr>
          <w:p w:rsidR="00870154" w:rsidRPr="002F2A37" w:rsidRDefault="00870154" w:rsidP="00870154">
            <w:pPr>
              <w:pStyle w:val="NoSpacing"/>
              <w:ind w:hanging="108"/>
              <w:jc w:val="center"/>
              <w:cnfStyle w:val="000000000000" w:firstRow="0" w:lastRow="0" w:firstColumn="0" w:lastColumn="0" w:oddVBand="0" w:evenVBand="0" w:oddHBand="0" w:evenHBand="0" w:firstRowFirstColumn="0" w:firstRowLastColumn="0" w:lastRowFirstColumn="0" w:lastRowLastColumn="0"/>
              <w:rPr>
                <w:lang w:eastAsia="ja-JP"/>
              </w:rPr>
            </w:pPr>
            <w:r w:rsidRPr="002F2A37">
              <w:rPr>
                <w:lang w:eastAsia="ja-JP"/>
              </w:rPr>
              <w:t>77,00</w:t>
            </w:r>
          </w:p>
        </w:tc>
        <w:tc>
          <w:tcPr>
            <w:tcW w:w="1503" w:type="dxa"/>
            <w:tcBorders>
              <w:top w:val="nil"/>
              <w:bottom w:val="nil"/>
            </w:tcBorders>
            <w:noWrap/>
            <w:vAlign w:val="center"/>
          </w:tcPr>
          <w:p w:rsidR="00870154" w:rsidRPr="002F2A37" w:rsidRDefault="00870154" w:rsidP="00870154">
            <w:pPr>
              <w:pStyle w:val="NoSpacing"/>
              <w:ind w:hanging="108"/>
              <w:jc w:val="center"/>
              <w:cnfStyle w:val="000000000000" w:firstRow="0" w:lastRow="0" w:firstColumn="0" w:lastColumn="0" w:oddVBand="0" w:evenVBand="0" w:oddHBand="0" w:evenHBand="0" w:firstRowFirstColumn="0" w:firstRowLastColumn="0" w:lastRowFirstColumn="0" w:lastRowLastColumn="0"/>
              <w:rPr>
                <w:lang w:eastAsia="ja-JP"/>
              </w:rPr>
            </w:pPr>
            <w:r w:rsidRPr="002F2A37">
              <w:rPr>
                <w:lang w:eastAsia="ja-JP"/>
              </w:rPr>
              <w:t>0,74</w:t>
            </w:r>
          </w:p>
        </w:tc>
      </w:tr>
      <w:tr w:rsidR="00870154" w:rsidRPr="002F2A37" w:rsidTr="00FF1330">
        <w:trPr>
          <w:cnfStyle w:val="000000100000" w:firstRow="0" w:lastRow="0" w:firstColumn="0" w:lastColumn="0" w:oddVBand="0" w:evenVBand="0" w:oddHBand="1" w:evenHBand="0" w:firstRowFirstColumn="0" w:firstRowLastColumn="0" w:lastRowFirstColumn="0" w:lastRowLastColumn="0"/>
          <w:trHeight w:val="258"/>
          <w:jc w:val="center"/>
        </w:trPr>
        <w:tc>
          <w:tcPr>
            <w:cnfStyle w:val="001000000000" w:firstRow="0" w:lastRow="0" w:firstColumn="1" w:lastColumn="0" w:oddVBand="0" w:evenVBand="0" w:oddHBand="0" w:evenHBand="0" w:firstRowFirstColumn="0" w:firstRowLastColumn="0" w:lastRowFirstColumn="0" w:lastRowLastColumn="0"/>
            <w:tcW w:w="1537" w:type="dxa"/>
            <w:tcBorders>
              <w:top w:val="nil"/>
              <w:bottom w:val="single" w:sz="4" w:space="0" w:color="auto"/>
            </w:tcBorders>
            <w:noWrap/>
            <w:vAlign w:val="center"/>
          </w:tcPr>
          <w:p w:rsidR="00870154" w:rsidRPr="002F2A37" w:rsidRDefault="00870154" w:rsidP="00870154">
            <w:pPr>
              <w:pStyle w:val="NoSpacing"/>
              <w:ind w:hanging="108"/>
              <w:jc w:val="center"/>
              <w:rPr>
                <w:b w:val="0"/>
                <w:lang w:eastAsia="ja-JP"/>
              </w:rPr>
            </w:pPr>
            <w:r w:rsidRPr="002F2A37">
              <w:rPr>
                <w:b w:val="0"/>
                <w:lang w:eastAsia="ja-JP"/>
              </w:rPr>
              <w:t>83</w:t>
            </w:r>
          </w:p>
        </w:tc>
        <w:tc>
          <w:tcPr>
            <w:tcW w:w="1730" w:type="dxa"/>
            <w:tcBorders>
              <w:top w:val="nil"/>
              <w:bottom w:val="single" w:sz="4" w:space="0" w:color="auto"/>
            </w:tcBorders>
            <w:noWrap/>
            <w:vAlign w:val="center"/>
          </w:tcPr>
          <w:p w:rsidR="00870154" w:rsidRPr="002F2A37" w:rsidRDefault="00870154" w:rsidP="00870154">
            <w:pPr>
              <w:pStyle w:val="NoSpacing"/>
              <w:ind w:hanging="108"/>
              <w:jc w:val="center"/>
              <w:cnfStyle w:val="000000100000" w:firstRow="0" w:lastRow="0" w:firstColumn="0" w:lastColumn="0" w:oddVBand="0" w:evenVBand="0" w:oddHBand="1" w:evenHBand="0" w:firstRowFirstColumn="0" w:firstRowLastColumn="0" w:lastRowFirstColumn="0" w:lastRowLastColumn="0"/>
              <w:rPr>
                <w:lang w:eastAsia="ja-JP"/>
              </w:rPr>
            </w:pPr>
            <w:r w:rsidRPr="002F2A37">
              <w:rPr>
                <w:lang w:eastAsia="ja-JP"/>
              </w:rPr>
              <w:t>75,00</w:t>
            </w:r>
          </w:p>
        </w:tc>
        <w:tc>
          <w:tcPr>
            <w:tcW w:w="1503" w:type="dxa"/>
            <w:tcBorders>
              <w:top w:val="nil"/>
              <w:bottom w:val="single" w:sz="4" w:space="0" w:color="auto"/>
            </w:tcBorders>
            <w:noWrap/>
            <w:vAlign w:val="center"/>
          </w:tcPr>
          <w:p w:rsidR="00870154" w:rsidRPr="002F2A37" w:rsidRDefault="00870154" w:rsidP="00870154">
            <w:pPr>
              <w:pStyle w:val="NoSpacing"/>
              <w:ind w:hanging="108"/>
              <w:jc w:val="center"/>
              <w:cnfStyle w:val="000000100000" w:firstRow="0" w:lastRow="0" w:firstColumn="0" w:lastColumn="0" w:oddVBand="0" w:evenVBand="0" w:oddHBand="1" w:evenHBand="0" w:firstRowFirstColumn="0" w:firstRowLastColumn="0" w:lastRowFirstColumn="0" w:lastRowLastColumn="0"/>
              <w:rPr>
                <w:lang w:eastAsia="ja-JP"/>
              </w:rPr>
            </w:pPr>
            <w:r w:rsidRPr="002F2A37">
              <w:rPr>
                <w:lang w:eastAsia="ja-JP"/>
              </w:rPr>
              <w:t>0,74</w:t>
            </w:r>
          </w:p>
        </w:tc>
      </w:tr>
    </w:tbl>
    <w:p w:rsidR="00870154" w:rsidRDefault="00FB0020" w:rsidP="00870154">
      <w:pPr>
        <w:rPr>
          <w:sz w:val="24"/>
          <w:lang w:val="en-US"/>
        </w:rPr>
      </w:pPr>
      <w:r>
        <w:rPr>
          <w:sz w:val="24"/>
          <w:lang w:val="en-US"/>
        </w:rPr>
        <w:t>dari tabel 5 ditunjukkan bahwa nilai frekuensi yang dihasilkan tidak sesuai dengan frekuensi yang diinginkan yaitu 83 Hz.</w:t>
      </w:r>
    </w:p>
    <w:p w:rsidR="00FB0020" w:rsidRDefault="00FB0020" w:rsidP="00870154">
      <w:pPr>
        <w:rPr>
          <w:sz w:val="24"/>
          <w:lang w:val="en-US"/>
        </w:rPr>
      </w:pPr>
    </w:p>
    <w:p w:rsidR="00FB0020" w:rsidRDefault="00FB0020" w:rsidP="00FB0020">
      <w:pPr>
        <w:rPr>
          <w:b/>
          <w:sz w:val="24"/>
          <w:szCs w:val="16"/>
          <w:lang w:val="en-US" w:eastAsia="ja-JP"/>
        </w:rPr>
      </w:pPr>
      <w:r w:rsidRPr="00550544">
        <w:rPr>
          <w:b/>
          <w:sz w:val="24"/>
          <w:szCs w:val="16"/>
          <w:lang w:val="en-US" w:eastAsia="ja-JP"/>
        </w:rPr>
        <w:t>3.</w:t>
      </w:r>
      <w:r>
        <w:rPr>
          <w:b/>
          <w:sz w:val="24"/>
          <w:szCs w:val="16"/>
          <w:lang w:val="en-US" w:eastAsia="ja-JP"/>
        </w:rPr>
        <w:t>5</w:t>
      </w:r>
      <w:r w:rsidRPr="00550544">
        <w:rPr>
          <w:b/>
          <w:sz w:val="24"/>
          <w:szCs w:val="16"/>
          <w:lang w:val="en-US" w:eastAsia="ja-JP"/>
        </w:rPr>
        <w:t>. Pen</w:t>
      </w:r>
      <w:r>
        <w:rPr>
          <w:b/>
          <w:sz w:val="24"/>
          <w:szCs w:val="16"/>
          <w:lang w:val="en-US" w:eastAsia="ja-JP"/>
        </w:rPr>
        <w:t>gujian pembangkit dengan beban R dan beban semu sebagai pengatur frekuensi</w:t>
      </w:r>
      <w:r w:rsidRPr="00550544">
        <w:rPr>
          <w:b/>
          <w:sz w:val="24"/>
          <w:szCs w:val="16"/>
          <w:lang w:val="en-US" w:eastAsia="ja-JP"/>
        </w:rPr>
        <w:t>.</w:t>
      </w:r>
    </w:p>
    <w:p w:rsidR="00FB0020" w:rsidRDefault="00FB0020" w:rsidP="00FB0020">
      <w:pPr>
        <w:ind w:firstLine="450"/>
        <w:rPr>
          <w:sz w:val="24"/>
          <w:lang w:val="en-US"/>
        </w:rPr>
      </w:pPr>
      <w:r w:rsidRPr="00FB0020">
        <w:rPr>
          <w:sz w:val="24"/>
          <w:lang w:val="en-US"/>
        </w:rPr>
        <w:t xml:space="preserve">Pengujian dilakukan dengan menghubungkan pembangkit dengan beban R dan beban semu yang diatur secara otomatis dengan menggunakan arduino. Hasil pengujian ditunjukkan pada  tabel 6. </w:t>
      </w:r>
    </w:p>
    <w:p w:rsidR="0010679F" w:rsidRPr="00FB0020" w:rsidRDefault="0010679F" w:rsidP="0010679F">
      <w:pPr>
        <w:rPr>
          <w:sz w:val="24"/>
          <w:lang w:val="en-US"/>
        </w:rPr>
      </w:pPr>
      <w:r>
        <w:rPr>
          <w:sz w:val="24"/>
          <w:lang w:val="en-US"/>
        </w:rPr>
        <w:lastRenderedPageBreak/>
        <w:t>Tabel 6. Hasil pengujian dengan beban semu</w:t>
      </w:r>
      <w:r w:rsidR="003357DA">
        <w:rPr>
          <w:sz w:val="24"/>
          <w:lang w:val="en-US"/>
        </w:rPr>
        <w:t xml:space="preserve"> dan beban R</w:t>
      </w:r>
    </w:p>
    <w:tbl>
      <w:tblPr>
        <w:tblStyle w:val="PlainTable2"/>
        <w:tblW w:w="0" w:type="auto"/>
        <w:jc w:val="center"/>
        <w:tblLook w:val="04A0" w:firstRow="1" w:lastRow="0" w:firstColumn="1" w:lastColumn="0" w:noHBand="0" w:noVBand="1"/>
      </w:tblPr>
      <w:tblGrid>
        <w:gridCol w:w="1471"/>
        <w:gridCol w:w="1654"/>
        <w:gridCol w:w="1438"/>
      </w:tblGrid>
      <w:tr w:rsidR="0010679F" w:rsidRPr="002F2A37" w:rsidTr="0010679F">
        <w:trPr>
          <w:cnfStyle w:val="100000000000" w:firstRow="1" w:lastRow="0" w:firstColumn="0" w:lastColumn="0" w:oddVBand="0" w:evenVBand="0" w:oddHBand="0" w:evenHBand="0" w:firstRowFirstColumn="0" w:firstRowLastColumn="0" w:lastRowFirstColumn="0" w:lastRowLastColumn="0"/>
          <w:trHeight w:val="258"/>
          <w:jc w:val="center"/>
        </w:trPr>
        <w:tc>
          <w:tcPr>
            <w:cnfStyle w:val="001000000000" w:firstRow="0" w:lastRow="0" w:firstColumn="1" w:lastColumn="0" w:oddVBand="0" w:evenVBand="0" w:oddHBand="0" w:evenHBand="0" w:firstRowFirstColumn="0" w:firstRowLastColumn="0" w:lastRowFirstColumn="0" w:lastRowLastColumn="0"/>
            <w:tcW w:w="1471" w:type="dxa"/>
            <w:tcBorders>
              <w:top w:val="single" w:sz="4" w:space="0" w:color="7F7F7F" w:themeColor="text1" w:themeTint="80"/>
              <w:bottom w:val="single" w:sz="4" w:space="0" w:color="auto"/>
            </w:tcBorders>
            <w:noWrap/>
            <w:hideMark/>
          </w:tcPr>
          <w:p w:rsidR="0010679F" w:rsidRPr="002F2A37" w:rsidRDefault="0010679F" w:rsidP="00155AAF">
            <w:pPr>
              <w:pStyle w:val="NoSpacing"/>
              <w:ind w:firstLine="0"/>
              <w:jc w:val="center"/>
              <w:rPr>
                <w:b w:val="0"/>
                <w:lang w:eastAsia="ja-JP"/>
              </w:rPr>
            </w:pPr>
            <w:r w:rsidRPr="002F2A37">
              <w:rPr>
                <w:b w:val="0"/>
                <w:lang w:val="en-US" w:eastAsia="ja-JP"/>
              </w:rPr>
              <w:t>Frekuensi</w:t>
            </w:r>
            <w:r w:rsidRPr="002F2A37">
              <w:rPr>
                <w:b w:val="0"/>
                <w:lang w:eastAsia="ja-JP"/>
              </w:rPr>
              <w:t xml:space="preserve"> ( Hz )</w:t>
            </w:r>
          </w:p>
        </w:tc>
        <w:tc>
          <w:tcPr>
            <w:tcW w:w="1654" w:type="dxa"/>
            <w:tcBorders>
              <w:top w:val="single" w:sz="4" w:space="0" w:color="7F7F7F" w:themeColor="text1" w:themeTint="80"/>
              <w:bottom w:val="single" w:sz="4" w:space="0" w:color="auto"/>
            </w:tcBorders>
            <w:noWrap/>
            <w:hideMark/>
          </w:tcPr>
          <w:p w:rsidR="0010679F" w:rsidRPr="002F2A37" w:rsidRDefault="0010679F" w:rsidP="00155AAF">
            <w:pPr>
              <w:pStyle w:val="NoSpacing"/>
              <w:ind w:firstLine="0"/>
              <w:jc w:val="center"/>
              <w:cnfStyle w:val="100000000000" w:firstRow="1" w:lastRow="0" w:firstColumn="0" w:lastColumn="0" w:oddVBand="0" w:evenVBand="0" w:oddHBand="0" w:evenHBand="0" w:firstRowFirstColumn="0" w:firstRowLastColumn="0" w:lastRowFirstColumn="0" w:lastRowLastColumn="0"/>
              <w:rPr>
                <w:b w:val="0"/>
                <w:lang w:val="en-US" w:eastAsia="ja-JP"/>
              </w:rPr>
            </w:pPr>
            <w:r w:rsidRPr="002F2A37">
              <w:rPr>
                <w:b w:val="0"/>
                <w:lang w:val="en-US" w:eastAsia="ja-JP"/>
              </w:rPr>
              <w:t>Tegangan</w:t>
            </w:r>
          </w:p>
          <w:p w:rsidR="0010679F" w:rsidRPr="002F2A37" w:rsidRDefault="0010679F" w:rsidP="00155AAF">
            <w:pPr>
              <w:pStyle w:val="NoSpacing"/>
              <w:ind w:firstLine="0"/>
              <w:jc w:val="center"/>
              <w:cnfStyle w:val="100000000000" w:firstRow="1" w:lastRow="0" w:firstColumn="0" w:lastColumn="0" w:oddVBand="0" w:evenVBand="0" w:oddHBand="0" w:evenHBand="0" w:firstRowFirstColumn="0" w:firstRowLastColumn="0" w:lastRowFirstColumn="0" w:lastRowLastColumn="0"/>
              <w:rPr>
                <w:b w:val="0"/>
                <w:lang w:eastAsia="ja-JP"/>
              </w:rPr>
            </w:pPr>
            <w:r w:rsidRPr="002F2A37">
              <w:rPr>
                <w:b w:val="0"/>
                <w:lang w:eastAsia="ja-JP"/>
              </w:rPr>
              <w:t>( V )</w:t>
            </w:r>
          </w:p>
        </w:tc>
        <w:tc>
          <w:tcPr>
            <w:tcW w:w="1438" w:type="dxa"/>
            <w:tcBorders>
              <w:top w:val="single" w:sz="4" w:space="0" w:color="7F7F7F" w:themeColor="text1" w:themeTint="80"/>
              <w:bottom w:val="single" w:sz="4" w:space="0" w:color="auto"/>
            </w:tcBorders>
            <w:noWrap/>
            <w:hideMark/>
          </w:tcPr>
          <w:p w:rsidR="0010679F" w:rsidRPr="002F2A37" w:rsidRDefault="0010679F" w:rsidP="00155AAF">
            <w:pPr>
              <w:pStyle w:val="NoSpacing"/>
              <w:ind w:firstLine="0"/>
              <w:jc w:val="center"/>
              <w:cnfStyle w:val="100000000000" w:firstRow="1" w:lastRow="0" w:firstColumn="0" w:lastColumn="0" w:oddVBand="0" w:evenVBand="0" w:oddHBand="0" w:evenHBand="0" w:firstRowFirstColumn="0" w:firstRowLastColumn="0" w:lastRowFirstColumn="0" w:lastRowLastColumn="0"/>
              <w:rPr>
                <w:b w:val="0"/>
                <w:lang w:eastAsia="ja-JP"/>
              </w:rPr>
            </w:pPr>
            <w:r w:rsidRPr="002F2A37">
              <w:rPr>
                <w:b w:val="0"/>
                <w:lang w:val="en-US" w:eastAsia="ja-JP"/>
              </w:rPr>
              <w:t>Arus</w:t>
            </w:r>
          </w:p>
          <w:p w:rsidR="0010679F" w:rsidRPr="002F2A37" w:rsidRDefault="0010679F" w:rsidP="00155AAF">
            <w:pPr>
              <w:pStyle w:val="NoSpacing"/>
              <w:ind w:firstLine="0"/>
              <w:jc w:val="center"/>
              <w:cnfStyle w:val="100000000000" w:firstRow="1" w:lastRow="0" w:firstColumn="0" w:lastColumn="0" w:oddVBand="0" w:evenVBand="0" w:oddHBand="0" w:evenHBand="0" w:firstRowFirstColumn="0" w:firstRowLastColumn="0" w:lastRowFirstColumn="0" w:lastRowLastColumn="0"/>
              <w:rPr>
                <w:b w:val="0"/>
                <w:lang w:eastAsia="ja-JP"/>
              </w:rPr>
            </w:pPr>
            <w:r w:rsidRPr="002F2A37">
              <w:rPr>
                <w:b w:val="0"/>
                <w:lang w:eastAsia="ja-JP"/>
              </w:rPr>
              <w:t>( A )</w:t>
            </w:r>
          </w:p>
        </w:tc>
      </w:tr>
      <w:tr w:rsidR="00637BF6" w:rsidRPr="002F2A37" w:rsidTr="0010679F">
        <w:trPr>
          <w:cnfStyle w:val="000000100000" w:firstRow="0" w:lastRow="0" w:firstColumn="0" w:lastColumn="0" w:oddVBand="0" w:evenVBand="0" w:oddHBand="1" w:evenHBand="0" w:firstRowFirstColumn="0" w:firstRowLastColumn="0" w:lastRowFirstColumn="0" w:lastRowLastColumn="0"/>
          <w:trHeight w:val="258"/>
          <w:jc w:val="center"/>
        </w:trPr>
        <w:tc>
          <w:tcPr>
            <w:cnfStyle w:val="001000000000" w:firstRow="0" w:lastRow="0" w:firstColumn="1" w:lastColumn="0" w:oddVBand="0" w:evenVBand="0" w:oddHBand="0" w:evenHBand="0" w:firstRowFirstColumn="0" w:firstRowLastColumn="0" w:lastRowFirstColumn="0" w:lastRowLastColumn="0"/>
            <w:tcW w:w="1471" w:type="dxa"/>
            <w:tcBorders>
              <w:top w:val="single" w:sz="4" w:space="0" w:color="auto"/>
              <w:bottom w:val="nil"/>
            </w:tcBorders>
            <w:noWrap/>
            <w:vAlign w:val="center"/>
          </w:tcPr>
          <w:p w:rsidR="00637BF6" w:rsidRPr="00637BF6" w:rsidRDefault="00637BF6" w:rsidP="00637BF6">
            <w:pPr>
              <w:jc w:val="center"/>
              <w:rPr>
                <w:b w:val="0"/>
                <w:sz w:val="24"/>
                <w:szCs w:val="20"/>
                <w:lang w:eastAsia="ja-JP"/>
              </w:rPr>
            </w:pPr>
            <w:r w:rsidRPr="00637BF6">
              <w:rPr>
                <w:b w:val="0"/>
                <w:sz w:val="24"/>
                <w:szCs w:val="20"/>
                <w:lang w:eastAsia="ja-JP"/>
              </w:rPr>
              <w:t>51</w:t>
            </w:r>
          </w:p>
        </w:tc>
        <w:tc>
          <w:tcPr>
            <w:tcW w:w="1654" w:type="dxa"/>
            <w:tcBorders>
              <w:top w:val="single" w:sz="4" w:space="0" w:color="auto"/>
              <w:bottom w:val="nil"/>
            </w:tcBorders>
            <w:noWrap/>
            <w:vAlign w:val="center"/>
          </w:tcPr>
          <w:p w:rsidR="00637BF6" w:rsidRPr="00637BF6" w:rsidRDefault="00637BF6" w:rsidP="00637BF6">
            <w:pPr>
              <w:jc w:val="center"/>
              <w:cnfStyle w:val="000000100000" w:firstRow="0" w:lastRow="0" w:firstColumn="0" w:lastColumn="0" w:oddVBand="0" w:evenVBand="0" w:oddHBand="1" w:evenHBand="0" w:firstRowFirstColumn="0" w:firstRowLastColumn="0" w:lastRowFirstColumn="0" w:lastRowLastColumn="0"/>
              <w:rPr>
                <w:sz w:val="24"/>
                <w:szCs w:val="20"/>
                <w:lang w:eastAsia="ja-JP"/>
              </w:rPr>
            </w:pPr>
            <w:r w:rsidRPr="00637BF6">
              <w:rPr>
                <w:sz w:val="24"/>
                <w:szCs w:val="20"/>
                <w:lang w:eastAsia="ja-JP"/>
              </w:rPr>
              <w:t>37,00</w:t>
            </w:r>
          </w:p>
        </w:tc>
        <w:tc>
          <w:tcPr>
            <w:tcW w:w="1438" w:type="dxa"/>
            <w:tcBorders>
              <w:top w:val="single" w:sz="4" w:space="0" w:color="auto"/>
              <w:bottom w:val="nil"/>
            </w:tcBorders>
            <w:noWrap/>
            <w:vAlign w:val="center"/>
          </w:tcPr>
          <w:p w:rsidR="00637BF6" w:rsidRPr="00637BF6" w:rsidRDefault="00637BF6" w:rsidP="00637BF6">
            <w:pPr>
              <w:jc w:val="center"/>
              <w:cnfStyle w:val="000000100000" w:firstRow="0" w:lastRow="0" w:firstColumn="0" w:lastColumn="0" w:oddVBand="0" w:evenVBand="0" w:oddHBand="1" w:evenHBand="0" w:firstRowFirstColumn="0" w:firstRowLastColumn="0" w:lastRowFirstColumn="0" w:lastRowLastColumn="0"/>
              <w:rPr>
                <w:sz w:val="24"/>
                <w:szCs w:val="20"/>
                <w:lang w:eastAsia="ja-JP"/>
              </w:rPr>
            </w:pPr>
            <w:r w:rsidRPr="00637BF6">
              <w:rPr>
                <w:sz w:val="24"/>
                <w:szCs w:val="20"/>
                <w:lang w:eastAsia="ja-JP"/>
              </w:rPr>
              <w:t>0,11</w:t>
            </w:r>
          </w:p>
        </w:tc>
      </w:tr>
      <w:tr w:rsidR="00637BF6" w:rsidRPr="002F2A37" w:rsidTr="0010679F">
        <w:trPr>
          <w:trHeight w:val="258"/>
          <w:jc w:val="center"/>
        </w:trPr>
        <w:tc>
          <w:tcPr>
            <w:cnfStyle w:val="001000000000" w:firstRow="0" w:lastRow="0" w:firstColumn="1" w:lastColumn="0" w:oddVBand="0" w:evenVBand="0" w:oddHBand="0" w:evenHBand="0" w:firstRowFirstColumn="0" w:firstRowLastColumn="0" w:lastRowFirstColumn="0" w:lastRowLastColumn="0"/>
            <w:tcW w:w="1471" w:type="dxa"/>
            <w:tcBorders>
              <w:top w:val="nil"/>
              <w:bottom w:val="nil"/>
            </w:tcBorders>
            <w:noWrap/>
            <w:vAlign w:val="center"/>
          </w:tcPr>
          <w:p w:rsidR="00637BF6" w:rsidRPr="00637BF6" w:rsidRDefault="00637BF6" w:rsidP="00637BF6">
            <w:pPr>
              <w:jc w:val="center"/>
              <w:rPr>
                <w:b w:val="0"/>
                <w:sz w:val="24"/>
                <w:szCs w:val="20"/>
                <w:lang w:eastAsia="ja-JP"/>
              </w:rPr>
            </w:pPr>
            <w:r w:rsidRPr="00637BF6">
              <w:rPr>
                <w:b w:val="0"/>
                <w:sz w:val="24"/>
                <w:szCs w:val="20"/>
                <w:lang w:eastAsia="ja-JP"/>
              </w:rPr>
              <w:t>51</w:t>
            </w:r>
          </w:p>
        </w:tc>
        <w:tc>
          <w:tcPr>
            <w:tcW w:w="1654" w:type="dxa"/>
            <w:tcBorders>
              <w:top w:val="nil"/>
              <w:bottom w:val="nil"/>
            </w:tcBorders>
            <w:noWrap/>
            <w:vAlign w:val="center"/>
          </w:tcPr>
          <w:p w:rsidR="00637BF6" w:rsidRPr="00637BF6" w:rsidRDefault="00637BF6" w:rsidP="00637BF6">
            <w:pPr>
              <w:jc w:val="center"/>
              <w:cnfStyle w:val="000000000000" w:firstRow="0" w:lastRow="0" w:firstColumn="0" w:lastColumn="0" w:oddVBand="0" w:evenVBand="0" w:oddHBand="0" w:evenHBand="0" w:firstRowFirstColumn="0" w:firstRowLastColumn="0" w:lastRowFirstColumn="0" w:lastRowLastColumn="0"/>
              <w:rPr>
                <w:sz w:val="24"/>
                <w:szCs w:val="20"/>
                <w:lang w:eastAsia="ja-JP"/>
              </w:rPr>
            </w:pPr>
            <w:r w:rsidRPr="00637BF6">
              <w:rPr>
                <w:sz w:val="24"/>
                <w:szCs w:val="20"/>
                <w:lang w:eastAsia="ja-JP"/>
              </w:rPr>
              <w:t>37,00</w:t>
            </w:r>
          </w:p>
        </w:tc>
        <w:tc>
          <w:tcPr>
            <w:tcW w:w="1438" w:type="dxa"/>
            <w:tcBorders>
              <w:top w:val="nil"/>
              <w:bottom w:val="nil"/>
            </w:tcBorders>
            <w:noWrap/>
            <w:vAlign w:val="center"/>
          </w:tcPr>
          <w:p w:rsidR="00637BF6" w:rsidRPr="00637BF6" w:rsidRDefault="00637BF6" w:rsidP="00637BF6">
            <w:pPr>
              <w:jc w:val="center"/>
              <w:cnfStyle w:val="000000000000" w:firstRow="0" w:lastRow="0" w:firstColumn="0" w:lastColumn="0" w:oddVBand="0" w:evenVBand="0" w:oddHBand="0" w:evenHBand="0" w:firstRowFirstColumn="0" w:firstRowLastColumn="0" w:lastRowFirstColumn="0" w:lastRowLastColumn="0"/>
              <w:rPr>
                <w:sz w:val="24"/>
                <w:szCs w:val="20"/>
                <w:lang w:eastAsia="ja-JP"/>
              </w:rPr>
            </w:pPr>
            <w:r w:rsidRPr="00637BF6">
              <w:rPr>
                <w:sz w:val="24"/>
                <w:szCs w:val="20"/>
                <w:lang w:eastAsia="ja-JP"/>
              </w:rPr>
              <w:t>0,11</w:t>
            </w:r>
          </w:p>
        </w:tc>
      </w:tr>
      <w:tr w:rsidR="00637BF6" w:rsidRPr="002F2A37" w:rsidTr="0010679F">
        <w:trPr>
          <w:cnfStyle w:val="000000100000" w:firstRow="0" w:lastRow="0" w:firstColumn="0" w:lastColumn="0" w:oddVBand="0" w:evenVBand="0" w:oddHBand="1" w:evenHBand="0" w:firstRowFirstColumn="0" w:firstRowLastColumn="0" w:lastRowFirstColumn="0" w:lastRowLastColumn="0"/>
          <w:trHeight w:val="258"/>
          <w:jc w:val="center"/>
        </w:trPr>
        <w:tc>
          <w:tcPr>
            <w:cnfStyle w:val="001000000000" w:firstRow="0" w:lastRow="0" w:firstColumn="1" w:lastColumn="0" w:oddVBand="0" w:evenVBand="0" w:oddHBand="0" w:evenHBand="0" w:firstRowFirstColumn="0" w:firstRowLastColumn="0" w:lastRowFirstColumn="0" w:lastRowLastColumn="0"/>
            <w:tcW w:w="1471" w:type="dxa"/>
            <w:tcBorders>
              <w:top w:val="nil"/>
              <w:bottom w:val="nil"/>
            </w:tcBorders>
            <w:noWrap/>
            <w:vAlign w:val="center"/>
          </w:tcPr>
          <w:p w:rsidR="00637BF6" w:rsidRPr="00637BF6" w:rsidRDefault="00637BF6" w:rsidP="00637BF6">
            <w:pPr>
              <w:jc w:val="center"/>
              <w:rPr>
                <w:b w:val="0"/>
                <w:sz w:val="24"/>
                <w:szCs w:val="20"/>
                <w:lang w:eastAsia="ja-JP"/>
              </w:rPr>
            </w:pPr>
            <w:r w:rsidRPr="00637BF6">
              <w:rPr>
                <w:b w:val="0"/>
                <w:sz w:val="24"/>
                <w:szCs w:val="20"/>
                <w:lang w:eastAsia="ja-JP"/>
              </w:rPr>
              <w:t>51</w:t>
            </w:r>
          </w:p>
        </w:tc>
        <w:tc>
          <w:tcPr>
            <w:tcW w:w="1654" w:type="dxa"/>
            <w:tcBorders>
              <w:top w:val="nil"/>
              <w:bottom w:val="nil"/>
            </w:tcBorders>
            <w:noWrap/>
            <w:vAlign w:val="center"/>
          </w:tcPr>
          <w:p w:rsidR="00637BF6" w:rsidRPr="00637BF6" w:rsidRDefault="00637BF6" w:rsidP="00637BF6">
            <w:pPr>
              <w:jc w:val="center"/>
              <w:cnfStyle w:val="000000100000" w:firstRow="0" w:lastRow="0" w:firstColumn="0" w:lastColumn="0" w:oddVBand="0" w:evenVBand="0" w:oddHBand="1" w:evenHBand="0" w:firstRowFirstColumn="0" w:firstRowLastColumn="0" w:lastRowFirstColumn="0" w:lastRowLastColumn="0"/>
              <w:rPr>
                <w:sz w:val="24"/>
                <w:szCs w:val="20"/>
                <w:lang w:eastAsia="ja-JP"/>
              </w:rPr>
            </w:pPr>
            <w:r w:rsidRPr="00637BF6">
              <w:rPr>
                <w:sz w:val="24"/>
                <w:szCs w:val="20"/>
                <w:lang w:eastAsia="ja-JP"/>
              </w:rPr>
              <w:t>37,00</w:t>
            </w:r>
          </w:p>
        </w:tc>
        <w:tc>
          <w:tcPr>
            <w:tcW w:w="1438" w:type="dxa"/>
            <w:tcBorders>
              <w:top w:val="nil"/>
              <w:bottom w:val="nil"/>
            </w:tcBorders>
            <w:noWrap/>
            <w:vAlign w:val="center"/>
          </w:tcPr>
          <w:p w:rsidR="00637BF6" w:rsidRPr="00637BF6" w:rsidRDefault="00637BF6" w:rsidP="00637BF6">
            <w:pPr>
              <w:jc w:val="center"/>
              <w:cnfStyle w:val="000000100000" w:firstRow="0" w:lastRow="0" w:firstColumn="0" w:lastColumn="0" w:oddVBand="0" w:evenVBand="0" w:oddHBand="1" w:evenHBand="0" w:firstRowFirstColumn="0" w:firstRowLastColumn="0" w:lastRowFirstColumn="0" w:lastRowLastColumn="0"/>
              <w:rPr>
                <w:sz w:val="24"/>
                <w:szCs w:val="20"/>
                <w:lang w:eastAsia="ja-JP"/>
              </w:rPr>
            </w:pPr>
            <w:r w:rsidRPr="00637BF6">
              <w:rPr>
                <w:sz w:val="24"/>
                <w:szCs w:val="20"/>
                <w:lang w:eastAsia="ja-JP"/>
              </w:rPr>
              <w:t>0,11</w:t>
            </w:r>
          </w:p>
        </w:tc>
      </w:tr>
      <w:tr w:rsidR="00637BF6" w:rsidRPr="002F2A37" w:rsidTr="0010679F">
        <w:trPr>
          <w:trHeight w:val="258"/>
          <w:jc w:val="center"/>
        </w:trPr>
        <w:tc>
          <w:tcPr>
            <w:cnfStyle w:val="001000000000" w:firstRow="0" w:lastRow="0" w:firstColumn="1" w:lastColumn="0" w:oddVBand="0" w:evenVBand="0" w:oddHBand="0" w:evenHBand="0" w:firstRowFirstColumn="0" w:firstRowLastColumn="0" w:lastRowFirstColumn="0" w:lastRowLastColumn="0"/>
            <w:tcW w:w="1471" w:type="dxa"/>
            <w:tcBorders>
              <w:top w:val="nil"/>
              <w:bottom w:val="nil"/>
            </w:tcBorders>
            <w:noWrap/>
            <w:vAlign w:val="center"/>
          </w:tcPr>
          <w:p w:rsidR="00637BF6" w:rsidRPr="00637BF6" w:rsidRDefault="00637BF6" w:rsidP="00637BF6">
            <w:pPr>
              <w:jc w:val="center"/>
              <w:rPr>
                <w:b w:val="0"/>
                <w:sz w:val="24"/>
                <w:szCs w:val="20"/>
                <w:lang w:eastAsia="ja-JP"/>
              </w:rPr>
            </w:pPr>
            <w:r w:rsidRPr="00637BF6">
              <w:rPr>
                <w:b w:val="0"/>
                <w:sz w:val="24"/>
                <w:szCs w:val="20"/>
                <w:lang w:eastAsia="ja-JP"/>
              </w:rPr>
              <w:t>51</w:t>
            </w:r>
          </w:p>
        </w:tc>
        <w:tc>
          <w:tcPr>
            <w:tcW w:w="1654" w:type="dxa"/>
            <w:tcBorders>
              <w:top w:val="nil"/>
              <w:bottom w:val="nil"/>
            </w:tcBorders>
            <w:noWrap/>
            <w:vAlign w:val="center"/>
          </w:tcPr>
          <w:p w:rsidR="00637BF6" w:rsidRPr="00637BF6" w:rsidRDefault="00637BF6" w:rsidP="00637BF6">
            <w:pPr>
              <w:jc w:val="center"/>
              <w:cnfStyle w:val="000000000000" w:firstRow="0" w:lastRow="0" w:firstColumn="0" w:lastColumn="0" w:oddVBand="0" w:evenVBand="0" w:oddHBand="0" w:evenHBand="0" w:firstRowFirstColumn="0" w:firstRowLastColumn="0" w:lastRowFirstColumn="0" w:lastRowLastColumn="0"/>
              <w:rPr>
                <w:sz w:val="24"/>
                <w:szCs w:val="20"/>
                <w:lang w:eastAsia="ja-JP"/>
              </w:rPr>
            </w:pPr>
            <w:r w:rsidRPr="00637BF6">
              <w:rPr>
                <w:sz w:val="24"/>
                <w:szCs w:val="20"/>
                <w:lang w:eastAsia="ja-JP"/>
              </w:rPr>
              <w:t>37,00</w:t>
            </w:r>
          </w:p>
        </w:tc>
        <w:tc>
          <w:tcPr>
            <w:tcW w:w="1438" w:type="dxa"/>
            <w:tcBorders>
              <w:top w:val="nil"/>
              <w:bottom w:val="nil"/>
            </w:tcBorders>
            <w:noWrap/>
            <w:vAlign w:val="center"/>
          </w:tcPr>
          <w:p w:rsidR="00637BF6" w:rsidRPr="00637BF6" w:rsidRDefault="00637BF6" w:rsidP="00637BF6">
            <w:pPr>
              <w:jc w:val="center"/>
              <w:cnfStyle w:val="000000000000" w:firstRow="0" w:lastRow="0" w:firstColumn="0" w:lastColumn="0" w:oddVBand="0" w:evenVBand="0" w:oddHBand="0" w:evenHBand="0" w:firstRowFirstColumn="0" w:firstRowLastColumn="0" w:lastRowFirstColumn="0" w:lastRowLastColumn="0"/>
              <w:rPr>
                <w:sz w:val="24"/>
                <w:szCs w:val="20"/>
                <w:lang w:eastAsia="ja-JP"/>
              </w:rPr>
            </w:pPr>
            <w:r w:rsidRPr="00637BF6">
              <w:rPr>
                <w:sz w:val="24"/>
                <w:szCs w:val="20"/>
                <w:lang w:eastAsia="ja-JP"/>
              </w:rPr>
              <w:t>0,11</w:t>
            </w:r>
          </w:p>
        </w:tc>
      </w:tr>
      <w:tr w:rsidR="00637BF6" w:rsidRPr="002F2A37" w:rsidTr="0010679F">
        <w:trPr>
          <w:cnfStyle w:val="000000100000" w:firstRow="0" w:lastRow="0" w:firstColumn="0" w:lastColumn="0" w:oddVBand="0" w:evenVBand="0" w:oddHBand="1" w:evenHBand="0" w:firstRowFirstColumn="0" w:firstRowLastColumn="0" w:lastRowFirstColumn="0" w:lastRowLastColumn="0"/>
          <w:trHeight w:val="258"/>
          <w:jc w:val="center"/>
        </w:trPr>
        <w:tc>
          <w:tcPr>
            <w:cnfStyle w:val="001000000000" w:firstRow="0" w:lastRow="0" w:firstColumn="1" w:lastColumn="0" w:oddVBand="0" w:evenVBand="0" w:oddHBand="0" w:evenHBand="0" w:firstRowFirstColumn="0" w:firstRowLastColumn="0" w:lastRowFirstColumn="0" w:lastRowLastColumn="0"/>
            <w:tcW w:w="1471" w:type="dxa"/>
            <w:tcBorders>
              <w:top w:val="nil"/>
              <w:bottom w:val="nil"/>
            </w:tcBorders>
            <w:noWrap/>
            <w:vAlign w:val="center"/>
          </w:tcPr>
          <w:p w:rsidR="00637BF6" w:rsidRPr="00637BF6" w:rsidRDefault="00637BF6" w:rsidP="00637BF6">
            <w:pPr>
              <w:jc w:val="center"/>
              <w:rPr>
                <w:b w:val="0"/>
                <w:sz w:val="24"/>
                <w:szCs w:val="20"/>
                <w:lang w:eastAsia="ja-JP"/>
              </w:rPr>
            </w:pPr>
            <w:r w:rsidRPr="00637BF6">
              <w:rPr>
                <w:b w:val="0"/>
                <w:sz w:val="24"/>
                <w:szCs w:val="20"/>
                <w:lang w:eastAsia="ja-JP"/>
              </w:rPr>
              <w:t>51</w:t>
            </w:r>
          </w:p>
        </w:tc>
        <w:tc>
          <w:tcPr>
            <w:tcW w:w="1654" w:type="dxa"/>
            <w:tcBorders>
              <w:top w:val="nil"/>
              <w:bottom w:val="nil"/>
            </w:tcBorders>
            <w:noWrap/>
            <w:vAlign w:val="center"/>
          </w:tcPr>
          <w:p w:rsidR="00637BF6" w:rsidRPr="00637BF6" w:rsidRDefault="00637BF6" w:rsidP="00637BF6">
            <w:pPr>
              <w:jc w:val="center"/>
              <w:cnfStyle w:val="000000100000" w:firstRow="0" w:lastRow="0" w:firstColumn="0" w:lastColumn="0" w:oddVBand="0" w:evenVBand="0" w:oddHBand="1" w:evenHBand="0" w:firstRowFirstColumn="0" w:firstRowLastColumn="0" w:lastRowFirstColumn="0" w:lastRowLastColumn="0"/>
              <w:rPr>
                <w:sz w:val="24"/>
                <w:szCs w:val="20"/>
                <w:lang w:eastAsia="ja-JP"/>
              </w:rPr>
            </w:pPr>
            <w:r w:rsidRPr="00637BF6">
              <w:rPr>
                <w:sz w:val="24"/>
                <w:szCs w:val="20"/>
                <w:lang w:eastAsia="ja-JP"/>
              </w:rPr>
              <w:t>35,00</w:t>
            </w:r>
          </w:p>
        </w:tc>
        <w:tc>
          <w:tcPr>
            <w:tcW w:w="1438" w:type="dxa"/>
            <w:tcBorders>
              <w:top w:val="nil"/>
              <w:bottom w:val="nil"/>
            </w:tcBorders>
            <w:noWrap/>
            <w:vAlign w:val="center"/>
          </w:tcPr>
          <w:p w:rsidR="00637BF6" w:rsidRPr="00637BF6" w:rsidRDefault="00637BF6" w:rsidP="00637BF6">
            <w:pPr>
              <w:jc w:val="center"/>
              <w:cnfStyle w:val="000000100000" w:firstRow="0" w:lastRow="0" w:firstColumn="0" w:lastColumn="0" w:oddVBand="0" w:evenVBand="0" w:oddHBand="1" w:evenHBand="0" w:firstRowFirstColumn="0" w:firstRowLastColumn="0" w:lastRowFirstColumn="0" w:lastRowLastColumn="0"/>
              <w:rPr>
                <w:sz w:val="24"/>
                <w:szCs w:val="20"/>
                <w:lang w:eastAsia="ja-JP"/>
              </w:rPr>
            </w:pPr>
            <w:r w:rsidRPr="00637BF6">
              <w:rPr>
                <w:sz w:val="24"/>
                <w:szCs w:val="20"/>
                <w:lang w:eastAsia="ja-JP"/>
              </w:rPr>
              <w:t>0,11</w:t>
            </w:r>
          </w:p>
        </w:tc>
      </w:tr>
      <w:tr w:rsidR="00637BF6" w:rsidRPr="002F2A37" w:rsidTr="0010679F">
        <w:trPr>
          <w:trHeight w:val="258"/>
          <w:jc w:val="center"/>
        </w:trPr>
        <w:tc>
          <w:tcPr>
            <w:cnfStyle w:val="001000000000" w:firstRow="0" w:lastRow="0" w:firstColumn="1" w:lastColumn="0" w:oddVBand="0" w:evenVBand="0" w:oddHBand="0" w:evenHBand="0" w:firstRowFirstColumn="0" w:firstRowLastColumn="0" w:lastRowFirstColumn="0" w:lastRowLastColumn="0"/>
            <w:tcW w:w="1471" w:type="dxa"/>
            <w:tcBorders>
              <w:top w:val="nil"/>
              <w:bottom w:val="nil"/>
            </w:tcBorders>
            <w:noWrap/>
            <w:vAlign w:val="center"/>
          </w:tcPr>
          <w:p w:rsidR="00637BF6" w:rsidRPr="00637BF6" w:rsidRDefault="00637BF6" w:rsidP="00637BF6">
            <w:pPr>
              <w:jc w:val="center"/>
              <w:rPr>
                <w:b w:val="0"/>
                <w:sz w:val="24"/>
                <w:szCs w:val="20"/>
                <w:lang w:eastAsia="ja-JP"/>
              </w:rPr>
            </w:pPr>
            <w:r w:rsidRPr="00637BF6">
              <w:rPr>
                <w:b w:val="0"/>
                <w:sz w:val="24"/>
                <w:szCs w:val="20"/>
                <w:lang w:eastAsia="ja-JP"/>
              </w:rPr>
              <w:t>51</w:t>
            </w:r>
          </w:p>
        </w:tc>
        <w:tc>
          <w:tcPr>
            <w:tcW w:w="1654" w:type="dxa"/>
            <w:tcBorders>
              <w:top w:val="nil"/>
              <w:bottom w:val="nil"/>
            </w:tcBorders>
            <w:noWrap/>
            <w:vAlign w:val="center"/>
          </w:tcPr>
          <w:p w:rsidR="00637BF6" w:rsidRPr="00637BF6" w:rsidRDefault="00637BF6" w:rsidP="00637BF6">
            <w:pPr>
              <w:jc w:val="center"/>
              <w:cnfStyle w:val="000000000000" w:firstRow="0" w:lastRow="0" w:firstColumn="0" w:lastColumn="0" w:oddVBand="0" w:evenVBand="0" w:oddHBand="0" w:evenHBand="0" w:firstRowFirstColumn="0" w:firstRowLastColumn="0" w:lastRowFirstColumn="0" w:lastRowLastColumn="0"/>
              <w:rPr>
                <w:sz w:val="24"/>
                <w:szCs w:val="20"/>
                <w:lang w:eastAsia="ja-JP"/>
              </w:rPr>
            </w:pPr>
            <w:r w:rsidRPr="00637BF6">
              <w:rPr>
                <w:sz w:val="24"/>
                <w:szCs w:val="20"/>
                <w:lang w:eastAsia="ja-JP"/>
              </w:rPr>
              <w:t>35,00</w:t>
            </w:r>
          </w:p>
        </w:tc>
        <w:tc>
          <w:tcPr>
            <w:tcW w:w="1438" w:type="dxa"/>
            <w:tcBorders>
              <w:top w:val="nil"/>
              <w:bottom w:val="nil"/>
            </w:tcBorders>
            <w:noWrap/>
            <w:vAlign w:val="center"/>
          </w:tcPr>
          <w:p w:rsidR="00637BF6" w:rsidRPr="00637BF6" w:rsidRDefault="00637BF6" w:rsidP="00637BF6">
            <w:pPr>
              <w:jc w:val="center"/>
              <w:cnfStyle w:val="000000000000" w:firstRow="0" w:lastRow="0" w:firstColumn="0" w:lastColumn="0" w:oddVBand="0" w:evenVBand="0" w:oddHBand="0" w:evenHBand="0" w:firstRowFirstColumn="0" w:firstRowLastColumn="0" w:lastRowFirstColumn="0" w:lastRowLastColumn="0"/>
              <w:rPr>
                <w:sz w:val="24"/>
                <w:szCs w:val="20"/>
                <w:lang w:eastAsia="ja-JP"/>
              </w:rPr>
            </w:pPr>
            <w:r w:rsidRPr="00637BF6">
              <w:rPr>
                <w:sz w:val="24"/>
                <w:szCs w:val="20"/>
                <w:lang w:eastAsia="ja-JP"/>
              </w:rPr>
              <w:t>0,11</w:t>
            </w:r>
          </w:p>
        </w:tc>
      </w:tr>
      <w:tr w:rsidR="00637BF6" w:rsidRPr="002F2A37" w:rsidTr="0010679F">
        <w:trPr>
          <w:cnfStyle w:val="000000100000" w:firstRow="0" w:lastRow="0" w:firstColumn="0" w:lastColumn="0" w:oddVBand="0" w:evenVBand="0" w:oddHBand="1" w:evenHBand="0" w:firstRowFirstColumn="0" w:firstRowLastColumn="0" w:lastRowFirstColumn="0" w:lastRowLastColumn="0"/>
          <w:trHeight w:val="258"/>
          <w:jc w:val="center"/>
        </w:trPr>
        <w:tc>
          <w:tcPr>
            <w:cnfStyle w:val="001000000000" w:firstRow="0" w:lastRow="0" w:firstColumn="1" w:lastColumn="0" w:oddVBand="0" w:evenVBand="0" w:oddHBand="0" w:evenHBand="0" w:firstRowFirstColumn="0" w:firstRowLastColumn="0" w:lastRowFirstColumn="0" w:lastRowLastColumn="0"/>
            <w:tcW w:w="1471" w:type="dxa"/>
            <w:tcBorders>
              <w:top w:val="nil"/>
              <w:bottom w:val="nil"/>
            </w:tcBorders>
            <w:noWrap/>
            <w:vAlign w:val="center"/>
          </w:tcPr>
          <w:p w:rsidR="00637BF6" w:rsidRPr="00637BF6" w:rsidRDefault="00637BF6" w:rsidP="00637BF6">
            <w:pPr>
              <w:jc w:val="center"/>
              <w:rPr>
                <w:b w:val="0"/>
                <w:sz w:val="24"/>
                <w:szCs w:val="20"/>
                <w:lang w:eastAsia="ja-JP"/>
              </w:rPr>
            </w:pPr>
            <w:r w:rsidRPr="00637BF6">
              <w:rPr>
                <w:b w:val="0"/>
                <w:sz w:val="24"/>
                <w:szCs w:val="20"/>
                <w:lang w:eastAsia="ja-JP"/>
              </w:rPr>
              <w:t>51</w:t>
            </w:r>
          </w:p>
        </w:tc>
        <w:tc>
          <w:tcPr>
            <w:tcW w:w="1654" w:type="dxa"/>
            <w:tcBorders>
              <w:top w:val="nil"/>
              <w:bottom w:val="nil"/>
            </w:tcBorders>
            <w:noWrap/>
            <w:vAlign w:val="center"/>
          </w:tcPr>
          <w:p w:rsidR="00637BF6" w:rsidRPr="00637BF6" w:rsidRDefault="00637BF6" w:rsidP="00637BF6">
            <w:pPr>
              <w:jc w:val="center"/>
              <w:cnfStyle w:val="000000100000" w:firstRow="0" w:lastRow="0" w:firstColumn="0" w:lastColumn="0" w:oddVBand="0" w:evenVBand="0" w:oddHBand="1" w:evenHBand="0" w:firstRowFirstColumn="0" w:firstRowLastColumn="0" w:lastRowFirstColumn="0" w:lastRowLastColumn="0"/>
              <w:rPr>
                <w:sz w:val="24"/>
                <w:szCs w:val="20"/>
                <w:lang w:eastAsia="ja-JP"/>
              </w:rPr>
            </w:pPr>
            <w:r w:rsidRPr="00637BF6">
              <w:rPr>
                <w:sz w:val="24"/>
                <w:szCs w:val="20"/>
                <w:lang w:eastAsia="ja-JP"/>
              </w:rPr>
              <w:t>35,00</w:t>
            </w:r>
          </w:p>
        </w:tc>
        <w:tc>
          <w:tcPr>
            <w:tcW w:w="1438" w:type="dxa"/>
            <w:tcBorders>
              <w:top w:val="nil"/>
              <w:bottom w:val="nil"/>
            </w:tcBorders>
            <w:noWrap/>
            <w:vAlign w:val="center"/>
          </w:tcPr>
          <w:p w:rsidR="00637BF6" w:rsidRPr="00637BF6" w:rsidRDefault="00637BF6" w:rsidP="00637BF6">
            <w:pPr>
              <w:jc w:val="center"/>
              <w:cnfStyle w:val="000000100000" w:firstRow="0" w:lastRow="0" w:firstColumn="0" w:lastColumn="0" w:oddVBand="0" w:evenVBand="0" w:oddHBand="1" w:evenHBand="0" w:firstRowFirstColumn="0" w:firstRowLastColumn="0" w:lastRowFirstColumn="0" w:lastRowLastColumn="0"/>
              <w:rPr>
                <w:sz w:val="24"/>
                <w:szCs w:val="20"/>
                <w:lang w:eastAsia="ja-JP"/>
              </w:rPr>
            </w:pPr>
            <w:r w:rsidRPr="00637BF6">
              <w:rPr>
                <w:sz w:val="24"/>
                <w:szCs w:val="20"/>
                <w:lang w:eastAsia="ja-JP"/>
              </w:rPr>
              <w:t>0,11</w:t>
            </w:r>
          </w:p>
        </w:tc>
      </w:tr>
      <w:tr w:rsidR="00637BF6" w:rsidRPr="002F2A37" w:rsidTr="0010679F">
        <w:trPr>
          <w:trHeight w:val="258"/>
          <w:jc w:val="center"/>
        </w:trPr>
        <w:tc>
          <w:tcPr>
            <w:cnfStyle w:val="001000000000" w:firstRow="0" w:lastRow="0" w:firstColumn="1" w:lastColumn="0" w:oddVBand="0" w:evenVBand="0" w:oddHBand="0" w:evenHBand="0" w:firstRowFirstColumn="0" w:firstRowLastColumn="0" w:lastRowFirstColumn="0" w:lastRowLastColumn="0"/>
            <w:tcW w:w="1471" w:type="dxa"/>
            <w:tcBorders>
              <w:top w:val="nil"/>
              <w:bottom w:val="nil"/>
            </w:tcBorders>
            <w:noWrap/>
            <w:vAlign w:val="center"/>
          </w:tcPr>
          <w:p w:rsidR="00637BF6" w:rsidRPr="00637BF6" w:rsidRDefault="00637BF6" w:rsidP="00637BF6">
            <w:pPr>
              <w:jc w:val="center"/>
              <w:rPr>
                <w:b w:val="0"/>
                <w:sz w:val="24"/>
                <w:szCs w:val="20"/>
                <w:lang w:eastAsia="ja-JP"/>
              </w:rPr>
            </w:pPr>
            <w:r w:rsidRPr="00637BF6">
              <w:rPr>
                <w:b w:val="0"/>
                <w:sz w:val="24"/>
                <w:szCs w:val="20"/>
                <w:lang w:eastAsia="ja-JP"/>
              </w:rPr>
              <w:t>51</w:t>
            </w:r>
          </w:p>
        </w:tc>
        <w:tc>
          <w:tcPr>
            <w:tcW w:w="1654" w:type="dxa"/>
            <w:tcBorders>
              <w:top w:val="nil"/>
              <w:bottom w:val="nil"/>
            </w:tcBorders>
            <w:noWrap/>
            <w:vAlign w:val="center"/>
          </w:tcPr>
          <w:p w:rsidR="00637BF6" w:rsidRPr="00637BF6" w:rsidRDefault="00637BF6" w:rsidP="00637BF6">
            <w:pPr>
              <w:jc w:val="center"/>
              <w:cnfStyle w:val="000000000000" w:firstRow="0" w:lastRow="0" w:firstColumn="0" w:lastColumn="0" w:oddVBand="0" w:evenVBand="0" w:oddHBand="0" w:evenHBand="0" w:firstRowFirstColumn="0" w:firstRowLastColumn="0" w:lastRowFirstColumn="0" w:lastRowLastColumn="0"/>
              <w:rPr>
                <w:sz w:val="24"/>
                <w:szCs w:val="20"/>
                <w:lang w:eastAsia="ja-JP"/>
              </w:rPr>
            </w:pPr>
            <w:r w:rsidRPr="00637BF6">
              <w:rPr>
                <w:sz w:val="24"/>
                <w:szCs w:val="20"/>
                <w:lang w:eastAsia="ja-JP"/>
              </w:rPr>
              <w:t>35,00</w:t>
            </w:r>
          </w:p>
        </w:tc>
        <w:tc>
          <w:tcPr>
            <w:tcW w:w="1438" w:type="dxa"/>
            <w:tcBorders>
              <w:top w:val="nil"/>
              <w:bottom w:val="nil"/>
            </w:tcBorders>
            <w:noWrap/>
            <w:vAlign w:val="center"/>
          </w:tcPr>
          <w:p w:rsidR="00637BF6" w:rsidRPr="00637BF6" w:rsidRDefault="00637BF6" w:rsidP="00637BF6">
            <w:pPr>
              <w:jc w:val="center"/>
              <w:cnfStyle w:val="000000000000" w:firstRow="0" w:lastRow="0" w:firstColumn="0" w:lastColumn="0" w:oddVBand="0" w:evenVBand="0" w:oddHBand="0" w:evenHBand="0" w:firstRowFirstColumn="0" w:firstRowLastColumn="0" w:lastRowFirstColumn="0" w:lastRowLastColumn="0"/>
              <w:rPr>
                <w:sz w:val="24"/>
                <w:szCs w:val="20"/>
                <w:lang w:eastAsia="ja-JP"/>
              </w:rPr>
            </w:pPr>
            <w:r w:rsidRPr="00637BF6">
              <w:rPr>
                <w:sz w:val="24"/>
                <w:szCs w:val="20"/>
                <w:lang w:eastAsia="ja-JP"/>
              </w:rPr>
              <w:t>0,11</w:t>
            </w:r>
          </w:p>
        </w:tc>
      </w:tr>
      <w:tr w:rsidR="00637BF6" w:rsidRPr="002F2A37" w:rsidTr="0010679F">
        <w:trPr>
          <w:cnfStyle w:val="000000100000" w:firstRow="0" w:lastRow="0" w:firstColumn="0" w:lastColumn="0" w:oddVBand="0" w:evenVBand="0" w:oddHBand="1" w:evenHBand="0" w:firstRowFirstColumn="0" w:firstRowLastColumn="0" w:lastRowFirstColumn="0" w:lastRowLastColumn="0"/>
          <w:trHeight w:val="258"/>
          <w:jc w:val="center"/>
        </w:trPr>
        <w:tc>
          <w:tcPr>
            <w:cnfStyle w:val="001000000000" w:firstRow="0" w:lastRow="0" w:firstColumn="1" w:lastColumn="0" w:oddVBand="0" w:evenVBand="0" w:oddHBand="0" w:evenHBand="0" w:firstRowFirstColumn="0" w:firstRowLastColumn="0" w:lastRowFirstColumn="0" w:lastRowLastColumn="0"/>
            <w:tcW w:w="1471" w:type="dxa"/>
            <w:tcBorders>
              <w:top w:val="nil"/>
              <w:bottom w:val="nil"/>
            </w:tcBorders>
            <w:noWrap/>
            <w:vAlign w:val="center"/>
          </w:tcPr>
          <w:p w:rsidR="00637BF6" w:rsidRPr="00637BF6" w:rsidRDefault="00637BF6" w:rsidP="00637BF6">
            <w:pPr>
              <w:jc w:val="center"/>
              <w:rPr>
                <w:b w:val="0"/>
                <w:sz w:val="24"/>
                <w:szCs w:val="20"/>
                <w:lang w:eastAsia="ja-JP"/>
              </w:rPr>
            </w:pPr>
            <w:r w:rsidRPr="00637BF6">
              <w:rPr>
                <w:b w:val="0"/>
                <w:sz w:val="24"/>
                <w:szCs w:val="20"/>
                <w:lang w:eastAsia="ja-JP"/>
              </w:rPr>
              <w:t>51</w:t>
            </w:r>
          </w:p>
        </w:tc>
        <w:tc>
          <w:tcPr>
            <w:tcW w:w="1654" w:type="dxa"/>
            <w:tcBorders>
              <w:top w:val="nil"/>
              <w:bottom w:val="nil"/>
            </w:tcBorders>
            <w:noWrap/>
            <w:vAlign w:val="center"/>
          </w:tcPr>
          <w:p w:rsidR="00637BF6" w:rsidRPr="00637BF6" w:rsidRDefault="00637BF6" w:rsidP="00637BF6">
            <w:pPr>
              <w:jc w:val="center"/>
              <w:cnfStyle w:val="000000100000" w:firstRow="0" w:lastRow="0" w:firstColumn="0" w:lastColumn="0" w:oddVBand="0" w:evenVBand="0" w:oddHBand="1" w:evenHBand="0" w:firstRowFirstColumn="0" w:firstRowLastColumn="0" w:lastRowFirstColumn="0" w:lastRowLastColumn="0"/>
              <w:rPr>
                <w:sz w:val="24"/>
                <w:szCs w:val="20"/>
                <w:lang w:eastAsia="ja-JP"/>
              </w:rPr>
            </w:pPr>
            <w:r w:rsidRPr="00637BF6">
              <w:rPr>
                <w:sz w:val="24"/>
                <w:szCs w:val="20"/>
                <w:lang w:eastAsia="ja-JP"/>
              </w:rPr>
              <w:t>37,00</w:t>
            </w:r>
          </w:p>
        </w:tc>
        <w:tc>
          <w:tcPr>
            <w:tcW w:w="1438" w:type="dxa"/>
            <w:tcBorders>
              <w:top w:val="nil"/>
              <w:bottom w:val="nil"/>
            </w:tcBorders>
            <w:noWrap/>
            <w:vAlign w:val="center"/>
          </w:tcPr>
          <w:p w:rsidR="00637BF6" w:rsidRPr="00637BF6" w:rsidRDefault="00637BF6" w:rsidP="00637BF6">
            <w:pPr>
              <w:jc w:val="center"/>
              <w:cnfStyle w:val="000000100000" w:firstRow="0" w:lastRow="0" w:firstColumn="0" w:lastColumn="0" w:oddVBand="0" w:evenVBand="0" w:oddHBand="1" w:evenHBand="0" w:firstRowFirstColumn="0" w:firstRowLastColumn="0" w:lastRowFirstColumn="0" w:lastRowLastColumn="0"/>
              <w:rPr>
                <w:sz w:val="24"/>
                <w:szCs w:val="20"/>
                <w:lang w:eastAsia="ja-JP"/>
              </w:rPr>
            </w:pPr>
            <w:r w:rsidRPr="00637BF6">
              <w:rPr>
                <w:sz w:val="24"/>
                <w:szCs w:val="20"/>
                <w:lang w:eastAsia="ja-JP"/>
              </w:rPr>
              <w:t>0,11</w:t>
            </w:r>
          </w:p>
        </w:tc>
      </w:tr>
      <w:tr w:rsidR="00637BF6" w:rsidRPr="002F2A37" w:rsidTr="0010679F">
        <w:trPr>
          <w:trHeight w:val="258"/>
          <w:jc w:val="center"/>
        </w:trPr>
        <w:tc>
          <w:tcPr>
            <w:cnfStyle w:val="001000000000" w:firstRow="0" w:lastRow="0" w:firstColumn="1" w:lastColumn="0" w:oddVBand="0" w:evenVBand="0" w:oddHBand="0" w:evenHBand="0" w:firstRowFirstColumn="0" w:firstRowLastColumn="0" w:lastRowFirstColumn="0" w:lastRowLastColumn="0"/>
            <w:tcW w:w="1471" w:type="dxa"/>
            <w:tcBorders>
              <w:top w:val="nil"/>
              <w:bottom w:val="nil"/>
            </w:tcBorders>
            <w:noWrap/>
            <w:vAlign w:val="center"/>
          </w:tcPr>
          <w:p w:rsidR="00637BF6" w:rsidRPr="00637BF6" w:rsidRDefault="00637BF6" w:rsidP="00637BF6">
            <w:pPr>
              <w:jc w:val="center"/>
              <w:rPr>
                <w:b w:val="0"/>
                <w:sz w:val="24"/>
                <w:szCs w:val="20"/>
                <w:lang w:eastAsia="ja-JP"/>
              </w:rPr>
            </w:pPr>
            <w:r w:rsidRPr="00637BF6">
              <w:rPr>
                <w:b w:val="0"/>
                <w:sz w:val="24"/>
                <w:szCs w:val="20"/>
                <w:lang w:eastAsia="ja-JP"/>
              </w:rPr>
              <w:t>51</w:t>
            </w:r>
          </w:p>
        </w:tc>
        <w:tc>
          <w:tcPr>
            <w:tcW w:w="1654" w:type="dxa"/>
            <w:tcBorders>
              <w:top w:val="nil"/>
              <w:bottom w:val="nil"/>
            </w:tcBorders>
            <w:noWrap/>
            <w:vAlign w:val="center"/>
          </w:tcPr>
          <w:p w:rsidR="00637BF6" w:rsidRPr="00637BF6" w:rsidRDefault="00637BF6" w:rsidP="00637BF6">
            <w:pPr>
              <w:jc w:val="center"/>
              <w:cnfStyle w:val="000000000000" w:firstRow="0" w:lastRow="0" w:firstColumn="0" w:lastColumn="0" w:oddVBand="0" w:evenVBand="0" w:oddHBand="0" w:evenHBand="0" w:firstRowFirstColumn="0" w:firstRowLastColumn="0" w:lastRowFirstColumn="0" w:lastRowLastColumn="0"/>
              <w:rPr>
                <w:sz w:val="24"/>
                <w:szCs w:val="20"/>
                <w:lang w:eastAsia="ja-JP"/>
              </w:rPr>
            </w:pPr>
            <w:r w:rsidRPr="00637BF6">
              <w:rPr>
                <w:sz w:val="24"/>
                <w:szCs w:val="20"/>
                <w:lang w:eastAsia="ja-JP"/>
              </w:rPr>
              <w:t>37,00</w:t>
            </w:r>
          </w:p>
        </w:tc>
        <w:tc>
          <w:tcPr>
            <w:tcW w:w="1438" w:type="dxa"/>
            <w:tcBorders>
              <w:top w:val="nil"/>
              <w:bottom w:val="nil"/>
            </w:tcBorders>
            <w:noWrap/>
            <w:vAlign w:val="center"/>
          </w:tcPr>
          <w:p w:rsidR="00637BF6" w:rsidRPr="00637BF6" w:rsidRDefault="00637BF6" w:rsidP="00637BF6">
            <w:pPr>
              <w:jc w:val="center"/>
              <w:cnfStyle w:val="000000000000" w:firstRow="0" w:lastRow="0" w:firstColumn="0" w:lastColumn="0" w:oddVBand="0" w:evenVBand="0" w:oddHBand="0" w:evenHBand="0" w:firstRowFirstColumn="0" w:firstRowLastColumn="0" w:lastRowFirstColumn="0" w:lastRowLastColumn="0"/>
              <w:rPr>
                <w:sz w:val="24"/>
                <w:szCs w:val="20"/>
                <w:lang w:eastAsia="ja-JP"/>
              </w:rPr>
            </w:pPr>
            <w:r w:rsidRPr="00637BF6">
              <w:rPr>
                <w:sz w:val="24"/>
                <w:szCs w:val="20"/>
                <w:lang w:eastAsia="ja-JP"/>
              </w:rPr>
              <w:t>0,13</w:t>
            </w:r>
          </w:p>
        </w:tc>
      </w:tr>
      <w:tr w:rsidR="00637BF6" w:rsidRPr="002F2A37" w:rsidTr="0010679F">
        <w:trPr>
          <w:cnfStyle w:val="000000100000" w:firstRow="0" w:lastRow="0" w:firstColumn="0" w:lastColumn="0" w:oddVBand="0" w:evenVBand="0" w:oddHBand="1" w:evenHBand="0" w:firstRowFirstColumn="0" w:firstRowLastColumn="0" w:lastRowFirstColumn="0" w:lastRowLastColumn="0"/>
          <w:trHeight w:val="258"/>
          <w:jc w:val="center"/>
        </w:trPr>
        <w:tc>
          <w:tcPr>
            <w:cnfStyle w:val="001000000000" w:firstRow="0" w:lastRow="0" w:firstColumn="1" w:lastColumn="0" w:oddVBand="0" w:evenVBand="0" w:oddHBand="0" w:evenHBand="0" w:firstRowFirstColumn="0" w:firstRowLastColumn="0" w:lastRowFirstColumn="0" w:lastRowLastColumn="0"/>
            <w:tcW w:w="1471" w:type="dxa"/>
            <w:tcBorders>
              <w:top w:val="nil"/>
              <w:bottom w:val="single" w:sz="4" w:space="0" w:color="auto"/>
            </w:tcBorders>
            <w:noWrap/>
            <w:vAlign w:val="center"/>
          </w:tcPr>
          <w:p w:rsidR="00637BF6" w:rsidRPr="00637BF6" w:rsidRDefault="00637BF6" w:rsidP="00637BF6">
            <w:pPr>
              <w:jc w:val="center"/>
              <w:rPr>
                <w:b w:val="0"/>
                <w:sz w:val="24"/>
                <w:szCs w:val="20"/>
                <w:lang w:eastAsia="ja-JP"/>
              </w:rPr>
            </w:pPr>
            <w:r w:rsidRPr="00637BF6">
              <w:rPr>
                <w:b w:val="0"/>
                <w:sz w:val="24"/>
                <w:szCs w:val="20"/>
                <w:lang w:eastAsia="ja-JP"/>
              </w:rPr>
              <w:t>51</w:t>
            </w:r>
          </w:p>
        </w:tc>
        <w:tc>
          <w:tcPr>
            <w:tcW w:w="1654" w:type="dxa"/>
            <w:tcBorders>
              <w:top w:val="nil"/>
              <w:bottom w:val="single" w:sz="4" w:space="0" w:color="auto"/>
            </w:tcBorders>
            <w:noWrap/>
            <w:vAlign w:val="center"/>
          </w:tcPr>
          <w:p w:rsidR="00637BF6" w:rsidRPr="00637BF6" w:rsidRDefault="00637BF6" w:rsidP="00637BF6">
            <w:pPr>
              <w:jc w:val="center"/>
              <w:cnfStyle w:val="000000100000" w:firstRow="0" w:lastRow="0" w:firstColumn="0" w:lastColumn="0" w:oddVBand="0" w:evenVBand="0" w:oddHBand="1" w:evenHBand="0" w:firstRowFirstColumn="0" w:firstRowLastColumn="0" w:lastRowFirstColumn="0" w:lastRowLastColumn="0"/>
              <w:rPr>
                <w:sz w:val="24"/>
                <w:szCs w:val="20"/>
                <w:lang w:eastAsia="ja-JP"/>
              </w:rPr>
            </w:pPr>
            <w:r w:rsidRPr="00637BF6">
              <w:rPr>
                <w:sz w:val="24"/>
                <w:szCs w:val="20"/>
                <w:lang w:eastAsia="ja-JP"/>
              </w:rPr>
              <w:t>37,00</w:t>
            </w:r>
          </w:p>
        </w:tc>
        <w:tc>
          <w:tcPr>
            <w:tcW w:w="1438" w:type="dxa"/>
            <w:tcBorders>
              <w:top w:val="nil"/>
              <w:bottom w:val="single" w:sz="4" w:space="0" w:color="auto"/>
            </w:tcBorders>
            <w:noWrap/>
            <w:vAlign w:val="center"/>
          </w:tcPr>
          <w:p w:rsidR="00637BF6" w:rsidRPr="00637BF6" w:rsidRDefault="00637BF6" w:rsidP="00637BF6">
            <w:pPr>
              <w:jc w:val="center"/>
              <w:cnfStyle w:val="000000100000" w:firstRow="0" w:lastRow="0" w:firstColumn="0" w:lastColumn="0" w:oddVBand="0" w:evenVBand="0" w:oddHBand="1" w:evenHBand="0" w:firstRowFirstColumn="0" w:firstRowLastColumn="0" w:lastRowFirstColumn="0" w:lastRowLastColumn="0"/>
              <w:rPr>
                <w:sz w:val="24"/>
                <w:szCs w:val="20"/>
                <w:lang w:eastAsia="ja-JP"/>
              </w:rPr>
            </w:pPr>
            <w:r w:rsidRPr="00637BF6">
              <w:rPr>
                <w:sz w:val="24"/>
                <w:szCs w:val="20"/>
                <w:lang w:eastAsia="ja-JP"/>
              </w:rPr>
              <w:t>0,13</w:t>
            </w:r>
          </w:p>
        </w:tc>
      </w:tr>
    </w:tbl>
    <w:p w:rsidR="0010679F" w:rsidRDefault="0010679F" w:rsidP="00FB0020">
      <w:pPr>
        <w:rPr>
          <w:sz w:val="24"/>
          <w:lang w:val="en-US"/>
        </w:rPr>
      </w:pPr>
    </w:p>
    <w:p w:rsidR="0047027F" w:rsidRDefault="00155AAF" w:rsidP="00FB0020">
      <w:pPr>
        <w:rPr>
          <w:sz w:val="24"/>
          <w:lang w:val="en-US"/>
        </w:rPr>
      </w:pPr>
      <w:r>
        <w:rPr>
          <w:sz w:val="24"/>
          <w:lang w:val="en-US"/>
        </w:rPr>
        <w:t>dari tabel 6 ditunjukkan bahwa dengan penambahan beban semu yang diatur secara otomatis   membuat keluaran frekuensi pembangkit mikrohidro mendekati   nilai frekuensi jala jala listrik yaitu 51 Hz., dengan kata lain penambahan beban semu yang diatur otomatis telah dapat  mempertahankan frekuensi keluaran pembangkit stabil di 51 Hz.</w:t>
      </w:r>
    </w:p>
    <w:p w:rsidR="00D22473" w:rsidRDefault="00D22473" w:rsidP="00FB0020">
      <w:pPr>
        <w:rPr>
          <w:sz w:val="24"/>
          <w:lang w:val="en-US"/>
        </w:rPr>
      </w:pPr>
    </w:p>
    <w:p w:rsidR="00D22473" w:rsidRDefault="00D22473" w:rsidP="00FB0020">
      <w:pPr>
        <w:rPr>
          <w:b/>
          <w:sz w:val="24"/>
          <w:szCs w:val="16"/>
          <w:lang w:val="en-US" w:eastAsia="ja-JP"/>
        </w:rPr>
      </w:pPr>
      <w:r w:rsidRPr="00550544">
        <w:rPr>
          <w:b/>
          <w:sz w:val="24"/>
          <w:szCs w:val="16"/>
          <w:lang w:val="en-US" w:eastAsia="ja-JP"/>
        </w:rPr>
        <w:t>3.</w:t>
      </w:r>
      <w:r>
        <w:rPr>
          <w:b/>
          <w:sz w:val="24"/>
          <w:szCs w:val="16"/>
          <w:lang w:val="en-US" w:eastAsia="ja-JP"/>
        </w:rPr>
        <w:t>6</w:t>
      </w:r>
      <w:r w:rsidRPr="00550544">
        <w:rPr>
          <w:b/>
          <w:sz w:val="24"/>
          <w:szCs w:val="16"/>
          <w:lang w:val="en-US" w:eastAsia="ja-JP"/>
        </w:rPr>
        <w:t>. Pen</w:t>
      </w:r>
      <w:r>
        <w:rPr>
          <w:b/>
          <w:sz w:val="24"/>
          <w:szCs w:val="16"/>
          <w:lang w:val="en-US" w:eastAsia="ja-JP"/>
        </w:rPr>
        <w:t>gujian pembangkit dengan beban L dan beban semu sebagai pengatur frekuensi</w:t>
      </w:r>
      <w:r w:rsidRPr="00550544">
        <w:rPr>
          <w:b/>
          <w:sz w:val="24"/>
          <w:szCs w:val="16"/>
          <w:lang w:val="en-US" w:eastAsia="ja-JP"/>
        </w:rPr>
        <w:t>.</w:t>
      </w:r>
    </w:p>
    <w:p w:rsidR="00D22473" w:rsidRDefault="00D22473" w:rsidP="003357DA">
      <w:pPr>
        <w:ind w:firstLine="450"/>
        <w:rPr>
          <w:sz w:val="24"/>
          <w:szCs w:val="16"/>
          <w:lang w:val="en-US" w:eastAsia="ja-JP"/>
        </w:rPr>
      </w:pPr>
      <w:r w:rsidRPr="003357DA">
        <w:rPr>
          <w:sz w:val="24"/>
          <w:lang w:val="en-US"/>
        </w:rPr>
        <w:t>Pengujian dilakukan dengan pembebanan L pada keluaran pembangkit dan terhubung degan beban semu yang diatur secara otomatis. Hasil pengujian ditunjukkan pada tabel 7.</w:t>
      </w:r>
      <w:r>
        <w:rPr>
          <w:sz w:val="24"/>
          <w:szCs w:val="16"/>
          <w:lang w:val="en-US" w:eastAsia="ja-JP"/>
        </w:rPr>
        <w:t xml:space="preserve"> </w:t>
      </w:r>
    </w:p>
    <w:p w:rsidR="00D22473" w:rsidRDefault="00D22473" w:rsidP="00FB0020">
      <w:pPr>
        <w:rPr>
          <w:sz w:val="24"/>
          <w:szCs w:val="16"/>
          <w:lang w:val="en-US" w:eastAsia="ja-JP"/>
        </w:rPr>
      </w:pPr>
    </w:p>
    <w:p w:rsidR="003357DA" w:rsidRDefault="00D22473" w:rsidP="003357DA">
      <w:pPr>
        <w:rPr>
          <w:sz w:val="24"/>
          <w:lang w:val="en-US"/>
        </w:rPr>
      </w:pPr>
      <w:r>
        <w:rPr>
          <w:sz w:val="24"/>
          <w:szCs w:val="16"/>
          <w:lang w:val="en-US" w:eastAsia="ja-JP"/>
        </w:rPr>
        <w:t xml:space="preserve">Tabel 7. Hasil </w:t>
      </w:r>
      <w:r w:rsidR="003357DA">
        <w:rPr>
          <w:sz w:val="24"/>
          <w:lang w:val="en-US"/>
        </w:rPr>
        <w:t xml:space="preserve"> pengujian dengan beban semu dan beban L</w:t>
      </w:r>
    </w:p>
    <w:tbl>
      <w:tblPr>
        <w:tblStyle w:val="PlainTable2"/>
        <w:tblW w:w="0" w:type="auto"/>
        <w:jc w:val="center"/>
        <w:tblLook w:val="04A0" w:firstRow="1" w:lastRow="0" w:firstColumn="1" w:lastColumn="0" w:noHBand="0" w:noVBand="1"/>
      </w:tblPr>
      <w:tblGrid>
        <w:gridCol w:w="1471"/>
        <w:gridCol w:w="1654"/>
        <w:gridCol w:w="1438"/>
      </w:tblGrid>
      <w:tr w:rsidR="003357DA" w:rsidRPr="002F2A37" w:rsidTr="00637BF6">
        <w:trPr>
          <w:cnfStyle w:val="100000000000" w:firstRow="1" w:lastRow="0" w:firstColumn="0" w:lastColumn="0" w:oddVBand="0" w:evenVBand="0" w:oddHBand="0" w:evenHBand="0" w:firstRowFirstColumn="0" w:firstRowLastColumn="0" w:lastRowFirstColumn="0" w:lastRowLastColumn="0"/>
          <w:trHeight w:val="258"/>
          <w:jc w:val="center"/>
        </w:trPr>
        <w:tc>
          <w:tcPr>
            <w:cnfStyle w:val="001000000000" w:firstRow="0" w:lastRow="0" w:firstColumn="1" w:lastColumn="0" w:oddVBand="0" w:evenVBand="0" w:oddHBand="0" w:evenHBand="0" w:firstRowFirstColumn="0" w:firstRowLastColumn="0" w:lastRowFirstColumn="0" w:lastRowLastColumn="0"/>
            <w:tcW w:w="1471" w:type="dxa"/>
            <w:tcBorders>
              <w:top w:val="single" w:sz="4" w:space="0" w:color="7F7F7F" w:themeColor="text1" w:themeTint="80"/>
              <w:bottom w:val="single" w:sz="4" w:space="0" w:color="auto"/>
            </w:tcBorders>
            <w:noWrap/>
            <w:hideMark/>
          </w:tcPr>
          <w:p w:rsidR="003357DA" w:rsidRPr="002F2A37" w:rsidRDefault="003357DA" w:rsidP="003357DA">
            <w:pPr>
              <w:pStyle w:val="NoSpacing"/>
              <w:ind w:firstLine="0"/>
              <w:jc w:val="center"/>
              <w:rPr>
                <w:b w:val="0"/>
                <w:lang w:eastAsia="ja-JP"/>
              </w:rPr>
            </w:pPr>
            <w:r w:rsidRPr="002F2A37">
              <w:rPr>
                <w:b w:val="0"/>
                <w:lang w:val="en-US" w:eastAsia="ja-JP"/>
              </w:rPr>
              <w:t>Frekuensi</w:t>
            </w:r>
            <w:r w:rsidRPr="002F2A37">
              <w:rPr>
                <w:b w:val="0"/>
                <w:lang w:eastAsia="ja-JP"/>
              </w:rPr>
              <w:t xml:space="preserve"> ( Hz )</w:t>
            </w:r>
          </w:p>
        </w:tc>
        <w:tc>
          <w:tcPr>
            <w:tcW w:w="1654" w:type="dxa"/>
            <w:tcBorders>
              <w:top w:val="single" w:sz="4" w:space="0" w:color="7F7F7F" w:themeColor="text1" w:themeTint="80"/>
              <w:bottom w:val="single" w:sz="4" w:space="0" w:color="auto"/>
            </w:tcBorders>
            <w:noWrap/>
            <w:hideMark/>
          </w:tcPr>
          <w:p w:rsidR="003357DA" w:rsidRPr="002F2A37" w:rsidRDefault="003357DA" w:rsidP="003357DA">
            <w:pPr>
              <w:pStyle w:val="NoSpacing"/>
              <w:ind w:firstLine="0"/>
              <w:jc w:val="center"/>
              <w:cnfStyle w:val="100000000000" w:firstRow="1" w:lastRow="0" w:firstColumn="0" w:lastColumn="0" w:oddVBand="0" w:evenVBand="0" w:oddHBand="0" w:evenHBand="0" w:firstRowFirstColumn="0" w:firstRowLastColumn="0" w:lastRowFirstColumn="0" w:lastRowLastColumn="0"/>
              <w:rPr>
                <w:b w:val="0"/>
                <w:lang w:val="en-US" w:eastAsia="ja-JP"/>
              </w:rPr>
            </w:pPr>
            <w:r w:rsidRPr="002F2A37">
              <w:rPr>
                <w:b w:val="0"/>
                <w:lang w:val="en-US" w:eastAsia="ja-JP"/>
              </w:rPr>
              <w:t>Tegangan</w:t>
            </w:r>
          </w:p>
          <w:p w:rsidR="003357DA" w:rsidRPr="002F2A37" w:rsidRDefault="003357DA" w:rsidP="003357DA">
            <w:pPr>
              <w:pStyle w:val="NoSpacing"/>
              <w:ind w:firstLine="0"/>
              <w:jc w:val="center"/>
              <w:cnfStyle w:val="100000000000" w:firstRow="1" w:lastRow="0" w:firstColumn="0" w:lastColumn="0" w:oddVBand="0" w:evenVBand="0" w:oddHBand="0" w:evenHBand="0" w:firstRowFirstColumn="0" w:firstRowLastColumn="0" w:lastRowFirstColumn="0" w:lastRowLastColumn="0"/>
              <w:rPr>
                <w:b w:val="0"/>
                <w:lang w:eastAsia="ja-JP"/>
              </w:rPr>
            </w:pPr>
            <w:r w:rsidRPr="002F2A37">
              <w:rPr>
                <w:b w:val="0"/>
                <w:lang w:eastAsia="ja-JP"/>
              </w:rPr>
              <w:t>( V )</w:t>
            </w:r>
          </w:p>
        </w:tc>
        <w:tc>
          <w:tcPr>
            <w:tcW w:w="1438" w:type="dxa"/>
            <w:tcBorders>
              <w:top w:val="single" w:sz="4" w:space="0" w:color="7F7F7F" w:themeColor="text1" w:themeTint="80"/>
              <w:bottom w:val="single" w:sz="4" w:space="0" w:color="auto"/>
            </w:tcBorders>
            <w:noWrap/>
            <w:hideMark/>
          </w:tcPr>
          <w:p w:rsidR="003357DA" w:rsidRPr="002F2A37" w:rsidRDefault="003357DA" w:rsidP="003357DA">
            <w:pPr>
              <w:pStyle w:val="NoSpacing"/>
              <w:ind w:firstLine="0"/>
              <w:jc w:val="center"/>
              <w:cnfStyle w:val="100000000000" w:firstRow="1" w:lastRow="0" w:firstColumn="0" w:lastColumn="0" w:oddVBand="0" w:evenVBand="0" w:oddHBand="0" w:evenHBand="0" w:firstRowFirstColumn="0" w:firstRowLastColumn="0" w:lastRowFirstColumn="0" w:lastRowLastColumn="0"/>
              <w:rPr>
                <w:b w:val="0"/>
                <w:lang w:eastAsia="ja-JP"/>
              </w:rPr>
            </w:pPr>
            <w:r w:rsidRPr="002F2A37">
              <w:rPr>
                <w:b w:val="0"/>
                <w:lang w:val="en-US" w:eastAsia="ja-JP"/>
              </w:rPr>
              <w:t>Arus</w:t>
            </w:r>
          </w:p>
          <w:p w:rsidR="003357DA" w:rsidRPr="002F2A37" w:rsidRDefault="003357DA" w:rsidP="003357DA">
            <w:pPr>
              <w:pStyle w:val="NoSpacing"/>
              <w:ind w:firstLine="0"/>
              <w:jc w:val="center"/>
              <w:cnfStyle w:val="100000000000" w:firstRow="1" w:lastRow="0" w:firstColumn="0" w:lastColumn="0" w:oddVBand="0" w:evenVBand="0" w:oddHBand="0" w:evenHBand="0" w:firstRowFirstColumn="0" w:firstRowLastColumn="0" w:lastRowFirstColumn="0" w:lastRowLastColumn="0"/>
              <w:rPr>
                <w:b w:val="0"/>
                <w:lang w:eastAsia="ja-JP"/>
              </w:rPr>
            </w:pPr>
            <w:r w:rsidRPr="002F2A37">
              <w:rPr>
                <w:b w:val="0"/>
                <w:lang w:eastAsia="ja-JP"/>
              </w:rPr>
              <w:t>( A )</w:t>
            </w:r>
          </w:p>
        </w:tc>
      </w:tr>
      <w:tr w:rsidR="00637BF6" w:rsidRPr="002F2A37" w:rsidTr="00637BF6">
        <w:trPr>
          <w:cnfStyle w:val="000000100000" w:firstRow="0" w:lastRow="0" w:firstColumn="0" w:lastColumn="0" w:oddVBand="0" w:evenVBand="0" w:oddHBand="1" w:evenHBand="0" w:firstRowFirstColumn="0" w:firstRowLastColumn="0" w:lastRowFirstColumn="0" w:lastRowLastColumn="0"/>
          <w:trHeight w:val="258"/>
          <w:jc w:val="center"/>
        </w:trPr>
        <w:tc>
          <w:tcPr>
            <w:cnfStyle w:val="001000000000" w:firstRow="0" w:lastRow="0" w:firstColumn="1" w:lastColumn="0" w:oddVBand="0" w:evenVBand="0" w:oddHBand="0" w:evenHBand="0" w:firstRowFirstColumn="0" w:firstRowLastColumn="0" w:lastRowFirstColumn="0" w:lastRowLastColumn="0"/>
            <w:tcW w:w="1471" w:type="dxa"/>
            <w:tcBorders>
              <w:top w:val="single" w:sz="4" w:space="0" w:color="auto"/>
              <w:bottom w:val="nil"/>
            </w:tcBorders>
            <w:noWrap/>
            <w:vAlign w:val="center"/>
          </w:tcPr>
          <w:p w:rsidR="00637BF6" w:rsidRPr="00637BF6" w:rsidRDefault="00637BF6" w:rsidP="00637BF6">
            <w:pPr>
              <w:jc w:val="center"/>
              <w:rPr>
                <w:b w:val="0"/>
                <w:sz w:val="24"/>
                <w:szCs w:val="20"/>
                <w:lang w:eastAsia="ja-JP"/>
              </w:rPr>
            </w:pPr>
            <w:r w:rsidRPr="00637BF6">
              <w:rPr>
                <w:b w:val="0"/>
                <w:sz w:val="24"/>
                <w:szCs w:val="20"/>
                <w:lang w:eastAsia="ja-JP"/>
              </w:rPr>
              <w:t>52</w:t>
            </w:r>
          </w:p>
        </w:tc>
        <w:tc>
          <w:tcPr>
            <w:tcW w:w="1654" w:type="dxa"/>
            <w:tcBorders>
              <w:top w:val="single" w:sz="4" w:space="0" w:color="auto"/>
              <w:bottom w:val="nil"/>
            </w:tcBorders>
            <w:noWrap/>
            <w:vAlign w:val="center"/>
          </w:tcPr>
          <w:p w:rsidR="00637BF6" w:rsidRPr="00637BF6" w:rsidRDefault="00637BF6" w:rsidP="00637BF6">
            <w:pPr>
              <w:jc w:val="center"/>
              <w:cnfStyle w:val="000000100000" w:firstRow="0" w:lastRow="0" w:firstColumn="0" w:lastColumn="0" w:oddVBand="0" w:evenVBand="0" w:oddHBand="1" w:evenHBand="0" w:firstRowFirstColumn="0" w:firstRowLastColumn="0" w:lastRowFirstColumn="0" w:lastRowLastColumn="0"/>
              <w:rPr>
                <w:sz w:val="24"/>
                <w:szCs w:val="20"/>
                <w:lang w:eastAsia="ja-JP"/>
              </w:rPr>
            </w:pPr>
            <w:r w:rsidRPr="00637BF6">
              <w:rPr>
                <w:sz w:val="24"/>
                <w:szCs w:val="20"/>
                <w:lang w:eastAsia="ja-JP"/>
              </w:rPr>
              <w:t>31,00</w:t>
            </w:r>
          </w:p>
        </w:tc>
        <w:tc>
          <w:tcPr>
            <w:tcW w:w="1438" w:type="dxa"/>
            <w:tcBorders>
              <w:top w:val="single" w:sz="4" w:space="0" w:color="auto"/>
              <w:bottom w:val="nil"/>
            </w:tcBorders>
            <w:noWrap/>
            <w:vAlign w:val="center"/>
          </w:tcPr>
          <w:p w:rsidR="00637BF6" w:rsidRPr="00637BF6" w:rsidRDefault="00637BF6" w:rsidP="00637BF6">
            <w:pPr>
              <w:jc w:val="center"/>
              <w:cnfStyle w:val="000000100000" w:firstRow="0" w:lastRow="0" w:firstColumn="0" w:lastColumn="0" w:oddVBand="0" w:evenVBand="0" w:oddHBand="1" w:evenHBand="0" w:firstRowFirstColumn="0" w:firstRowLastColumn="0" w:lastRowFirstColumn="0" w:lastRowLastColumn="0"/>
              <w:rPr>
                <w:sz w:val="24"/>
                <w:szCs w:val="20"/>
                <w:lang w:eastAsia="ja-JP"/>
              </w:rPr>
            </w:pPr>
            <w:r w:rsidRPr="00637BF6">
              <w:rPr>
                <w:sz w:val="24"/>
                <w:szCs w:val="20"/>
                <w:lang w:eastAsia="ja-JP"/>
              </w:rPr>
              <w:t>0,05</w:t>
            </w:r>
          </w:p>
        </w:tc>
      </w:tr>
      <w:tr w:rsidR="00637BF6" w:rsidRPr="002F2A37" w:rsidTr="00637BF6">
        <w:trPr>
          <w:trHeight w:val="258"/>
          <w:jc w:val="center"/>
        </w:trPr>
        <w:tc>
          <w:tcPr>
            <w:cnfStyle w:val="001000000000" w:firstRow="0" w:lastRow="0" w:firstColumn="1" w:lastColumn="0" w:oddVBand="0" w:evenVBand="0" w:oddHBand="0" w:evenHBand="0" w:firstRowFirstColumn="0" w:firstRowLastColumn="0" w:lastRowFirstColumn="0" w:lastRowLastColumn="0"/>
            <w:tcW w:w="1471" w:type="dxa"/>
            <w:tcBorders>
              <w:top w:val="nil"/>
              <w:bottom w:val="nil"/>
            </w:tcBorders>
            <w:noWrap/>
            <w:vAlign w:val="center"/>
          </w:tcPr>
          <w:p w:rsidR="00637BF6" w:rsidRPr="00637BF6" w:rsidRDefault="00637BF6" w:rsidP="00637BF6">
            <w:pPr>
              <w:jc w:val="center"/>
              <w:rPr>
                <w:b w:val="0"/>
                <w:sz w:val="24"/>
                <w:szCs w:val="20"/>
                <w:lang w:eastAsia="ja-JP"/>
              </w:rPr>
            </w:pPr>
            <w:r w:rsidRPr="00637BF6">
              <w:rPr>
                <w:b w:val="0"/>
                <w:sz w:val="24"/>
                <w:szCs w:val="20"/>
                <w:lang w:eastAsia="ja-JP"/>
              </w:rPr>
              <w:t>52</w:t>
            </w:r>
          </w:p>
        </w:tc>
        <w:tc>
          <w:tcPr>
            <w:tcW w:w="1654" w:type="dxa"/>
            <w:tcBorders>
              <w:top w:val="nil"/>
              <w:bottom w:val="nil"/>
            </w:tcBorders>
            <w:noWrap/>
            <w:vAlign w:val="center"/>
          </w:tcPr>
          <w:p w:rsidR="00637BF6" w:rsidRPr="00637BF6" w:rsidRDefault="00637BF6" w:rsidP="00637BF6">
            <w:pPr>
              <w:jc w:val="center"/>
              <w:cnfStyle w:val="000000000000" w:firstRow="0" w:lastRow="0" w:firstColumn="0" w:lastColumn="0" w:oddVBand="0" w:evenVBand="0" w:oddHBand="0" w:evenHBand="0" w:firstRowFirstColumn="0" w:firstRowLastColumn="0" w:lastRowFirstColumn="0" w:lastRowLastColumn="0"/>
              <w:rPr>
                <w:sz w:val="24"/>
                <w:szCs w:val="20"/>
                <w:lang w:eastAsia="ja-JP"/>
              </w:rPr>
            </w:pPr>
            <w:r w:rsidRPr="00637BF6">
              <w:rPr>
                <w:sz w:val="24"/>
                <w:szCs w:val="20"/>
                <w:lang w:eastAsia="ja-JP"/>
              </w:rPr>
              <w:t>31,00</w:t>
            </w:r>
          </w:p>
        </w:tc>
        <w:tc>
          <w:tcPr>
            <w:tcW w:w="1438" w:type="dxa"/>
            <w:tcBorders>
              <w:top w:val="nil"/>
              <w:bottom w:val="nil"/>
            </w:tcBorders>
            <w:noWrap/>
            <w:vAlign w:val="center"/>
          </w:tcPr>
          <w:p w:rsidR="00637BF6" w:rsidRPr="00637BF6" w:rsidRDefault="00637BF6" w:rsidP="00637BF6">
            <w:pPr>
              <w:jc w:val="center"/>
              <w:cnfStyle w:val="000000000000" w:firstRow="0" w:lastRow="0" w:firstColumn="0" w:lastColumn="0" w:oddVBand="0" w:evenVBand="0" w:oddHBand="0" w:evenHBand="0" w:firstRowFirstColumn="0" w:firstRowLastColumn="0" w:lastRowFirstColumn="0" w:lastRowLastColumn="0"/>
              <w:rPr>
                <w:sz w:val="24"/>
                <w:szCs w:val="20"/>
                <w:lang w:eastAsia="ja-JP"/>
              </w:rPr>
            </w:pPr>
            <w:r w:rsidRPr="00637BF6">
              <w:rPr>
                <w:sz w:val="24"/>
                <w:szCs w:val="20"/>
                <w:lang w:eastAsia="ja-JP"/>
              </w:rPr>
              <w:t>0,05</w:t>
            </w:r>
          </w:p>
        </w:tc>
      </w:tr>
      <w:tr w:rsidR="00637BF6" w:rsidRPr="002F2A37" w:rsidTr="00637BF6">
        <w:trPr>
          <w:cnfStyle w:val="000000100000" w:firstRow="0" w:lastRow="0" w:firstColumn="0" w:lastColumn="0" w:oddVBand="0" w:evenVBand="0" w:oddHBand="1" w:evenHBand="0" w:firstRowFirstColumn="0" w:firstRowLastColumn="0" w:lastRowFirstColumn="0" w:lastRowLastColumn="0"/>
          <w:trHeight w:val="258"/>
          <w:jc w:val="center"/>
        </w:trPr>
        <w:tc>
          <w:tcPr>
            <w:cnfStyle w:val="001000000000" w:firstRow="0" w:lastRow="0" w:firstColumn="1" w:lastColumn="0" w:oddVBand="0" w:evenVBand="0" w:oddHBand="0" w:evenHBand="0" w:firstRowFirstColumn="0" w:firstRowLastColumn="0" w:lastRowFirstColumn="0" w:lastRowLastColumn="0"/>
            <w:tcW w:w="1471" w:type="dxa"/>
            <w:tcBorders>
              <w:top w:val="nil"/>
              <w:bottom w:val="nil"/>
            </w:tcBorders>
            <w:noWrap/>
            <w:vAlign w:val="center"/>
          </w:tcPr>
          <w:p w:rsidR="00637BF6" w:rsidRPr="00637BF6" w:rsidRDefault="00637BF6" w:rsidP="00637BF6">
            <w:pPr>
              <w:jc w:val="center"/>
              <w:rPr>
                <w:b w:val="0"/>
                <w:sz w:val="24"/>
                <w:szCs w:val="20"/>
                <w:lang w:eastAsia="ja-JP"/>
              </w:rPr>
            </w:pPr>
            <w:r w:rsidRPr="00637BF6">
              <w:rPr>
                <w:b w:val="0"/>
                <w:sz w:val="24"/>
                <w:szCs w:val="20"/>
                <w:lang w:eastAsia="ja-JP"/>
              </w:rPr>
              <w:t>52</w:t>
            </w:r>
          </w:p>
        </w:tc>
        <w:tc>
          <w:tcPr>
            <w:tcW w:w="1654" w:type="dxa"/>
            <w:tcBorders>
              <w:top w:val="nil"/>
              <w:bottom w:val="nil"/>
            </w:tcBorders>
            <w:noWrap/>
            <w:vAlign w:val="center"/>
          </w:tcPr>
          <w:p w:rsidR="00637BF6" w:rsidRPr="00637BF6" w:rsidRDefault="00637BF6" w:rsidP="00637BF6">
            <w:pPr>
              <w:jc w:val="center"/>
              <w:cnfStyle w:val="000000100000" w:firstRow="0" w:lastRow="0" w:firstColumn="0" w:lastColumn="0" w:oddVBand="0" w:evenVBand="0" w:oddHBand="1" w:evenHBand="0" w:firstRowFirstColumn="0" w:firstRowLastColumn="0" w:lastRowFirstColumn="0" w:lastRowLastColumn="0"/>
              <w:rPr>
                <w:sz w:val="24"/>
                <w:szCs w:val="20"/>
                <w:lang w:eastAsia="ja-JP"/>
              </w:rPr>
            </w:pPr>
            <w:r w:rsidRPr="00637BF6">
              <w:rPr>
                <w:sz w:val="24"/>
                <w:szCs w:val="20"/>
                <w:lang w:eastAsia="ja-JP"/>
              </w:rPr>
              <w:t>33,00</w:t>
            </w:r>
          </w:p>
        </w:tc>
        <w:tc>
          <w:tcPr>
            <w:tcW w:w="1438" w:type="dxa"/>
            <w:tcBorders>
              <w:top w:val="nil"/>
              <w:bottom w:val="nil"/>
            </w:tcBorders>
            <w:noWrap/>
            <w:vAlign w:val="center"/>
          </w:tcPr>
          <w:p w:rsidR="00637BF6" w:rsidRPr="00637BF6" w:rsidRDefault="00637BF6" w:rsidP="00637BF6">
            <w:pPr>
              <w:jc w:val="center"/>
              <w:cnfStyle w:val="000000100000" w:firstRow="0" w:lastRow="0" w:firstColumn="0" w:lastColumn="0" w:oddVBand="0" w:evenVBand="0" w:oddHBand="1" w:evenHBand="0" w:firstRowFirstColumn="0" w:firstRowLastColumn="0" w:lastRowFirstColumn="0" w:lastRowLastColumn="0"/>
              <w:rPr>
                <w:sz w:val="24"/>
                <w:szCs w:val="20"/>
                <w:lang w:eastAsia="ja-JP"/>
              </w:rPr>
            </w:pPr>
            <w:r w:rsidRPr="00637BF6">
              <w:rPr>
                <w:sz w:val="24"/>
                <w:szCs w:val="20"/>
                <w:lang w:eastAsia="ja-JP"/>
              </w:rPr>
              <w:t>0,05</w:t>
            </w:r>
          </w:p>
        </w:tc>
      </w:tr>
      <w:tr w:rsidR="00637BF6" w:rsidRPr="002F2A37" w:rsidTr="00637BF6">
        <w:trPr>
          <w:trHeight w:val="258"/>
          <w:jc w:val="center"/>
        </w:trPr>
        <w:tc>
          <w:tcPr>
            <w:cnfStyle w:val="001000000000" w:firstRow="0" w:lastRow="0" w:firstColumn="1" w:lastColumn="0" w:oddVBand="0" w:evenVBand="0" w:oddHBand="0" w:evenHBand="0" w:firstRowFirstColumn="0" w:firstRowLastColumn="0" w:lastRowFirstColumn="0" w:lastRowLastColumn="0"/>
            <w:tcW w:w="1471" w:type="dxa"/>
            <w:tcBorders>
              <w:top w:val="nil"/>
              <w:bottom w:val="nil"/>
            </w:tcBorders>
            <w:noWrap/>
            <w:vAlign w:val="center"/>
          </w:tcPr>
          <w:p w:rsidR="00637BF6" w:rsidRPr="00637BF6" w:rsidRDefault="00637BF6" w:rsidP="00637BF6">
            <w:pPr>
              <w:jc w:val="center"/>
              <w:rPr>
                <w:b w:val="0"/>
                <w:sz w:val="24"/>
                <w:szCs w:val="20"/>
                <w:lang w:eastAsia="ja-JP"/>
              </w:rPr>
            </w:pPr>
            <w:r w:rsidRPr="00637BF6">
              <w:rPr>
                <w:b w:val="0"/>
                <w:sz w:val="24"/>
                <w:szCs w:val="20"/>
                <w:lang w:eastAsia="ja-JP"/>
              </w:rPr>
              <w:t>52</w:t>
            </w:r>
          </w:p>
        </w:tc>
        <w:tc>
          <w:tcPr>
            <w:tcW w:w="1654" w:type="dxa"/>
            <w:tcBorders>
              <w:top w:val="nil"/>
              <w:bottom w:val="nil"/>
            </w:tcBorders>
            <w:noWrap/>
            <w:vAlign w:val="center"/>
          </w:tcPr>
          <w:p w:rsidR="00637BF6" w:rsidRPr="00637BF6" w:rsidRDefault="00637BF6" w:rsidP="00637BF6">
            <w:pPr>
              <w:jc w:val="center"/>
              <w:cnfStyle w:val="000000000000" w:firstRow="0" w:lastRow="0" w:firstColumn="0" w:lastColumn="0" w:oddVBand="0" w:evenVBand="0" w:oddHBand="0" w:evenHBand="0" w:firstRowFirstColumn="0" w:firstRowLastColumn="0" w:lastRowFirstColumn="0" w:lastRowLastColumn="0"/>
              <w:rPr>
                <w:sz w:val="24"/>
                <w:szCs w:val="20"/>
                <w:lang w:eastAsia="ja-JP"/>
              </w:rPr>
            </w:pPr>
            <w:r w:rsidRPr="00637BF6">
              <w:rPr>
                <w:sz w:val="24"/>
                <w:szCs w:val="20"/>
                <w:lang w:eastAsia="ja-JP"/>
              </w:rPr>
              <w:t>33,00</w:t>
            </w:r>
          </w:p>
        </w:tc>
        <w:tc>
          <w:tcPr>
            <w:tcW w:w="1438" w:type="dxa"/>
            <w:tcBorders>
              <w:top w:val="nil"/>
              <w:bottom w:val="nil"/>
            </w:tcBorders>
            <w:noWrap/>
            <w:vAlign w:val="center"/>
          </w:tcPr>
          <w:p w:rsidR="00637BF6" w:rsidRPr="00637BF6" w:rsidRDefault="00637BF6" w:rsidP="00637BF6">
            <w:pPr>
              <w:jc w:val="center"/>
              <w:cnfStyle w:val="000000000000" w:firstRow="0" w:lastRow="0" w:firstColumn="0" w:lastColumn="0" w:oddVBand="0" w:evenVBand="0" w:oddHBand="0" w:evenHBand="0" w:firstRowFirstColumn="0" w:firstRowLastColumn="0" w:lastRowFirstColumn="0" w:lastRowLastColumn="0"/>
              <w:rPr>
                <w:sz w:val="24"/>
                <w:szCs w:val="20"/>
                <w:lang w:eastAsia="ja-JP"/>
              </w:rPr>
            </w:pPr>
            <w:r w:rsidRPr="00637BF6">
              <w:rPr>
                <w:sz w:val="24"/>
                <w:szCs w:val="20"/>
                <w:lang w:eastAsia="ja-JP"/>
              </w:rPr>
              <w:t>0,05</w:t>
            </w:r>
          </w:p>
        </w:tc>
      </w:tr>
      <w:tr w:rsidR="00637BF6" w:rsidRPr="002F2A37" w:rsidTr="00637BF6">
        <w:trPr>
          <w:cnfStyle w:val="000000100000" w:firstRow="0" w:lastRow="0" w:firstColumn="0" w:lastColumn="0" w:oddVBand="0" w:evenVBand="0" w:oddHBand="1" w:evenHBand="0" w:firstRowFirstColumn="0" w:firstRowLastColumn="0" w:lastRowFirstColumn="0" w:lastRowLastColumn="0"/>
          <w:trHeight w:val="258"/>
          <w:jc w:val="center"/>
        </w:trPr>
        <w:tc>
          <w:tcPr>
            <w:cnfStyle w:val="001000000000" w:firstRow="0" w:lastRow="0" w:firstColumn="1" w:lastColumn="0" w:oddVBand="0" w:evenVBand="0" w:oddHBand="0" w:evenHBand="0" w:firstRowFirstColumn="0" w:firstRowLastColumn="0" w:lastRowFirstColumn="0" w:lastRowLastColumn="0"/>
            <w:tcW w:w="1471" w:type="dxa"/>
            <w:tcBorders>
              <w:top w:val="nil"/>
              <w:bottom w:val="nil"/>
            </w:tcBorders>
            <w:noWrap/>
            <w:vAlign w:val="center"/>
          </w:tcPr>
          <w:p w:rsidR="00637BF6" w:rsidRPr="00637BF6" w:rsidRDefault="00637BF6" w:rsidP="00637BF6">
            <w:pPr>
              <w:jc w:val="center"/>
              <w:rPr>
                <w:b w:val="0"/>
                <w:sz w:val="24"/>
                <w:szCs w:val="20"/>
                <w:lang w:eastAsia="ja-JP"/>
              </w:rPr>
            </w:pPr>
            <w:r w:rsidRPr="00637BF6">
              <w:rPr>
                <w:b w:val="0"/>
                <w:sz w:val="24"/>
                <w:szCs w:val="20"/>
                <w:lang w:eastAsia="ja-JP"/>
              </w:rPr>
              <w:t>52</w:t>
            </w:r>
          </w:p>
        </w:tc>
        <w:tc>
          <w:tcPr>
            <w:tcW w:w="1654" w:type="dxa"/>
            <w:tcBorders>
              <w:top w:val="nil"/>
              <w:bottom w:val="nil"/>
            </w:tcBorders>
            <w:noWrap/>
            <w:vAlign w:val="center"/>
          </w:tcPr>
          <w:p w:rsidR="00637BF6" w:rsidRPr="00637BF6" w:rsidRDefault="00637BF6" w:rsidP="00637BF6">
            <w:pPr>
              <w:jc w:val="center"/>
              <w:cnfStyle w:val="000000100000" w:firstRow="0" w:lastRow="0" w:firstColumn="0" w:lastColumn="0" w:oddVBand="0" w:evenVBand="0" w:oddHBand="1" w:evenHBand="0" w:firstRowFirstColumn="0" w:firstRowLastColumn="0" w:lastRowFirstColumn="0" w:lastRowLastColumn="0"/>
              <w:rPr>
                <w:sz w:val="24"/>
                <w:szCs w:val="20"/>
                <w:lang w:eastAsia="ja-JP"/>
              </w:rPr>
            </w:pPr>
            <w:r w:rsidRPr="00637BF6">
              <w:rPr>
                <w:sz w:val="24"/>
                <w:szCs w:val="20"/>
                <w:lang w:eastAsia="ja-JP"/>
              </w:rPr>
              <w:t>33,00</w:t>
            </w:r>
          </w:p>
        </w:tc>
        <w:tc>
          <w:tcPr>
            <w:tcW w:w="1438" w:type="dxa"/>
            <w:tcBorders>
              <w:top w:val="nil"/>
              <w:bottom w:val="nil"/>
            </w:tcBorders>
            <w:noWrap/>
            <w:vAlign w:val="center"/>
          </w:tcPr>
          <w:p w:rsidR="00637BF6" w:rsidRPr="00637BF6" w:rsidRDefault="00637BF6" w:rsidP="00637BF6">
            <w:pPr>
              <w:jc w:val="center"/>
              <w:cnfStyle w:val="000000100000" w:firstRow="0" w:lastRow="0" w:firstColumn="0" w:lastColumn="0" w:oddVBand="0" w:evenVBand="0" w:oddHBand="1" w:evenHBand="0" w:firstRowFirstColumn="0" w:firstRowLastColumn="0" w:lastRowFirstColumn="0" w:lastRowLastColumn="0"/>
              <w:rPr>
                <w:sz w:val="24"/>
                <w:szCs w:val="20"/>
                <w:lang w:eastAsia="ja-JP"/>
              </w:rPr>
            </w:pPr>
            <w:r w:rsidRPr="00637BF6">
              <w:rPr>
                <w:sz w:val="24"/>
                <w:szCs w:val="20"/>
                <w:lang w:eastAsia="ja-JP"/>
              </w:rPr>
              <w:t>0,05</w:t>
            </w:r>
          </w:p>
        </w:tc>
      </w:tr>
      <w:tr w:rsidR="00637BF6" w:rsidRPr="002F2A37" w:rsidTr="00637BF6">
        <w:trPr>
          <w:trHeight w:val="258"/>
          <w:jc w:val="center"/>
        </w:trPr>
        <w:tc>
          <w:tcPr>
            <w:cnfStyle w:val="001000000000" w:firstRow="0" w:lastRow="0" w:firstColumn="1" w:lastColumn="0" w:oddVBand="0" w:evenVBand="0" w:oddHBand="0" w:evenHBand="0" w:firstRowFirstColumn="0" w:firstRowLastColumn="0" w:lastRowFirstColumn="0" w:lastRowLastColumn="0"/>
            <w:tcW w:w="1471" w:type="dxa"/>
            <w:tcBorders>
              <w:top w:val="nil"/>
              <w:bottom w:val="nil"/>
            </w:tcBorders>
            <w:noWrap/>
            <w:vAlign w:val="center"/>
          </w:tcPr>
          <w:p w:rsidR="00637BF6" w:rsidRPr="00637BF6" w:rsidRDefault="00637BF6" w:rsidP="00637BF6">
            <w:pPr>
              <w:jc w:val="center"/>
              <w:rPr>
                <w:b w:val="0"/>
                <w:sz w:val="24"/>
                <w:szCs w:val="20"/>
                <w:lang w:eastAsia="ja-JP"/>
              </w:rPr>
            </w:pPr>
            <w:r w:rsidRPr="00637BF6">
              <w:rPr>
                <w:b w:val="0"/>
                <w:sz w:val="24"/>
                <w:szCs w:val="20"/>
                <w:lang w:eastAsia="ja-JP"/>
              </w:rPr>
              <w:t>52</w:t>
            </w:r>
          </w:p>
        </w:tc>
        <w:tc>
          <w:tcPr>
            <w:tcW w:w="1654" w:type="dxa"/>
            <w:tcBorders>
              <w:top w:val="nil"/>
              <w:bottom w:val="nil"/>
            </w:tcBorders>
            <w:noWrap/>
            <w:vAlign w:val="center"/>
          </w:tcPr>
          <w:p w:rsidR="00637BF6" w:rsidRPr="00637BF6" w:rsidRDefault="00637BF6" w:rsidP="00637BF6">
            <w:pPr>
              <w:jc w:val="center"/>
              <w:cnfStyle w:val="000000000000" w:firstRow="0" w:lastRow="0" w:firstColumn="0" w:lastColumn="0" w:oddVBand="0" w:evenVBand="0" w:oddHBand="0" w:evenHBand="0" w:firstRowFirstColumn="0" w:firstRowLastColumn="0" w:lastRowFirstColumn="0" w:lastRowLastColumn="0"/>
              <w:rPr>
                <w:sz w:val="24"/>
                <w:szCs w:val="20"/>
                <w:lang w:eastAsia="ja-JP"/>
              </w:rPr>
            </w:pPr>
            <w:r w:rsidRPr="00637BF6">
              <w:rPr>
                <w:sz w:val="24"/>
                <w:szCs w:val="20"/>
                <w:lang w:eastAsia="ja-JP"/>
              </w:rPr>
              <w:t>33,00</w:t>
            </w:r>
          </w:p>
        </w:tc>
        <w:tc>
          <w:tcPr>
            <w:tcW w:w="1438" w:type="dxa"/>
            <w:tcBorders>
              <w:top w:val="nil"/>
              <w:bottom w:val="nil"/>
            </w:tcBorders>
            <w:noWrap/>
            <w:vAlign w:val="center"/>
          </w:tcPr>
          <w:p w:rsidR="00637BF6" w:rsidRPr="00637BF6" w:rsidRDefault="00637BF6" w:rsidP="00637BF6">
            <w:pPr>
              <w:jc w:val="center"/>
              <w:cnfStyle w:val="000000000000" w:firstRow="0" w:lastRow="0" w:firstColumn="0" w:lastColumn="0" w:oddVBand="0" w:evenVBand="0" w:oddHBand="0" w:evenHBand="0" w:firstRowFirstColumn="0" w:firstRowLastColumn="0" w:lastRowFirstColumn="0" w:lastRowLastColumn="0"/>
              <w:rPr>
                <w:sz w:val="24"/>
                <w:szCs w:val="20"/>
                <w:lang w:eastAsia="ja-JP"/>
              </w:rPr>
            </w:pPr>
            <w:r w:rsidRPr="00637BF6">
              <w:rPr>
                <w:sz w:val="24"/>
                <w:szCs w:val="20"/>
                <w:lang w:eastAsia="ja-JP"/>
              </w:rPr>
              <w:t>0,05</w:t>
            </w:r>
          </w:p>
        </w:tc>
      </w:tr>
      <w:tr w:rsidR="00637BF6" w:rsidRPr="002F2A37" w:rsidTr="00637BF6">
        <w:trPr>
          <w:cnfStyle w:val="000000100000" w:firstRow="0" w:lastRow="0" w:firstColumn="0" w:lastColumn="0" w:oddVBand="0" w:evenVBand="0" w:oddHBand="1" w:evenHBand="0" w:firstRowFirstColumn="0" w:firstRowLastColumn="0" w:lastRowFirstColumn="0" w:lastRowLastColumn="0"/>
          <w:trHeight w:val="258"/>
          <w:jc w:val="center"/>
        </w:trPr>
        <w:tc>
          <w:tcPr>
            <w:cnfStyle w:val="001000000000" w:firstRow="0" w:lastRow="0" w:firstColumn="1" w:lastColumn="0" w:oddVBand="0" w:evenVBand="0" w:oddHBand="0" w:evenHBand="0" w:firstRowFirstColumn="0" w:firstRowLastColumn="0" w:lastRowFirstColumn="0" w:lastRowLastColumn="0"/>
            <w:tcW w:w="1471" w:type="dxa"/>
            <w:tcBorders>
              <w:top w:val="nil"/>
              <w:bottom w:val="nil"/>
            </w:tcBorders>
            <w:noWrap/>
            <w:vAlign w:val="center"/>
          </w:tcPr>
          <w:p w:rsidR="00637BF6" w:rsidRPr="00637BF6" w:rsidRDefault="00637BF6" w:rsidP="00637BF6">
            <w:pPr>
              <w:jc w:val="center"/>
              <w:rPr>
                <w:b w:val="0"/>
                <w:sz w:val="24"/>
                <w:szCs w:val="20"/>
                <w:lang w:eastAsia="ja-JP"/>
              </w:rPr>
            </w:pPr>
            <w:r w:rsidRPr="00637BF6">
              <w:rPr>
                <w:b w:val="0"/>
                <w:sz w:val="24"/>
                <w:szCs w:val="20"/>
                <w:lang w:eastAsia="ja-JP"/>
              </w:rPr>
              <w:t>52</w:t>
            </w:r>
          </w:p>
        </w:tc>
        <w:tc>
          <w:tcPr>
            <w:tcW w:w="1654" w:type="dxa"/>
            <w:tcBorders>
              <w:top w:val="nil"/>
              <w:bottom w:val="nil"/>
            </w:tcBorders>
            <w:noWrap/>
            <w:vAlign w:val="center"/>
          </w:tcPr>
          <w:p w:rsidR="00637BF6" w:rsidRPr="00637BF6" w:rsidRDefault="00637BF6" w:rsidP="00637BF6">
            <w:pPr>
              <w:jc w:val="center"/>
              <w:cnfStyle w:val="000000100000" w:firstRow="0" w:lastRow="0" w:firstColumn="0" w:lastColumn="0" w:oddVBand="0" w:evenVBand="0" w:oddHBand="1" w:evenHBand="0" w:firstRowFirstColumn="0" w:firstRowLastColumn="0" w:lastRowFirstColumn="0" w:lastRowLastColumn="0"/>
              <w:rPr>
                <w:sz w:val="24"/>
                <w:szCs w:val="20"/>
                <w:lang w:eastAsia="ja-JP"/>
              </w:rPr>
            </w:pPr>
            <w:r w:rsidRPr="00637BF6">
              <w:rPr>
                <w:sz w:val="24"/>
                <w:szCs w:val="20"/>
                <w:lang w:eastAsia="ja-JP"/>
              </w:rPr>
              <w:t>33,00</w:t>
            </w:r>
          </w:p>
        </w:tc>
        <w:tc>
          <w:tcPr>
            <w:tcW w:w="1438" w:type="dxa"/>
            <w:tcBorders>
              <w:top w:val="nil"/>
              <w:bottom w:val="nil"/>
            </w:tcBorders>
            <w:noWrap/>
            <w:vAlign w:val="center"/>
          </w:tcPr>
          <w:p w:rsidR="00637BF6" w:rsidRPr="00637BF6" w:rsidRDefault="00637BF6" w:rsidP="00637BF6">
            <w:pPr>
              <w:jc w:val="center"/>
              <w:cnfStyle w:val="000000100000" w:firstRow="0" w:lastRow="0" w:firstColumn="0" w:lastColumn="0" w:oddVBand="0" w:evenVBand="0" w:oddHBand="1" w:evenHBand="0" w:firstRowFirstColumn="0" w:firstRowLastColumn="0" w:lastRowFirstColumn="0" w:lastRowLastColumn="0"/>
              <w:rPr>
                <w:sz w:val="24"/>
                <w:szCs w:val="20"/>
                <w:lang w:eastAsia="ja-JP"/>
              </w:rPr>
            </w:pPr>
            <w:r w:rsidRPr="00637BF6">
              <w:rPr>
                <w:sz w:val="24"/>
                <w:szCs w:val="20"/>
                <w:lang w:eastAsia="ja-JP"/>
              </w:rPr>
              <w:t>0,05</w:t>
            </w:r>
          </w:p>
        </w:tc>
      </w:tr>
      <w:tr w:rsidR="00637BF6" w:rsidRPr="002F2A37" w:rsidTr="00637BF6">
        <w:trPr>
          <w:trHeight w:val="258"/>
          <w:jc w:val="center"/>
        </w:trPr>
        <w:tc>
          <w:tcPr>
            <w:cnfStyle w:val="001000000000" w:firstRow="0" w:lastRow="0" w:firstColumn="1" w:lastColumn="0" w:oddVBand="0" w:evenVBand="0" w:oddHBand="0" w:evenHBand="0" w:firstRowFirstColumn="0" w:firstRowLastColumn="0" w:lastRowFirstColumn="0" w:lastRowLastColumn="0"/>
            <w:tcW w:w="1471" w:type="dxa"/>
            <w:tcBorders>
              <w:top w:val="nil"/>
              <w:bottom w:val="nil"/>
            </w:tcBorders>
            <w:noWrap/>
            <w:vAlign w:val="center"/>
          </w:tcPr>
          <w:p w:rsidR="00637BF6" w:rsidRPr="00637BF6" w:rsidRDefault="00637BF6" w:rsidP="00637BF6">
            <w:pPr>
              <w:jc w:val="center"/>
              <w:rPr>
                <w:b w:val="0"/>
                <w:sz w:val="24"/>
                <w:szCs w:val="20"/>
                <w:lang w:eastAsia="ja-JP"/>
              </w:rPr>
            </w:pPr>
            <w:r w:rsidRPr="00637BF6">
              <w:rPr>
                <w:b w:val="0"/>
                <w:sz w:val="24"/>
                <w:szCs w:val="20"/>
                <w:lang w:eastAsia="ja-JP"/>
              </w:rPr>
              <w:t>52</w:t>
            </w:r>
          </w:p>
        </w:tc>
        <w:tc>
          <w:tcPr>
            <w:tcW w:w="1654" w:type="dxa"/>
            <w:tcBorders>
              <w:top w:val="nil"/>
              <w:bottom w:val="nil"/>
            </w:tcBorders>
            <w:noWrap/>
            <w:vAlign w:val="center"/>
          </w:tcPr>
          <w:p w:rsidR="00637BF6" w:rsidRPr="00637BF6" w:rsidRDefault="00637BF6" w:rsidP="00637BF6">
            <w:pPr>
              <w:jc w:val="center"/>
              <w:cnfStyle w:val="000000000000" w:firstRow="0" w:lastRow="0" w:firstColumn="0" w:lastColumn="0" w:oddVBand="0" w:evenVBand="0" w:oddHBand="0" w:evenHBand="0" w:firstRowFirstColumn="0" w:firstRowLastColumn="0" w:lastRowFirstColumn="0" w:lastRowLastColumn="0"/>
              <w:rPr>
                <w:sz w:val="24"/>
                <w:szCs w:val="20"/>
                <w:lang w:eastAsia="ja-JP"/>
              </w:rPr>
            </w:pPr>
            <w:r w:rsidRPr="00637BF6">
              <w:rPr>
                <w:sz w:val="24"/>
                <w:szCs w:val="20"/>
                <w:lang w:eastAsia="ja-JP"/>
              </w:rPr>
              <w:t>33,00</w:t>
            </w:r>
          </w:p>
        </w:tc>
        <w:tc>
          <w:tcPr>
            <w:tcW w:w="1438" w:type="dxa"/>
            <w:tcBorders>
              <w:top w:val="nil"/>
              <w:bottom w:val="nil"/>
            </w:tcBorders>
            <w:noWrap/>
            <w:vAlign w:val="center"/>
          </w:tcPr>
          <w:p w:rsidR="00637BF6" w:rsidRPr="00637BF6" w:rsidRDefault="00637BF6" w:rsidP="00637BF6">
            <w:pPr>
              <w:jc w:val="center"/>
              <w:cnfStyle w:val="000000000000" w:firstRow="0" w:lastRow="0" w:firstColumn="0" w:lastColumn="0" w:oddVBand="0" w:evenVBand="0" w:oddHBand="0" w:evenHBand="0" w:firstRowFirstColumn="0" w:firstRowLastColumn="0" w:lastRowFirstColumn="0" w:lastRowLastColumn="0"/>
              <w:rPr>
                <w:sz w:val="24"/>
                <w:szCs w:val="20"/>
                <w:lang w:eastAsia="ja-JP"/>
              </w:rPr>
            </w:pPr>
            <w:r w:rsidRPr="00637BF6">
              <w:rPr>
                <w:sz w:val="24"/>
                <w:szCs w:val="20"/>
                <w:lang w:eastAsia="ja-JP"/>
              </w:rPr>
              <w:t>0,05</w:t>
            </w:r>
          </w:p>
        </w:tc>
      </w:tr>
      <w:tr w:rsidR="00637BF6" w:rsidRPr="002F2A37" w:rsidTr="00637BF6">
        <w:trPr>
          <w:cnfStyle w:val="000000100000" w:firstRow="0" w:lastRow="0" w:firstColumn="0" w:lastColumn="0" w:oddVBand="0" w:evenVBand="0" w:oddHBand="1" w:evenHBand="0" w:firstRowFirstColumn="0" w:firstRowLastColumn="0" w:lastRowFirstColumn="0" w:lastRowLastColumn="0"/>
          <w:trHeight w:val="258"/>
          <w:jc w:val="center"/>
        </w:trPr>
        <w:tc>
          <w:tcPr>
            <w:cnfStyle w:val="001000000000" w:firstRow="0" w:lastRow="0" w:firstColumn="1" w:lastColumn="0" w:oddVBand="0" w:evenVBand="0" w:oddHBand="0" w:evenHBand="0" w:firstRowFirstColumn="0" w:firstRowLastColumn="0" w:lastRowFirstColumn="0" w:lastRowLastColumn="0"/>
            <w:tcW w:w="1471" w:type="dxa"/>
            <w:tcBorders>
              <w:top w:val="nil"/>
              <w:bottom w:val="nil"/>
            </w:tcBorders>
            <w:noWrap/>
            <w:vAlign w:val="center"/>
          </w:tcPr>
          <w:p w:rsidR="00637BF6" w:rsidRPr="00637BF6" w:rsidRDefault="00637BF6" w:rsidP="00637BF6">
            <w:pPr>
              <w:jc w:val="center"/>
              <w:rPr>
                <w:b w:val="0"/>
                <w:sz w:val="24"/>
                <w:szCs w:val="20"/>
                <w:lang w:eastAsia="ja-JP"/>
              </w:rPr>
            </w:pPr>
            <w:r w:rsidRPr="00637BF6">
              <w:rPr>
                <w:b w:val="0"/>
                <w:sz w:val="24"/>
                <w:szCs w:val="20"/>
                <w:lang w:eastAsia="ja-JP"/>
              </w:rPr>
              <w:t>52</w:t>
            </w:r>
          </w:p>
        </w:tc>
        <w:tc>
          <w:tcPr>
            <w:tcW w:w="1654" w:type="dxa"/>
            <w:tcBorders>
              <w:top w:val="nil"/>
              <w:bottom w:val="nil"/>
            </w:tcBorders>
            <w:noWrap/>
            <w:vAlign w:val="center"/>
          </w:tcPr>
          <w:p w:rsidR="00637BF6" w:rsidRPr="00637BF6" w:rsidRDefault="00637BF6" w:rsidP="00637BF6">
            <w:pPr>
              <w:jc w:val="center"/>
              <w:cnfStyle w:val="000000100000" w:firstRow="0" w:lastRow="0" w:firstColumn="0" w:lastColumn="0" w:oddVBand="0" w:evenVBand="0" w:oddHBand="1" w:evenHBand="0" w:firstRowFirstColumn="0" w:firstRowLastColumn="0" w:lastRowFirstColumn="0" w:lastRowLastColumn="0"/>
              <w:rPr>
                <w:sz w:val="24"/>
                <w:szCs w:val="20"/>
                <w:lang w:eastAsia="ja-JP"/>
              </w:rPr>
            </w:pPr>
            <w:r w:rsidRPr="00637BF6">
              <w:rPr>
                <w:sz w:val="24"/>
                <w:szCs w:val="20"/>
                <w:lang w:eastAsia="ja-JP"/>
              </w:rPr>
              <w:t>33,00</w:t>
            </w:r>
          </w:p>
        </w:tc>
        <w:tc>
          <w:tcPr>
            <w:tcW w:w="1438" w:type="dxa"/>
            <w:tcBorders>
              <w:top w:val="nil"/>
              <w:bottom w:val="nil"/>
            </w:tcBorders>
            <w:noWrap/>
            <w:vAlign w:val="center"/>
          </w:tcPr>
          <w:p w:rsidR="00637BF6" w:rsidRPr="00637BF6" w:rsidRDefault="00637BF6" w:rsidP="00637BF6">
            <w:pPr>
              <w:jc w:val="center"/>
              <w:cnfStyle w:val="000000100000" w:firstRow="0" w:lastRow="0" w:firstColumn="0" w:lastColumn="0" w:oddVBand="0" w:evenVBand="0" w:oddHBand="1" w:evenHBand="0" w:firstRowFirstColumn="0" w:firstRowLastColumn="0" w:lastRowFirstColumn="0" w:lastRowLastColumn="0"/>
              <w:rPr>
                <w:sz w:val="24"/>
                <w:szCs w:val="20"/>
                <w:lang w:eastAsia="ja-JP"/>
              </w:rPr>
            </w:pPr>
            <w:r w:rsidRPr="00637BF6">
              <w:rPr>
                <w:sz w:val="24"/>
                <w:szCs w:val="20"/>
                <w:lang w:eastAsia="ja-JP"/>
              </w:rPr>
              <w:t>0,05</w:t>
            </w:r>
          </w:p>
        </w:tc>
      </w:tr>
      <w:tr w:rsidR="00637BF6" w:rsidRPr="002F2A37" w:rsidTr="00637BF6">
        <w:trPr>
          <w:trHeight w:val="258"/>
          <w:jc w:val="center"/>
        </w:trPr>
        <w:tc>
          <w:tcPr>
            <w:cnfStyle w:val="001000000000" w:firstRow="0" w:lastRow="0" w:firstColumn="1" w:lastColumn="0" w:oddVBand="0" w:evenVBand="0" w:oddHBand="0" w:evenHBand="0" w:firstRowFirstColumn="0" w:firstRowLastColumn="0" w:lastRowFirstColumn="0" w:lastRowLastColumn="0"/>
            <w:tcW w:w="1471" w:type="dxa"/>
            <w:tcBorders>
              <w:top w:val="nil"/>
              <w:bottom w:val="nil"/>
            </w:tcBorders>
            <w:noWrap/>
            <w:vAlign w:val="center"/>
          </w:tcPr>
          <w:p w:rsidR="00637BF6" w:rsidRPr="00637BF6" w:rsidRDefault="00637BF6" w:rsidP="00637BF6">
            <w:pPr>
              <w:jc w:val="center"/>
              <w:rPr>
                <w:b w:val="0"/>
                <w:sz w:val="24"/>
                <w:szCs w:val="20"/>
                <w:lang w:eastAsia="ja-JP"/>
              </w:rPr>
            </w:pPr>
            <w:r w:rsidRPr="00637BF6">
              <w:rPr>
                <w:b w:val="0"/>
                <w:sz w:val="24"/>
                <w:szCs w:val="20"/>
                <w:lang w:eastAsia="ja-JP"/>
              </w:rPr>
              <w:t>52</w:t>
            </w:r>
          </w:p>
        </w:tc>
        <w:tc>
          <w:tcPr>
            <w:tcW w:w="1654" w:type="dxa"/>
            <w:tcBorders>
              <w:top w:val="nil"/>
              <w:bottom w:val="nil"/>
            </w:tcBorders>
            <w:noWrap/>
            <w:vAlign w:val="center"/>
          </w:tcPr>
          <w:p w:rsidR="00637BF6" w:rsidRPr="00637BF6" w:rsidRDefault="00637BF6" w:rsidP="00637BF6">
            <w:pPr>
              <w:jc w:val="center"/>
              <w:cnfStyle w:val="000000000000" w:firstRow="0" w:lastRow="0" w:firstColumn="0" w:lastColumn="0" w:oddVBand="0" w:evenVBand="0" w:oddHBand="0" w:evenHBand="0" w:firstRowFirstColumn="0" w:firstRowLastColumn="0" w:lastRowFirstColumn="0" w:lastRowLastColumn="0"/>
              <w:rPr>
                <w:sz w:val="24"/>
                <w:szCs w:val="20"/>
                <w:lang w:eastAsia="ja-JP"/>
              </w:rPr>
            </w:pPr>
            <w:r w:rsidRPr="00637BF6">
              <w:rPr>
                <w:sz w:val="24"/>
                <w:szCs w:val="20"/>
                <w:lang w:eastAsia="ja-JP"/>
              </w:rPr>
              <w:t>33,00</w:t>
            </w:r>
          </w:p>
        </w:tc>
        <w:tc>
          <w:tcPr>
            <w:tcW w:w="1438" w:type="dxa"/>
            <w:tcBorders>
              <w:top w:val="nil"/>
              <w:bottom w:val="nil"/>
            </w:tcBorders>
            <w:noWrap/>
            <w:vAlign w:val="center"/>
          </w:tcPr>
          <w:p w:rsidR="00637BF6" w:rsidRPr="00637BF6" w:rsidRDefault="00637BF6" w:rsidP="00637BF6">
            <w:pPr>
              <w:jc w:val="center"/>
              <w:cnfStyle w:val="000000000000" w:firstRow="0" w:lastRow="0" w:firstColumn="0" w:lastColumn="0" w:oddVBand="0" w:evenVBand="0" w:oddHBand="0" w:evenHBand="0" w:firstRowFirstColumn="0" w:firstRowLastColumn="0" w:lastRowFirstColumn="0" w:lastRowLastColumn="0"/>
              <w:rPr>
                <w:sz w:val="24"/>
                <w:szCs w:val="20"/>
                <w:lang w:eastAsia="ja-JP"/>
              </w:rPr>
            </w:pPr>
            <w:r w:rsidRPr="00637BF6">
              <w:rPr>
                <w:sz w:val="24"/>
                <w:szCs w:val="20"/>
                <w:lang w:eastAsia="ja-JP"/>
              </w:rPr>
              <w:t>0,05</w:t>
            </w:r>
          </w:p>
        </w:tc>
      </w:tr>
      <w:tr w:rsidR="00637BF6" w:rsidRPr="002F2A37" w:rsidTr="00637BF6">
        <w:trPr>
          <w:cnfStyle w:val="000000100000" w:firstRow="0" w:lastRow="0" w:firstColumn="0" w:lastColumn="0" w:oddVBand="0" w:evenVBand="0" w:oddHBand="1" w:evenHBand="0" w:firstRowFirstColumn="0" w:firstRowLastColumn="0" w:lastRowFirstColumn="0" w:lastRowLastColumn="0"/>
          <w:trHeight w:val="258"/>
          <w:jc w:val="center"/>
        </w:trPr>
        <w:tc>
          <w:tcPr>
            <w:cnfStyle w:val="001000000000" w:firstRow="0" w:lastRow="0" w:firstColumn="1" w:lastColumn="0" w:oddVBand="0" w:evenVBand="0" w:oddHBand="0" w:evenHBand="0" w:firstRowFirstColumn="0" w:firstRowLastColumn="0" w:lastRowFirstColumn="0" w:lastRowLastColumn="0"/>
            <w:tcW w:w="1471" w:type="dxa"/>
            <w:tcBorders>
              <w:top w:val="nil"/>
              <w:bottom w:val="single" w:sz="4" w:space="0" w:color="auto"/>
            </w:tcBorders>
            <w:noWrap/>
            <w:vAlign w:val="center"/>
          </w:tcPr>
          <w:p w:rsidR="00637BF6" w:rsidRPr="00637BF6" w:rsidRDefault="00637BF6" w:rsidP="00637BF6">
            <w:pPr>
              <w:jc w:val="center"/>
              <w:rPr>
                <w:b w:val="0"/>
                <w:sz w:val="24"/>
                <w:szCs w:val="20"/>
                <w:lang w:eastAsia="ja-JP"/>
              </w:rPr>
            </w:pPr>
            <w:r w:rsidRPr="00637BF6">
              <w:rPr>
                <w:b w:val="0"/>
                <w:sz w:val="24"/>
                <w:szCs w:val="20"/>
                <w:lang w:eastAsia="ja-JP"/>
              </w:rPr>
              <w:t>52</w:t>
            </w:r>
          </w:p>
        </w:tc>
        <w:tc>
          <w:tcPr>
            <w:tcW w:w="1654" w:type="dxa"/>
            <w:tcBorders>
              <w:top w:val="nil"/>
              <w:bottom w:val="single" w:sz="4" w:space="0" w:color="auto"/>
            </w:tcBorders>
            <w:noWrap/>
            <w:vAlign w:val="center"/>
          </w:tcPr>
          <w:p w:rsidR="00637BF6" w:rsidRPr="00637BF6" w:rsidRDefault="00637BF6" w:rsidP="00637BF6">
            <w:pPr>
              <w:jc w:val="center"/>
              <w:cnfStyle w:val="000000100000" w:firstRow="0" w:lastRow="0" w:firstColumn="0" w:lastColumn="0" w:oddVBand="0" w:evenVBand="0" w:oddHBand="1" w:evenHBand="0" w:firstRowFirstColumn="0" w:firstRowLastColumn="0" w:lastRowFirstColumn="0" w:lastRowLastColumn="0"/>
              <w:rPr>
                <w:sz w:val="24"/>
                <w:szCs w:val="20"/>
                <w:lang w:eastAsia="ja-JP"/>
              </w:rPr>
            </w:pPr>
            <w:r w:rsidRPr="00637BF6">
              <w:rPr>
                <w:sz w:val="24"/>
                <w:szCs w:val="20"/>
                <w:lang w:eastAsia="ja-JP"/>
              </w:rPr>
              <w:t>33,00</w:t>
            </w:r>
          </w:p>
        </w:tc>
        <w:tc>
          <w:tcPr>
            <w:tcW w:w="1438" w:type="dxa"/>
            <w:tcBorders>
              <w:top w:val="nil"/>
              <w:bottom w:val="single" w:sz="4" w:space="0" w:color="auto"/>
            </w:tcBorders>
            <w:noWrap/>
            <w:vAlign w:val="center"/>
          </w:tcPr>
          <w:p w:rsidR="00637BF6" w:rsidRPr="00637BF6" w:rsidRDefault="00637BF6" w:rsidP="00637BF6">
            <w:pPr>
              <w:jc w:val="center"/>
              <w:cnfStyle w:val="000000100000" w:firstRow="0" w:lastRow="0" w:firstColumn="0" w:lastColumn="0" w:oddVBand="0" w:evenVBand="0" w:oddHBand="1" w:evenHBand="0" w:firstRowFirstColumn="0" w:firstRowLastColumn="0" w:lastRowFirstColumn="0" w:lastRowLastColumn="0"/>
              <w:rPr>
                <w:sz w:val="24"/>
                <w:szCs w:val="20"/>
                <w:lang w:eastAsia="ja-JP"/>
              </w:rPr>
            </w:pPr>
            <w:r w:rsidRPr="00637BF6">
              <w:rPr>
                <w:sz w:val="24"/>
                <w:szCs w:val="20"/>
                <w:lang w:eastAsia="ja-JP"/>
              </w:rPr>
              <w:t>0,05</w:t>
            </w:r>
          </w:p>
        </w:tc>
      </w:tr>
    </w:tbl>
    <w:p w:rsidR="003357DA" w:rsidRPr="00FB0020" w:rsidRDefault="003357DA" w:rsidP="003357DA">
      <w:pPr>
        <w:rPr>
          <w:sz w:val="24"/>
          <w:lang w:val="en-US"/>
        </w:rPr>
      </w:pPr>
    </w:p>
    <w:p w:rsidR="00D22473" w:rsidRDefault="00637BF6" w:rsidP="003357DA">
      <w:pPr>
        <w:ind w:firstLine="450"/>
        <w:rPr>
          <w:sz w:val="24"/>
          <w:lang w:val="en-US"/>
        </w:rPr>
      </w:pPr>
      <w:r>
        <w:rPr>
          <w:sz w:val="24"/>
          <w:lang w:val="en-US"/>
        </w:rPr>
        <w:t>D</w:t>
      </w:r>
      <w:r w:rsidR="003357DA">
        <w:rPr>
          <w:sz w:val="24"/>
          <w:lang w:val="en-US"/>
        </w:rPr>
        <w:t xml:space="preserve">ari tabel </w:t>
      </w:r>
      <w:r>
        <w:rPr>
          <w:sz w:val="24"/>
          <w:lang w:val="en-US"/>
        </w:rPr>
        <w:t>7</w:t>
      </w:r>
      <w:r w:rsidR="003357DA">
        <w:rPr>
          <w:sz w:val="24"/>
          <w:lang w:val="en-US"/>
        </w:rPr>
        <w:t xml:space="preserve"> ditunjukkan bahwa dengan penambahan beban semu nilai frekuensi  </w:t>
      </w:r>
      <w:r w:rsidR="003357DA">
        <w:rPr>
          <w:sz w:val="24"/>
          <w:lang w:val="en-US"/>
        </w:rPr>
        <w:lastRenderedPageBreak/>
        <w:t>mendekati nilai frekuensi jala jala listrik PLN yaitu</w:t>
      </w:r>
      <w:r>
        <w:rPr>
          <w:sz w:val="24"/>
          <w:lang w:val="en-US"/>
        </w:rPr>
        <w:t xml:space="preserve"> 52</w:t>
      </w:r>
      <w:r w:rsidR="003357DA">
        <w:rPr>
          <w:sz w:val="24"/>
          <w:lang w:val="en-US"/>
        </w:rPr>
        <w:t xml:space="preserve"> Hz, hal ini menunjukkan bahwa  beban  semu dapat  memperbaiki keluaran pembangkit mikrohidro.</w:t>
      </w:r>
    </w:p>
    <w:p w:rsidR="003357DA" w:rsidRDefault="003357DA" w:rsidP="00FB0020">
      <w:pPr>
        <w:rPr>
          <w:sz w:val="24"/>
          <w:lang w:val="en-US"/>
        </w:rPr>
      </w:pPr>
    </w:p>
    <w:p w:rsidR="003357DA" w:rsidRDefault="003357DA" w:rsidP="003357DA">
      <w:pPr>
        <w:rPr>
          <w:b/>
          <w:sz w:val="24"/>
          <w:szCs w:val="16"/>
          <w:lang w:val="en-US" w:eastAsia="ja-JP"/>
        </w:rPr>
      </w:pPr>
      <w:r w:rsidRPr="00550544">
        <w:rPr>
          <w:b/>
          <w:sz w:val="24"/>
          <w:szCs w:val="16"/>
          <w:lang w:val="en-US" w:eastAsia="ja-JP"/>
        </w:rPr>
        <w:t>3.</w:t>
      </w:r>
      <w:r>
        <w:rPr>
          <w:b/>
          <w:sz w:val="24"/>
          <w:szCs w:val="16"/>
          <w:lang w:val="en-US" w:eastAsia="ja-JP"/>
        </w:rPr>
        <w:t>7</w:t>
      </w:r>
      <w:r w:rsidRPr="00550544">
        <w:rPr>
          <w:b/>
          <w:sz w:val="24"/>
          <w:szCs w:val="16"/>
          <w:lang w:val="en-US" w:eastAsia="ja-JP"/>
        </w:rPr>
        <w:t>. Pen</w:t>
      </w:r>
      <w:r>
        <w:rPr>
          <w:b/>
          <w:sz w:val="24"/>
          <w:szCs w:val="16"/>
          <w:lang w:val="en-US" w:eastAsia="ja-JP"/>
        </w:rPr>
        <w:t>gujian pembangkit dengan beban C dan beban semu sebagai pengatur frekuensi</w:t>
      </w:r>
      <w:r w:rsidRPr="00550544">
        <w:rPr>
          <w:b/>
          <w:sz w:val="24"/>
          <w:szCs w:val="16"/>
          <w:lang w:val="en-US" w:eastAsia="ja-JP"/>
        </w:rPr>
        <w:t>.</w:t>
      </w:r>
    </w:p>
    <w:p w:rsidR="003357DA" w:rsidRDefault="003357DA" w:rsidP="003357DA">
      <w:pPr>
        <w:ind w:firstLine="450"/>
        <w:rPr>
          <w:sz w:val="24"/>
          <w:szCs w:val="16"/>
          <w:lang w:val="en-US" w:eastAsia="ja-JP"/>
        </w:rPr>
      </w:pPr>
      <w:r w:rsidRPr="003357DA">
        <w:rPr>
          <w:sz w:val="24"/>
          <w:lang w:val="en-US"/>
        </w:rPr>
        <w:t xml:space="preserve">Pengujian dilakukan dengan pembebanan </w:t>
      </w:r>
      <w:r>
        <w:rPr>
          <w:sz w:val="24"/>
          <w:lang w:val="en-US"/>
        </w:rPr>
        <w:t>C</w:t>
      </w:r>
      <w:r w:rsidRPr="003357DA">
        <w:rPr>
          <w:sz w:val="24"/>
          <w:lang w:val="en-US"/>
        </w:rPr>
        <w:t xml:space="preserve"> pada keluaran pembangkit dan terhubung degan beban semu yang diatur secara otomatis. Hasil pe</w:t>
      </w:r>
      <w:r>
        <w:rPr>
          <w:sz w:val="24"/>
          <w:lang w:val="en-US"/>
        </w:rPr>
        <w:t>ngujian ditunjukkan pada tabel 8</w:t>
      </w:r>
      <w:r w:rsidRPr="003357DA">
        <w:rPr>
          <w:sz w:val="24"/>
          <w:lang w:val="en-US"/>
        </w:rPr>
        <w:t>.</w:t>
      </w:r>
      <w:r>
        <w:rPr>
          <w:sz w:val="24"/>
          <w:szCs w:val="16"/>
          <w:lang w:val="en-US" w:eastAsia="ja-JP"/>
        </w:rPr>
        <w:t xml:space="preserve"> </w:t>
      </w:r>
    </w:p>
    <w:p w:rsidR="00637BF6" w:rsidRDefault="00637BF6" w:rsidP="00637BF6">
      <w:pPr>
        <w:rPr>
          <w:sz w:val="24"/>
          <w:szCs w:val="16"/>
          <w:lang w:val="en-US" w:eastAsia="ja-JP"/>
        </w:rPr>
      </w:pPr>
    </w:p>
    <w:p w:rsidR="00637BF6" w:rsidRDefault="00637BF6" w:rsidP="00637BF6">
      <w:pPr>
        <w:rPr>
          <w:sz w:val="24"/>
          <w:lang w:val="en-US"/>
        </w:rPr>
      </w:pPr>
      <w:r>
        <w:rPr>
          <w:sz w:val="24"/>
          <w:szCs w:val="16"/>
          <w:lang w:val="en-US" w:eastAsia="ja-JP"/>
        </w:rPr>
        <w:t xml:space="preserve">Tabel 8. Hasil </w:t>
      </w:r>
      <w:r>
        <w:rPr>
          <w:sz w:val="24"/>
          <w:lang w:val="en-US"/>
        </w:rPr>
        <w:t xml:space="preserve"> pengujian dengan beban semu dan beban C.</w:t>
      </w:r>
    </w:p>
    <w:tbl>
      <w:tblPr>
        <w:tblStyle w:val="PlainTable2"/>
        <w:tblW w:w="0" w:type="auto"/>
        <w:jc w:val="center"/>
        <w:tblLook w:val="04A0" w:firstRow="1" w:lastRow="0" w:firstColumn="1" w:lastColumn="0" w:noHBand="0" w:noVBand="1"/>
      </w:tblPr>
      <w:tblGrid>
        <w:gridCol w:w="1471"/>
        <w:gridCol w:w="1654"/>
        <w:gridCol w:w="1438"/>
      </w:tblGrid>
      <w:tr w:rsidR="00637BF6" w:rsidRPr="002F2A37" w:rsidTr="00637BF6">
        <w:trPr>
          <w:cnfStyle w:val="100000000000" w:firstRow="1" w:lastRow="0" w:firstColumn="0" w:lastColumn="0" w:oddVBand="0" w:evenVBand="0" w:oddHBand="0" w:evenHBand="0" w:firstRowFirstColumn="0" w:firstRowLastColumn="0" w:lastRowFirstColumn="0" w:lastRowLastColumn="0"/>
          <w:trHeight w:val="258"/>
          <w:jc w:val="center"/>
        </w:trPr>
        <w:tc>
          <w:tcPr>
            <w:cnfStyle w:val="001000000000" w:firstRow="0" w:lastRow="0" w:firstColumn="1" w:lastColumn="0" w:oddVBand="0" w:evenVBand="0" w:oddHBand="0" w:evenHBand="0" w:firstRowFirstColumn="0" w:firstRowLastColumn="0" w:lastRowFirstColumn="0" w:lastRowLastColumn="0"/>
            <w:tcW w:w="1471" w:type="dxa"/>
            <w:tcBorders>
              <w:top w:val="single" w:sz="4" w:space="0" w:color="7F7F7F" w:themeColor="text1" w:themeTint="80"/>
              <w:bottom w:val="single" w:sz="4" w:space="0" w:color="auto"/>
            </w:tcBorders>
            <w:noWrap/>
            <w:hideMark/>
          </w:tcPr>
          <w:p w:rsidR="00637BF6" w:rsidRPr="00637BF6" w:rsidRDefault="00637BF6" w:rsidP="00637BF6">
            <w:pPr>
              <w:pStyle w:val="NoSpacing"/>
              <w:ind w:hanging="18"/>
              <w:jc w:val="center"/>
              <w:rPr>
                <w:b w:val="0"/>
                <w:lang w:eastAsia="ja-JP"/>
              </w:rPr>
            </w:pPr>
            <w:r w:rsidRPr="00637BF6">
              <w:rPr>
                <w:b w:val="0"/>
                <w:lang w:val="en-US" w:eastAsia="ja-JP"/>
              </w:rPr>
              <w:t>Frekuensi</w:t>
            </w:r>
            <w:r w:rsidRPr="00637BF6">
              <w:rPr>
                <w:b w:val="0"/>
                <w:lang w:eastAsia="ja-JP"/>
              </w:rPr>
              <w:t xml:space="preserve"> ( Hz )</w:t>
            </w:r>
          </w:p>
        </w:tc>
        <w:tc>
          <w:tcPr>
            <w:tcW w:w="1654" w:type="dxa"/>
            <w:tcBorders>
              <w:top w:val="single" w:sz="4" w:space="0" w:color="7F7F7F" w:themeColor="text1" w:themeTint="80"/>
              <w:bottom w:val="single" w:sz="4" w:space="0" w:color="auto"/>
            </w:tcBorders>
            <w:noWrap/>
            <w:hideMark/>
          </w:tcPr>
          <w:p w:rsidR="00637BF6" w:rsidRPr="00637BF6" w:rsidRDefault="00637BF6" w:rsidP="00637BF6">
            <w:pPr>
              <w:pStyle w:val="NoSpacing"/>
              <w:ind w:hanging="18"/>
              <w:jc w:val="center"/>
              <w:cnfStyle w:val="100000000000" w:firstRow="1" w:lastRow="0" w:firstColumn="0" w:lastColumn="0" w:oddVBand="0" w:evenVBand="0" w:oddHBand="0" w:evenHBand="0" w:firstRowFirstColumn="0" w:firstRowLastColumn="0" w:lastRowFirstColumn="0" w:lastRowLastColumn="0"/>
              <w:rPr>
                <w:b w:val="0"/>
                <w:lang w:val="en-US" w:eastAsia="ja-JP"/>
              </w:rPr>
            </w:pPr>
            <w:r w:rsidRPr="00637BF6">
              <w:rPr>
                <w:b w:val="0"/>
                <w:lang w:val="en-US" w:eastAsia="ja-JP"/>
              </w:rPr>
              <w:t>Tegangan</w:t>
            </w:r>
          </w:p>
          <w:p w:rsidR="00637BF6" w:rsidRPr="00637BF6" w:rsidRDefault="00637BF6" w:rsidP="00637BF6">
            <w:pPr>
              <w:pStyle w:val="NoSpacing"/>
              <w:ind w:hanging="18"/>
              <w:jc w:val="center"/>
              <w:cnfStyle w:val="100000000000" w:firstRow="1" w:lastRow="0" w:firstColumn="0" w:lastColumn="0" w:oddVBand="0" w:evenVBand="0" w:oddHBand="0" w:evenHBand="0" w:firstRowFirstColumn="0" w:firstRowLastColumn="0" w:lastRowFirstColumn="0" w:lastRowLastColumn="0"/>
              <w:rPr>
                <w:b w:val="0"/>
                <w:lang w:eastAsia="ja-JP"/>
              </w:rPr>
            </w:pPr>
            <w:r w:rsidRPr="00637BF6">
              <w:rPr>
                <w:b w:val="0"/>
                <w:lang w:eastAsia="ja-JP"/>
              </w:rPr>
              <w:t>( V )</w:t>
            </w:r>
          </w:p>
        </w:tc>
        <w:tc>
          <w:tcPr>
            <w:tcW w:w="1438" w:type="dxa"/>
            <w:tcBorders>
              <w:top w:val="single" w:sz="4" w:space="0" w:color="7F7F7F" w:themeColor="text1" w:themeTint="80"/>
              <w:bottom w:val="single" w:sz="4" w:space="0" w:color="auto"/>
            </w:tcBorders>
            <w:noWrap/>
            <w:hideMark/>
          </w:tcPr>
          <w:p w:rsidR="00637BF6" w:rsidRPr="00637BF6" w:rsidRDefault="00637BF6" w:rsidP="00637BF6">
            <w:pPr>
              <w:pStyle w:val="NoSpacing"/>
              <w:ind w:hanging="18"/>
              <w:jc w:val="center"/>
              <w:cnfStyle w:val="100000000000" w:firstRow="1" w:lastRow="0" w:firstColumn="0" w:lastColumn="0" w:oddVBand="0" w:evenVBand="0" w:oddHBand="0" w:evenHBand="0" w:firstRowFirstColumn="0" w:firstRowLastColumn="0" w:lastRowFirstColumn="0" w:lastRowLastColumn="0"/>
              <w:rPr>
                <w:b w:val="0"/>
                <w:lang w:eastAsia="ja-JP"/>
              </w:rPr>
            </w:pPr>
            <w:r w:rsidRPr="00637BF6">
              <w:rPr>
                <w:b w:val="0"/>
                <w:lang w:val="en-US" w:eastAsia="ja-JP"/>
              </w:rPr>
              <w:t>Arus</w:t>
            </w:r>
          </w:p>
          <w:p w:rsidR="00637BF6" w:rsidRPr="00637BF6" w:rsidRDefault="00637BF6" w:rsidP="00637BF6">
            <w:pPr>
              <w:pStyle w:val="NoSpacing"/>
              <w:ind w:hanging="18"/>
              <w:jc w:val="center"/>
              <w:cnfStyle w:val="100000000000" w:firstRow="1" w:lastRow="0" w:firstColumn="0" w:lastColumn="0" w:oddVBand="0" w:evenVBand="0" w:oddHBand="0" w:evenHBand="0" w:firstRowFirstColumn="0" w:firstRowLastColumn="0" w:lastRowFirstColumn="0" w:lastRowLastColumn="0"/>
              <w:rPr>
                <w:b w:val="0"/>
                <w:lang w:eastAsia="ja-JP"/>
              </w:rPr>
            </w:pPr>
            <w:r w:rsidRPr="00637BF6">
              <w:rPr>
                <w:b w:val="0"/>
                <w:lang w:eastAsia="ja-JP"/>
              </w:rPr>
              <w:t>( A )</w:t>
            </w:r>
          </w:p>
        </w:tc>
      </w:tr>
      <w:tr w:rsidR="00637BF6" w:rsidRPr="002F2A37" w:rsidTr="00637BF6">
        <w:trPr>
          <w:cnfStyle w:val="000000100000" w:firstRow="0" w:lastRow="0" w:firstColumn="0" w:lastColumn="0" w:oddVBand="0" w:evenVBand="0" w:oddHBand="1" w:evenHBand="0" w:firstRowFirstColumn="0" w:firstRowLastColumn="0" w:lastRowFirstColumn="0" w:lastRowLastColumn="0"/>
          <w:trHeight w:val="258"/>
          <w:jc w:val="center"/>
        </w:trPr>
        <w:tc>
          <w:tcPr>
            <w:cnfStyle w:val="001000000000" w:firstRow="0" w:lastRow="0" w:firstColumn="1" w:lastColumn="0" w:oddVBand="0" w:evenVBand="0" w:oddHBand="0" w:evenHBand="0" w:firstRowFirstColumn="0" w:firstRowLastColumn="0" w:lastRowFirstColumn="0" w:lastRowLastColumn="0"/>
            <w:tcW w:w="1471" w:type="dxa"/>
            <w:tcBorders>
              <w:top w:val="single" w:sz="4" w:space="0" w:color="auto"/>
              <w:bottom w:val="nil"/>
            </w:tcBorders>
            <w:noWrap/>
            <w:vAlign w:val="center"/>
          </w:tcPr>
          <w:p w:rsidR="00637BF6" w:rsidRPr="00637BF6" w:rsidRDefault="00637BF6" w:rsidP="00637BF6">
            <w:pPr>
              <w:pStyle w:val="NoSpacing"/>
              <w:ind w:hanging="18"/>
              <w:jc w:val="center"/>
              <w:rPr>
                <w:b w:val="0"/>
                <w:lang w:eastAsia="ja-JP"/>
              </w:rPr>
            </w:pPr>
            <w:r w:rsidRPr="00637BF6">
              <w:rPr>
                <w:b w:val="0"/>
                <w:lang w:eastAsia="ja-JP"/>
              </w:rPr>
              <w:t>51</w:t>
            </w:r>
          </w:p>
        </w:tc>
        <w:tc>
          <w:tcPr>
            <w:tcW w:w="1654" w:type="dxa"/>
            <w:tcBorders>
              <w:top w:val="single" w:sz="4" w:space="0" w:color="auto"/>
              <w:bottom w:val="nil"/>
            </w:tcBorders>
            <w:noWrap/>
            <w:vAlign w:val="center"/>
          </w:tcPr>
          <w:p w:rsidR="00637BF6" w:rsidRPr="00637BF6" w:rsidRDefault="00637BF6" w:rsidP="00637BF6">
            <w:pPr>
              <w:pStyle w:val="NoSpacing"/>
              <w:ind w:hanging="18"/>
              <w:jc w:val="center"/>
              <w:cnfStyle w:val="000000100000" w:firstRow="0" w:lastRow="0" w:firstColumn="0" w:lastColumn="0" w:oddVBand="0" w:evenVBand="0" w:oddHBand="1" w:evenHBand="0" w:firstRowFirstColumn="0" w:firstRowLastColumn="0" w:lastRowFirstColumn="0" w:lastRowLastColumn="0"/>
              <w:rPr>
                <w:lang w:eastAsia="ja-JP"/>
              </w:rPr>
            </w:pPr>
            <w:r w:rsidRPr="00637BF6">
              <w:rPr>
                <w:lang w:eastAsia="ja-JP"/>
              </w:rPr>
              <w:t>37,00</w:t>
            </w:r>
          </w:p>
        </w:tc>
        <w:tc>
          <w:tcPr>
            <w:tcW w:w="1438" w:type="dxa"/>
            <w:tcBorders>
              <w:top w:val="single" w:sz="4" w:space="0" w:color="auto"/>
              <w:bottom w:val="nil"/>
            </w:tcBorders>
            <w:noWrap/>
            <w:vAlign w:val="center"/>
          </w:tcPr>
          <w:p w:rsidR="00637BF6" w:rsidRPr="00637BF6" w:rsidRDefault="00637BF6" w:rsidP="00637BF6">
            <w:pPr>
              <w:pStyle w:val="NoSpacing"/>
              <w:ind w:hanging="18"/>
              <w:jc w:val="center"/>
              <w:cnfStyle w:val="000000100000" w:firstRow="0" w:lastRow="0" w:firstColumn="0" w:lastColumn="0" w:oddVBand="0" w:evenVBand="0" w:oddHBand="1" w:evenHBand="0" w:firstRowFirstColumn="0" w:firstRowLastColumn="0" w:lastRowFirstColumn="0" w:lastRowLastColumn="0"/>
              <w:rPr>
                <w:lang w:eastAsia="ja-JP"/>
              </w:rPr>
            </w:pPr>
            <w:r w:rsidRPr="00637BF6">
              <w:rPr>
                <w:lang w:eastAsia="ja-JP"/>
              </w:rPr>
              <w:t>0,21</w:t>
            </w:r>
          </w:p>
        </w:tc>
      </w:tr>
      <w:tr w:rsidR="00637BF6" w:rsidRPr="002F2A37" w:rsidTr="00637BF6">
        <w:trPr>
          <w:trHeight w:val="258"/>
          <w:jc w:val="center"/>
        </w:trPr>
        <w:tc>
          <w:tcPr>
            <w:cnfStyle w:val="001000000000" w:firstRow="0" w:lastRow="0" w:firstColumn="1" w:lastColumn="0" w:oddVBand="0" w:evenVBand="0" w:oddHBand="0" w:evenHBand="0" w:firstRowFirstColumn="0" w:firstRowLastColumn="0" w:lastRowFirstColumn="0" w:lastRowLastColumn="0"/>
            <w:tcW w:w="1471" w:type="dxa"/>
            <w:tcBorders>
              <w:top w:val="nil"/>
              <w:bottom w:val="nil"/>
            </w:tcBorders>
            <w:noWrap/>
            <w:vAlign w:val="center"/>
          </w:tcPr>
          <w:p w:rsidR="00637BF6" w:rsidRPr="00637BF6" w:rsidRDefault="00637BF6" w:rsidP="00637BF6">
            <w:pPr>
              <w:pStyle w:val="NoSpacing"/>
              <w:ind w:hanging="18"/>
              <w:jc w:val="center"/>
              <w:rPr>
                <w:b w:val="0"/>
                <w:lang w:eastAsia="ja-JP"/>
              </w:rPr>
            </w:pPr>
            <w:r w:rsidRPr="00637BF6">
              <w:rPr>
                <w:b w:val="0"/>
                <w:lang w:eastAsia="ja-JP"/>
              </w:rPr>
              <w:t>51</w:t>
            </w:r>
          </w:p>
        </w:tc>
        <w:tc>
          <w:tcPr>
            <w:tcW w:w="1654" w:type="dxa"/>
            <w:tcBorders>
              <w:top w:val="nil"/>
              <w:bottom w:val="nil"/>
            </w:tcBorders>
            <w:noWrap/>
            <w:vAlign w:val="center"/>
          </w:tcPr>
          <w:p w:rsidR="00637BF6" w:rsidRPr="00637BF6" w:rsidRDefault="00637BF6" w:rsidP="00637BF6">
            <w:pPr>
              <w:pStyle w:val="NoSpacing"/>
              <w:ind w:hanging="18"/>
              <w:jc w:val="center"/>
              <w:cnfStyle w:val="000000000000" w:firstRow="0" w:lastRow="0" w:firstColumn="0" w:lastColumn="0" w:oddVBand="0" w:evenVBand="0" w:oddHBand="0" w:evenHBand="0" w:firstRowFirstColumn="0" w:firstRowLastColumn="0" w:lastRowFirstColumn="0" w:lastRowLastColumn="0"/>
              <w:rPr>
                <w:lang w:eastAsia="ja-JP"/>
              </w:rPr>
            </w:pPr>
            <w:r w:rsidRPr="00637BF6">
              <w:rPr>
                <w:lang w:eastAsia="ja-JP"/>
              </w:rPr>
              <w:t>37,00</w:t>
            </w:r>
          </w:p>
        </w:tc>
        <w:tc>
          <w:tcPr>
            <w:tcW w:w="1438" w:type="dxa"/>
            <w:tcBorders>
              <w:top w:val="nil"/>
              <w:bottom w:val="nil"/>
            </w:tcBorders>
            <w:noWrap/>
            <w:vAlign w:val="center"/>
          </w:tcPr>
          <w:p w:rsidR="00637BF6" w:rsidRPr="00637BF6" w:rsidRDefault="00637BF6" w:rsidP="00637BF6">
            <w:pPr>
              <w:pStyle w:val="NoSpacing"/>
              <w:ind w:hanging="18"/>
              <w:jc w:val="center"/>
              <w:cnfStyle w:val="000000000000" w:firstRow="0" w:lastRow="0" w:firstColumn="0" w:lastColumn="0" w:oddVBand="0" w:evenVBand="0" w:oddHBand="0" w:evenHBand="0" w:firstRowFirstColumn="0" w:firstRowLastColumn="0" w:lastRowFirstColumn="0" w:lastRowLastColumn="0"/>
              <w:rPr>
                <w:lang w:eastAsia="ja-JP"/>
              </w:rPr>
            </w:pPr>
            <w:r w:rsidRPr="00637BF6">
              <w:rPr>
                <w:lang w:eastAsia="ja-JP"/>
              </w:rPr>
              <w:t>0,21</w:t>
            </w:r>
          </w:p>
        </w:tc>
      </w:tr>
      <w:tr w:rsidR="00637BF6" w:rsidRPr="002F2A37" w:rsidTr="00637BF6">
        <w:trPr>
          <w:cnfStyle w:val="000000100000" w:firstRow="0" w:lastRow="0" w:firstColumn="0" w:lastColumn="0" w:oddVBand="0" w:evenVBand="0" w:oddHBand="1" w:evenHBand="0" w:firstRowFirstColumn="0" w:firstRowLastColumn="0" w:lastRowFirstColumn="0" w:lastRowLastColumn="0"/>
          <w:trHeight w:val="258"/>
          <w:jc w:val="center"/>
        </w:trPr>
        <w:tc>
          <w:tcPr>
            <w:cnfStyle w:val="001000000000" w:firstRow="0" w:lastRow="0" w:firstColumn="1" w:lastColumn="0" w:oddVBand="0" w:evenVBand="0" w:oddHBand="0" w:evenHBand="0" w:firstRowFirstColumn="0" w:firstRowLastColumn="0" w:lastRowFirstColumn="0" w:lastRowLastColumn="0"/>
            <w:tcW w:w="1471" w:type="dxa"/>
            <w:tcBorders>
              <w:top w:val="nil"/>
              <w:bottom w:val="nil"/>
            </w:tcBorders>
            <w:noWrap/>
            <w:vAlign w:val="center"/>
          </w:tcPr>
          <w:p w:rsidR="00637BF6" w:rsidRPr="00637BF6" w:rsidRDefault="00637BF6" w:rsidP="00637BF6">
            <w:pPr>
              <w:pStyle w:val="NoSpacing"/>
              <w:ind w:hanging="18"/>
              <w:jc w:val="center"/>
              <w:rPr>
                <w:b w:val="0"/>
                <w:lang w:eastAsia="ja-JP"/>
              </w:rPr>
            </w:pPr>
            <w:r w:rsidRPr="00637BF6">
              <w:rPr>
                <w:b w:val="0"/>
                <w:lang w:eastAsia="ja-JP"/>
              </w:rPr>
              <w:t>51</w:t>
            </w:r>
          </w:p>
        </w:tc>
        <w:tc>
          <w:tcPr>
            <w:tcW w:w="1654" w:type="dxa"/>
            <w:tcBorders>
              <w:top w:val="nil"/>
              <w:bottom w:val="nil"/>
            </w:tcBorders>
            <w:noWrap/>
            <w:vAlign w:val="center"/>
          </w:tcPr>
          <w:p w:rsidR="00637BF6" w:rsidRPr="00637BF6" w:rsidRDefault="00637BF6" w:rsidP="00637BF6">
            <w:pPr>
              <w:pStyle w:val="NoSpacing"/>
              <w:ind w:hanging="18"/>
              <w:jc w:val="center"/>
              <w:cnfStyle w:val="000000100000" w:firstRow="0" w:lastRow="0" w:firstColumn="0" w:lastColumn="0" w:oddVBand="0" w:evenVBand="0" w:oddHBand="1" w:evenHBand="0" w:firstRowFirstColumn="0" w:firstRowLastColumn="0" w:lastRowFirstColumn="0" w:lastRowLastColumn="0"/>
              <w:rPr>
                <w:lang w:eastAsia="ja-JP"/>
              </w:rPr>
            </w:pPr>
            <w:r w:rsidRPr="00637BF6">
              <w:rPr>
                <w:lang w:eastAsia="ja-JP"/>
              </w:rPr>
              <w:t>37,00</w:t>
            </w:r>
          </w:p>
        </w:tc>
        <w:tc>
          <w:tcPr>
            <w:tcW w:w="1438" w:type="dxa"/>
            <w:tcBorders>
              <w:top w:val="nil"/>
              <w:bottom w:val="nil"/>
            </w:tcBorders>
            <w:noWrap/>
            <w:vAlign w:val="center"/>
          </w:tcPr>
          <w:p w:rsidR="00637BF6" w:rsidRPr="00637BF6" w:rsidRDefault="00637BF6" w:rsidP="00637BF6">
            <w:pPr>
              <w:pStyle w:val="NoSpacing"/>
              <w:ind w:hanging="18"/>
              <w:jc w:val="center"/>
              <w:cnfStyle w:val="000000100000" w:firstRow="0" w:lastRow="0" w:firstColumn="0" w:lastColumn="0" w:oddVBand="0" w:evenVBand="0" w:oddHBand="1" w:evenHBand="0" w:firstRowFirstColumn="0" w:firstRowLastColumn="0" w:lastRowFirstColumn="0" w:lastRowLastColumn="0"/>
              <w:rPr>
                <w:lang w:eastAsia="ja-JP"/>
              </w:rPr>
            </w:pPr>
            <w:r w:rsidRPr="00637BF6">
              <w:rPr>
                <w:lang w:eastAsia="ja-JP"/>
              </w:rPr>
              <w:t>0,21</w:t>
            </w:r>
          </w:p>
        </w:tc>
      </w:tr>
      <w:tr w:rsidR="00637BF6" w:rsidRPr="002F2A37" w:rsidTr="00637BF6">
        <w:trPr>
          <w:trHeight w:val="258"/>
          <w:jc w:val="center"/>
        </w:trPr>
        <w:tc>
          <w:tcPr>
            <w:cnfStyle w:val="001000000000" w:firstRow="0" w:lastRow="0" w:firstColumn="1" w:lastColumn="0" w:oddVBand="0" w:evenVBand="0" w:oddHBand="0" w:evenHBand="0" w:firstRowFirstColumn="0" w:firstRowLastColumn="0" w:lastRowFirstColumn="0" w:lastRowLastColumn="0"/>
            <w:tcW w:w="1471" w:type="dxa"/>
            <w:tcBorders>
              <w:top w:val="nil"/>
              <w:bottom w:val="nil"/>
            </w:tcBorders>
            <w:noWrap/>
            <w:vAlign w:val="center"/>
          </w:tcPr>
          <w:p w:rsidR="00637BF6" w:rsidRPr="00637BF6" w:rsidRDefault="00637BF6" w:rsidP="00637BF6">
            <w:pPr>
              <w:pStyle w:val="NoSpacing"/>
              <w:ind w:hanging="18"/>
              <w:jc w:val="center"/>
              <w:rPr>
                <w:b w:val="0"/>
                <w:lang w:eastAsia="ja-JP"/>
              </w:rPr>
            </w:pPr>
            <w:r w:rsidRPr="00637BF6">
              <w:rPr>
                <w:b w:val="0"/>
                <w:lang w:eastAsia="ja-JP"/>
              </w:rPr>
              <w:t>51</w:t>
            </w:r>
          </w:p>
        </w:tc>
        <w:tc>
          <w:tcPr>
            <w:tcW w:w="1654" w:type="dxa"/>
            <w:tcBorders>
              <w:top w:val="nil"/>
              <w:bottom w:val="nil"/>
            </w:tcBorders>
            <w:noWrap/>
            <w:vAlign w:val="center"/>
          </w:tcPr>
          <w:p w:rsidR="00637BF6" w:rsidRPr="00637BF6" w:rsidRDefault="00637BF6" w:rsidP="00637BF6">
            <w:pPr>
              <w:pStyle w:val="NoSpacing"/>
              <w:ind w:hanging="18"/>
              <w:jc w:val="center"/>
              <w:cnfStyle w:val="000000000000" w:firstRow="0" w:lastRow="0" w:firstColumn="0" w:lastColumn="0" w:oddVBand="0" w:evenVBand="0" w:oddHBand="0" w:evenHBand="0" w:firstRowFirstColumn="0" w:firstRowLastColumn="0" w:lastRowFirstColumn="0" w:lastRowLastColumn="0"/>
              <w:rPr>
                <w:lang w:eastAsia="ja-JP"/>
              </w:rPr>
            </w:pPr>
            <w:r w:rsidRPr="00637BF6">
              <w:rPr>
                <w:lang w:eastAsia="ja-JP"/>
              </w:rPr>
              <w:t>37,00</w:t>
            </w:r>
          </w:p>
        </w:tc>
        <w:tc>
          <w:tcPr>
            <w:tcW w:w="1438" w:type="dxa"/>
            <w:tcBorders>
              <w:top w:val="nil"/>
              <w:bottom w:val="nil"/>
            </w:tcBorders>
            <w:noWrap/>
            <w:vAlign w:val="center"/>
          </w:tcPr>
          <w:p w:rsidR="00637BF6" w:rsidRPr="00637BF6" w:rsidRDefault="00637BF6" w:rsidP="00637BF6">
            <w:pPr>
              <w:pStyle w:val="NoSpacing"/>
              <w:ind w:hanging="18"/>
              <w:jc w:val="center"/>
              <w:cnfStyle w:val="000000000000" w:firstRow="0" w:lastRow="0" w:firstColumn="0" w:lastColumn="0" w:oddVBand="0" w:evenVBand="0" w:oddHBand="0" w:evenHBand="0" w:firstRowFirstColumn="0" w:firstRowLastColumn="0" w:lastRowFirstColumn="0" w:lastRowLastColumn="0"/>
              <w:rPr>
                <w:lang w:eastAsia="ja-JP"/>
              </w:rPr>
            </w:pPr>
            <w:r w:rsidRPr="00637BF6">
              <w:rPr>
                <w:lang w:eastAsia="ja-JP"/>
              </w:rPr>
              <w:t>0,21</w:t>
            </w:r>
          </w:p>
        </w:tc>
      </w:tr>
      <w:tr w:rsidR="00637BF6" w:rsidRPr="002F2A37" w:rsidTr="00637BF6">
        <w:trPr>
          <w:cnfStyle w:val="000000100000" w:firstRow="0" w:lastRow="0" w:firstColumn="0" w:lastColumn="0" w:oddVBand="0" w:evenVBand="0" w:oddHBand="1" w:evenHBand="0" w:firstRowFirstColumn="0" w:firstRowLastColumn="0" w:lastRowFirstColumn="0" w:lastRowLastColumn="0"/>
          <w:trHeight w:val="258"/>
          <w:jc w:val="center"/>
        </w:trPr>
        <w:tc>
          <w:tcPr>
            <w:cnfStyle w:val="001000000000" w:firstRow="0" w:lastRow="0" w:firstColumn="1" w:lastColumn="0" w:oddVBand="0" w:evenVBand="0" w:oddHBand="0" w:evenHBand="0" w:firstRowFirstColumn="0" w:firstRowLastColumn="0" w:lastRowFirstColumn="0" w:lastRowLastColumn="0"/>
            <w:tcW w:w="1471" w:type="dxa"/>
            <w:tcBorders>
              <w:top w:val="nil"/>
              <w:bottom w:val="nil"/>
            </w:tcBorders>
            <w:noWrap/>
            <w:vAlign w:val="center"/>
          </w:tcPr>
          <w:p w:rsidR="00637BF6" w:rsidRPr="00637BF6" w:rsidRDefault="00637BF6" w:rsidP="00637BF6">
            <w:pPr>
              <w:pStyle w:val="NoSpacing"/>
              <w:ind w:hanging="18"/>
              <w:jc w:val="center"/>
              <w:rPr>
                <w:b w:val="0"/>
                <w:lang w:eastAsia="ja-JP"/>
              </w:rPr>
            </w:pPr>
            <w:r w:rsidRPr="00637BF6">
              <w:rPr>
                <w:b w:val="0"/>
                <w:lang w:eastAsia="ja-JP"/>
              </w:rPr>
              <w:t>51</w:t>
            </w:r>
          </w:p>
        </w:tc>
        <w:tc>
          <w:tcPr>
            <w:tcW w:w="1654" w:type="dxa"/>
            <w:tcBorders>
              <w:top w:val="nil"/>
              <w:bottom w:val="nil"/>
            </w:tcBorders>
            <w:noWrap/>
            <w:vAlign w:val="center"/>
          </w:tcPr>
          <w:p w:rsidR="00637BF6" w:rsidRPr="00637BF6" w:rsidRDefault="00637BF6" w:rsidP="00637BF6">
            <w:pPr>
              <w:pStyle w:val="NoSpacing"/>
              <w:ind w:hanging="18"/>
              <w:jc w:val="center"/>
              <w:cnfStyle w:val="000000100000" w:firstRow="0" w:lastRow="0" w:firstColumn="0" w:lastColumn="0" w:oddVBand="0" w:evenVBand="0" w:oddHBand="1" w:evenHBand="0" w:firstRowFirstColumn="0" w:firstRowLastColumn="0" w:lastRowFirstColumn="0" w:lastRowLastColumn="0"/>
              <w:rPr>
                <w:lang w:eastAsia="ja-JP"/>
              </w:rPr>
            </w:pPr>
            <w:r w:rsidRPr="00637BF6">
              <w:rPr>
                <w:lang w:eastAsia="ja-JP"/>
              </w:rPr>
              <w:t>39,00</w:t>
            </w:r>
          </w:p>
        </w:tc>
        <w:tc>
          <w:tcPr>
            <w:tcW w:w="1438" w:type="dxa"/>
            <w:tcBorders>
              <w:top w:val="nil"/>
              <w:bottom w:val="nil"/>
            </w:tcBorders>
            <w:noWrap/>
            <w:vAlign w:val="center"/>
          </w:tcPr>
          <w:p w:rsidR="00637BF6" w:rsidRPr="00637BF6" w:rsidRDefault="00637BF6" w:rsidP="00637BF6">
            <w:pPr>
              <w:pStyle w:val="NoSpacing"/>
              <w:ind w:hanging="18"/>
              <w:jc w:val="center"/>
              <w:cnfStyle w:val="000000100000" w:firstRow="0" w:lastRow="0" w:firstColumn="0" w:lastColumn="0" w:oddVBand="0" w:evenVBand="0" w:oddHBand="1" w:evenHBand="0" w:firstRowFirstColumn="0" w:firstRowLastColumn="0" w:lastRowFirstColumn="0" w:lastRowLastColumn="0"/>
              <w:rPr>
                <w:lang w:eastAsia="ja-JP"/>
              </w:rPr>
            </w:pPr>
            <w:r w:rsidRPr="00637BF6">
              <w:rPr>
                <w:lang w:eastAsia="ja-JP"/>
              </w:rPr>
              <w:t>0,21</w:t>
            </w:r>
          </w:p>
        </w:tc>
      </w:tr>
      <w:tr w:rsidR="00637BF6" w:rsidRPr="002F2A37" w:rsidTr="00637BF6">
        <w:trPr>
          <w:trHeight w:val="258"/>
          <w:jc w:val="center"/>
        </w:trPr>
        <w:tc>
          <w:tcPr>
            <w:cnfStyle w:val="001000000000" w:firstRow="0" w:lastRow="0" w:firstColumn="1" w:lastColumn="0" w:oddVBand="0" w:evenVBand="0" w:oddHBand="0" w:evenHBand="0" w:firstRowFirstColumn="0" w:firstRowLastColumn="0" w:lastRowFirstColumn="0" w:lastRowLastColumn="0"/>
            <w:tcW w:w="1471" w:type="dxa"/>
            <w:tcBorders>
              <w:top w:val="nil"/>
              <w:bottom w:val="nil"/>
            </w:tcBorders>
            <w:noWrap/>
            <w:vAlign w:val="center"/>
          </w:tcPr>
          <w:p w:rsidR="00637BF6" w:rsidRPr="00637BF6" w:rsidRDefault="00637BF6" w:rsidP="00637BF6">
            <w:pPr>
              <w:pStyle w:val="NoSpacing"/>
              <w:ind w:hanging="18"/>
              <w:jc w:val="center"/>
              <w:rPr>
                <w:b w:val="0"/>
                <w:lang w:eastAsia="ja-JP"/>
              </w:rPr>
            </w:pPr>
            <w:r w:rsidRPr="00637BF6">
              <w:rPr>
                <w:b w:val="0"/>
                <w:lang w:eastAsia="ja-JP"/>
              </w:rPr>
              <w:t>51</w:t>
            </w:r>
          </w:p>
        </w:tc>
        <w:tc>
          <w:tcPr>
            <w:tcW w:w="1654" w:type="dxa"/>
            <w:tcBorders>
              <w:top w:val="nil"/>
              <w:bottom w:val="nil"/>
            </w:tcBorders>
            <w:noWrap/>
            <w:vAlign w:val="center"/>
          </w:tcPr>
          <w:p w:rsidR="00637BF6" w:rsidRPr="00637BF6" w:rsidRDefault="00637BF6" w:rsidP="00637BF6">
            <w:pPr>
              <w:pStyle w:val="NoSpacing"/>
              <w:ind w:hanging="18"/>
              <w:jc w:val="center"/>
              <w:cnfStyle w:val="000000000000" w:firstRow="0" w:lastRow="0" w:firstColumn="0" w:lastColumn="0" w:oddVBand="0" w:evenVBand="0" w:oddHBand="0" w:evenHBand="0" w:firstRowFirstColumn="0" w:firstRowLastColumn="0" w:lastRowFirstColumn="0" w:lastRowLastColumn="0"/>
              <w:rPr>
                <w:lang w:eastAsia="ja-JP"/>
              </w:rPr>
            </w:pPr>
            <w:r w:rsidRPr="00637BF6">
              <w:rPr>
                <w:lang w:eastAsia="ja-JP"/>
              </w:rPr>
              <w:t>39,00</w:t>
            </w:r>
          </w:p>
        </w:tc>
        <w:tc>
          <w:tcPr>
            <w:tcW w:w="1438" w:type="dxa"/>
            <w:tcBorders>
              <w:top w:val="nil"/>
              <w:bottom w:val="nil"/>
            </w:tcBorders>
            <w:noWrap/>
            <w:vAlign w:val="center"/>
          </w:tcPr>
          <w:p w:rsidR="00637BF6" w:rsidRPr="00637BF6" w:rsidRDefault="00637BF6" w:rsidP="00637BF6">
            <w:pPr>
              <w:pStyle w:val="NoSpacing"/>
              <w:ind w:hanging="18"/>
              <w:jc w:val="center"/>
              <w:cnfStyle w:val="000000000000" w:firstRow="0" w:lastRow="0" w:firstColumn="0" w:lastColumn="0" w:oddVBand="0" w:evenVBand="0" w:oddHBand="0" w:evenHBand="0" w:firstRowFirstColumn="0" w:firstRowLastColumn="0" w:lastRowFirstColumn="0" w:lastRowLastColumn="0"/>
              <w:rPr>
                <w:lang w:eastAsia="ja-JP"/>
              </w:rPr>
            </w:pPr>
            <w:r w:rsidRPr="00637BF6">
              <w:rPr>
                <w:lang w:eastAsia="ja-JP"/>
              </w:rPr>
              <w:t>0,21</w:t>
            </w:r>
          </w:p>
        </w:tc>
      </w:tr>
      <w:tr w:rsidR="00637BF6" w:rsidRPr="002F2A37" w:rsidTr="00637BF6">
        <w:trPr>
          <w:cnfStyle w:val="000000100000" w:firstRow="0" w:lastRow="0" w:firstColumn="0" w:lastColumn="0" w:oddVBand="0" w:evenVBand="0" w:oddHBand="1" w:evenHBand="0" w:firstRowFirstColumn="0" w:firstRowLastColumn="0" w:lastRowFirstColumn="0" w:lastRowLastColumn="0"/>
          <w:trHeight w:val="258"/>
          <w:jc w:val="center"/>
        </w:trPr>
        <w:tc>
          <w:tcPr>
            <w:cnfStyle w:val="001000000000" w:firstRow="0" w:lastRow="0" w:firstColumn="1" w:lastColumn="0" w:oddVBand="0" w:evenVBand="0" w:oddHBand="0" w:evenHBand="0" w:firstRowFirstColumn="0" w:firstRowLastColumn="0" w:lastRowFirstColumn="0" w:lastRowLastColumn="0"/>
            <w:tcW w:w="1471" w:type="dxa"/>
            <w:tcBorders>
              <w:top w:val="nil"/>
              <w:bottom w:val="nil"/>
            </w:tcBorders>
            <w:noWrap/>
            <w:vAlign w:val="center"/>
          </w:tcPr>
          <w:p w:rsidR="00637BF6" w:rsidRPr="00637BF6" w:rsidRDefault="00637BF6" w:rsidP="00637BF6">
            <w:pPr>
              <w:pStyle w:val="NoSpacing"/>
              <w:ind w:hanging="18"/>
              <w:jc w:val="center"/>
              <w:rPr>
                <w:b w:val="0"/>
                <w:lang w:eastAsia="ja-JP"/>
              </w:rPr>
            </w:pPr>
            <w:r w:rsidRPr="00637BF6">
              <w:rPr>
                <w:b w:val="0"/>
                <w:lang w:eastAsia="ja-JP"/>
              </w:rPr>
              <w:t>51</w:t>
            </w:r>
          </w:p>
        </w:tc>
        <w:tc>
          <w:tcPr>
            <w:tcW w:w="1654" w:type="dxa"/>
            <w:tcBorders>
              <w:top w:val="nil"/>
              <w:bottom w:val="nil"/>
            </w:tcBorders>
            <w:noWrap/>
            <w:vAlign w:val="center"/>
          </w:tcPr>
          <w:p w:rsidR="00637BF6" w:rsidRPr="00637BF6" w:rsidRDefault="00637BF6" w:rsidP="00637BF6">
            <w:pPr>
              <w:pStyle w:val="NoSpacing"/>
              <w:ind w:hanging="18"/>
              <w:jc w:val="center"/>
              <w:cnfStyle w:val="000000100000" w:firstRow="0" w:lastRow="0" w:firstColumn="0" w:lastColumn="0" w:oddVBand="0" w:evenVBand="0" w:oddHBand="1" w:evenHBand="0" w:firstRowFirstColumn="0" w:firstRowLastColumn="0" w:lastRowFirstColumn="0" w:lastRowLastColumn="0"/>
              <w:rPr>
                <w:lang w:eastAsia="ja-JP"/>
              </w:rPr>
            </w:pPr>
            <w:r w:rsidRPr="00637BF6">
              <w:rPr>
                <w:lang w:eastAsia="ja-JP"/>
              </w:rPr>
              <w:t>39,00</w:t>
            </w:r>
          </w:p>
        </w:tc>
        <w:tc>
          <w:tcPr>
            <w:tcW w:w="1438" w:type="dxa"/>
            <w:tcBorders>
              <w:top w:val="nil"/>
              <w:bottom w:val="nil"/>
            </w:tcBorders>
            <w:noWrap/>
            <w:vAlign w:val="center"/>
          </w:tcPr>
          <w:p w:rsidR="00637BF6" w:rsidRPr="00637BF6" w:rsidRDefault="00637BF6" w:rsidP="00637BF6">
            <w:pPr>
              <w:pStyle w:val="NoSpacing"/>
              <w:ind w:hanging="18"/>
              <w:jc w:val="center"/>
              <w:cnfStyle w:val="000000100000" w:firstRow="0" w:lastRow="0" w:firstColumn="0" w:lastColumn="0" w:oddVBand="0" w:evenVBand="0" w:oddHBand="1" w:evenHBand="0" w:firstRowFirstColumn="0" w:firstRowLastColumn="0" w:lastRowFirstColumn="0" w:lastRowLastColumn="0"/>
              <w:rPr>
                <w:lang w:eastAsia="ja-JP"/>
              </w:rPr>
            </w:pPr>
            <w:r w:rsidRPr="00637BF6">
              <w:rPr>
                <w:lang w:eastAsia="ja-JP"/>
              </w:rPr>
              <w:t>0,21</w:t>
            </w:r>
          </w:p>
        </w:tc>
      </w:tr>
      <w:tr w:rsidR="00637BF6" w:rsidRPr="002F2A37" w:rsidTr="00637BF6">
        <w:trPr>
          <w:trHeight w:val="258"/>
          <w:jc w:val="center"/>
        </w:trPr>
        <w:tc>
          <w:tcPr>
            <w:cnfStyle w:val="001000000000" w:firstRow="0" w:lastRow="0" w:firstColumn="1" w:lastColumn="0" w:oddVBand="0" w:evenVBand="0" w:oddHBand="0" w:evenHBand="0" w:firstRowFirstColumn="0" w:firstRowLastColumn="0" w:lastRowFirstColumn="0" w:lastRowLastColumn="0"/>
            <w:tcW w:w="1471" w:type="dxa"/>
            <w:tcBorders>
              <w:top w:val="nil"/>
              <w:bottom w:val="nil"/>
            </w:tcBorders>
            <w:noWrap/>
            <w:vAlign w:val="center"/>
          </w:tcPr>
          <w:p w:rsidR="00637BF6" w:rsidRPr="00637BF6" w:rsidRDefault="00637BF6" w:rsidP="00637BF6">
            <w:pPr>
              <w:pStyle w:val="NoSpacing"/>
              <w:ind w:hanging="18"/>
              <w:jc w:val="center"/>
              <w:rPr>
                <w:b w:val="0"/>
                <w:lang w:eastAsia="ja-JP"/>
              </w:rPr>
            </w:pPr>
            <w:r w:rsidRPr="00637BF6">
              <w:rPr>
                <w:b w:val="0"/>
                <w:lang w:eastAsia="ja-JP"/>
              </w:rPr>
              <w:t>51</w:t>
            </w:r>
          </w:p>
        </w:tc>
        <w:tc>
          <w:tcPr>
            <w:tcW w:w="1654" w:type="dxa"/>
            <w:tcBorders>
              <w:top w:val="nil"/>
              <w:bottom w:val="nil"/>
            </w:tcBorders>
            <w:noWrap/>
            <w:vAlign w:val="center"/>
          </w:tcPr>
          <w:p w:rsidR="00637BF6" w:rsidRPr="00637BF6" w:rsidRDefault="00637BF6" w:rsidP="00637BF6">
            <w:pPr>
              <w:pStyle w:val="NoSpacing"/>
              <w:ind w:hanging="18"/>
              <w:jc w:val="center"/>
              <w:cnfStyle w:val="000000000000" w:firstRow="0" w:lastRow="0" w:firstColumn="0" w:lastColumn="0" w:oddVBand="0" w:evenVBand="0" w:oddHBand="0" w:evenHBand="0" w:firstRowFirstColumn="0" w:firstRowLastColumn="0" w:lastRowFirstColumn="0" w:lastRowLastColumn="0"/>
              <w:rPr>
                <w:lang w:eastAsia="ja-JP"/>
              </w:rPr>
            </w:pPr>
            <w:r w:rsidRPr="00637BF6">
              <w:rPr>
                <w:lang w:eastAsia="ja-JP"/>
              </w:rPr>
              <w:t>39,00</w:t>
            </w:r>
          </w:p>
        </w:tc>
        <w:tc>
          <w:tcPr>
            <w:tcW w:w="1438" w:type="dxa"/>
            <w:tcBorders>
              <w:top w:val="nil"/>
              <w:bottom w:val="nil"/>
            </w:tcBorders>
            <w:noWrap/>
            <w:vAlign w:val="center"/>
          </w:tcPr>
          <w:p w:rsidR="00637BF6" w:rsidRPr="00637BF6" w:rsidRDefault="00637BF6" w:rsidP="00637BF6">
            <w:pPr>
              <w:pStyle w:val="NoSpacing"/>
              <w:ind w:hanging="18"/>
              <w:jc w:val="center"/>
              <w:cnfStyle w:val="000000000000" w:firstRow="0" w:lastRow="0" w:firstColumn="0" w:lastColumn="0" w:oddVBand="0" w:evenVBand="0" w:oddHBand="0" w:evenHBand="0" w:firstRowFirstColumn="0" w:firstRowLastColumn="0" w:lastRowFirstColumn="0" w:lastRowLastColumn="0"/>
              <w:rPr>
                <w:lang w:eastAsia="ja-JP"/>
              </w:rPr>
            </w:pPr>
            <w:r w:rsidRPr="00637BF6">
              <w:rPr>
                <w:lang w:eastAsia="ja-JP"/>
              </w:rPr>
              <w:t>0,21</w:t>
            </w:r>
          </w:p>
        </w:tc>
      </w:tr>
      <w:tr w:rsidR="00637BF6" w:rsidRPr="002F2A37" w:rsidTr="00637BF6">
        <w:trPr>
          <w:cnfStyle w:val="000000100000" w:firstRow="0" w:lastRow="0" w:firstColumn="0" w:lastColumn="0" w:oddVBand="0" w:evenVBand="0" w:oddHBand="1" w:evenHBand="0" w:firstRowFirstColumn="0" w:firstRowLastColumn="0" w:lastRowFirstColumn="0" w:lastRowLastColumn="0"/>
          <w:trHeight w:val="258"/>
          <w:jc w:val="center"/>
        </w:trPr>
        <w:tc>
          <w:tcPr>
            <w:cnfStyle w:val="001000000000" w:firstRow="0" w:lastRow="0" w:firstColumn="1" w:lastColumn="0" w:oddVBand="0" w:evenVBand="0" w:oddHBand="0" w:evenHBand="0" w:firstRowFirstColumn="0" w:firstRowLastColumn="0" w:lastRowFirstColumn="0" w:lastRowLastColumn="0"/>
            <w:tcW w:w="1471" w:type="dxa"/>
            <w:tcBorders>
              <w:top w:val="nil"/>
              <w:bottom w:val="nil"/>
            </w:tcBorders>
            <w:noWrap/>
            <w:vAlign w:val="center"/>
          </w:tcPr>
          <w:p w:rsidR="00637BF6" w:rsidRPr="00637BF6" w:rsidRDefault="00637BF6" w:rsidP="00637BF6">
            <w:pPr>
              <w:pStyle w:val="NoSpacing"/>
              <w:ind w:hanging="18"/>
              <w:jc w:val="center"/>
              <w:rPr>
                <w:b w:val="0"/>
                <w:lang w:eastAsia="ja-JP"/>
              </w:rPr>
            </w:pPr>
            <w:r w:rsidRPr="00637BF6">
              <w:rPr>
                <w:b w:val="0"/>
                <w:lang w:eastAsia="ja-JP"/>
              </w:rPr>
              <w:t>51</w:t>
            </w:r>
          </w:p>
        </w:tc>
        <w:tc>
          <w:tcPr>
            <w:tcW w:w="1654" w:type="dxa"/>
            <w:tcBorders>
              <w:top w:val="nil"/>
              <w:bottom w:val="nil"/>
            </w:tcBorders>
            <w:noWrap/>
            <w:vAlign w:val="center"/>
          </w:tcPr>
          <w:p w:rsidR="00637BF6" w:rsidRPr="00637BF6" w:rsidRDefault="00637BF6" w:rsidP="00637BF6">
            <w:pPr>
              <w:pStyle w:val="NoSpacing"/>
              <w:ind w:hanging="18"/>
              <w:jc w:val="center"/>
              <w:cnfStyle w:val="000000100000" w:firstRow="0" w:lastRow="0" w:firstColumn="0" w:lastColumn="0" w:oddVBand="0" w:evenVBand="0" w:oddHBand="1" w:evenHBand="0" w:firstRowFirstColumn="0" w:firstRowLastColumn="0" w:lastRowFirstColumn="0" w:lastRowLastColumn="0"/>
              <w:rPr>
                <w:lang w:eastAsia="ja-JP"/>
              </w:rPr>
            </w:pPr>
            <w:r w:rsidRPr="00637BF6">
              <w:rPr>
                <w:lang w:eastAsia="ja-JP"/>
              </w:rPr>
              <w:t>39,00</w:t>
            </w:r>
          </w:p>
        </w:tc>
        <w:tc>
          <w:tcPr>
            <w:tcW w:w="1438" w:type="dxa"/>
            <w:tcBorders>
              <w:top w:val="nil"/>
              <w:bottom w:val="nil"/>
            </w:tcBorders>
            <w:noWrap/>
            <w:vAlign w:val="center"/>
          </w:tcPr>
          <w:p w:rsidR="00637BF6" w:rsidRPr="00637BF6" w:rsidRDefault="00637BF6" w:rsidP="00637BF6">
            <w:pPr>
              <w:pStyle w:val="NoSpacing"/>
              <w:ind w:hanging="18"/>
              <w:jc w:val="center"/>
              <w:cnfStyle w:val="000000100000" w:firstRow="0" w:lastRow="0" w:firstColumn="0" w:lastColumn="0" w:oddVBand="0" w:evenVBand="0" w:oddHBand="1" w:evenHBand="0" w:firstRowFirstColumn="0" w:firstRowLastColumn="0" w:lastRowFirstColumn="0" w:lastRowLastColumn="0"/>
              <w:rPr>
                <w:lang w:eastAsia="ja-JP"/>
              </w:rPr>
            </w:pPr>
            <w:r w:rsidRPr="00637BF6">
              <w:rPr>
                <w:lang w:eastAsia="ja-JP"/>
              </w:rPr>
              <w:t>0,21</w:t>
            </w:r>
          </w:p>
        </w:tc>
      </w:tr>
      <w:tr w:rsidR="00637BF6" w:rsidRPr="002F2A37" w:rsidTr="00637BF6">
        <w:trPr>
          <w:trHeight w:val="258"/>
          <w:jc w:val="center"/>
        </w:trPr>
        <w:tc>
          <w:tcPr>
            <w:cnfStyle w:val="001000000000" w:firstRow="0" w:lastRow="0" w:firstColumn="1" w:lastColumn="0" w:oddVBand="0" w:evenVBand="0" w:oddHBand="0" w:evenHBand="0" w:firstRowFirstColumn="0" w:firstRowLastColumn="0" w:lastRowFirstColumn="0" w:lastRowLastColumn="0"/>
            <w:tcW w:w="1471" w:type="dxa"/>
            <w:tcBorders>
              <w:top w:val="nil"/>
              <w:bottom w:val="nil"/>
            </w:tcBorders>
            <w:noWrap/>
            <w:vAlign w:val="center"/>
          </w:tcPr>
          <w:p w:rsidR="00637BF6" w:rsidRPr="00637BF6" w:rsidRDefault="00637BF6" w:rsidP="00637BF6">
            <w:pPr>
              <w:pStyle w:val="NoSpacing"/>
              <w:ind w:hanging="18"/>
              <w:jc w:val="center"/>
              <w:rPr>
                <w:b w:val="0"/>
                <w:lang w:eastAsia="ja-JP"/>
              </w:rPr>
            </w:pPr>
            <w:r w:rsidRPr="00637BF6">
              <w:rPr>
                <w:b w:val="0"/>
                <w:lang w:eastAsia="ja-JP"/>
              </w:rPr>
              <w:t>51</w:t>
            </w:r>
          </w:p>
        </w:tc>
        <w:tc>
          <w:tcPr>
            <w:tcW w:w="1654" w:type="dxa"/>
            <w:tcBorders>
              <w:top w:val="nil"/>
              <w:bottom w:val="nil"/>
            </w:tcBorders>
            <w:noWrap/>
            <w:vAlign w:val="center"/>
          </w:tcPr>
          <w:p w:rsidR="00637BF6" w:rsidRPr="00637BF6" w:rsidRDefault="00637BF6" w:rsidP="00637BF6">
            <w:pPr>
              <w:pStyle w:val="NoSpacing"/>
              <w:ind w:hanging="18"/>
              <w:jc w:val="center"/>
              <w:cnfStyle w:val="000000000000" w:firstRow="0" w:lastRow="0" w:firstColumn="0" w:lastColumn="0" w:oddVBand="0" w:evenVBand="0" w:oddHBand="0" w:evenHBand="0" w:firstRowFirstColumn="0" w:firstRowLastColumn="0" w:lastRowFirstColumn="0" w:lastRowLastColumn="0"/>
              <w:rPr>
                <w:lang w:eastAsia="ja-JP"/>
              </w:rPr>
            </w:pPr>
            <w:r w:rsidRPr="00637BF6">
              <w:rPr>
                <w:lang w:eastAsia="ja-JP"/>
              </w:rPr>
              <w:t>39,00</w:t>
            </w:r>
          </w:p>
        </w:tc>
        <w:tc>
          <w:tcPr>
            <w:tcW w:w="1438" w:type="dxa"/>
            <w:tcBorders>
              <w:top w:val="nil"/>
              <w:bottom w:val="nil"/>
            </w:tcBorders>
            <w:noWrap/>
            <w:vAlign w:val="center"/>
          </w:tcPr>
          <w:p w:rsidR="00637BF6" w:rsidRPr="00637BF6" w:rsidRDefault="00637BF6" w:rsidP="00637BF6">
            <w:pPr>
              <w:pStyle w:val="NoSpacing"/>
              <w:ind w:hanging="18"/>
              <w:jc w:val="center"/>
              <w:cnfStyle w:val="000000000000" w:firstRow="0" w:lastRow="0" w:firstColumn="0" w:lastColumn="0" w:oddVBand="0" w:evenVBand="0" w:oddHBand="0" w:evenHBand="0" w:firstRowFirstColumn="0" w:firstRowLastColumn="0" w:lastRowFirstColumn="0" w:lastRowLastColumn="0"/>
              <w:rPr>
                <w:lang w:eastAsia="ja-JP"/>
              </w:rPr>
            </w:pPr>
            <w:r w:rsidRPr="00637BF6">
              <w:rPr>
                <w:lang w:eastAsia="ja-JP"/>
              </w:rPr>
              <w:t>0,23</w:t>
            </w:r>
          </w:p>
        </w:tc>
      </w:tr>
      <w:tr w:rsidR="00637BF6" w:rsidRPr="002F2A37" w:rsidTr="00637BF6">
        <w:trPr>
          <w:cnfStyle w:val="000000100000" w:firstRow="0" w:lastRow="0" w:firstColumn="0" w:lastColumn="0" w:oddVBand="0" w:evenVBand="0" w:oddHBand="1" w:evenHBand="0" w:firstRowFirstColumn="0" w:firstRowLastColumn="0" w:lastRowFirstColumn="0" w:lastRowLastColumn="0"/>
          <w:trHeight w:val="258"/>
          <w:jc w:val="center"/>
        </w:trPr>
        <w:tc>
          <w:tcPr>
            <w:cnfStyle w:val="001000000000" w:firstRow="0" w:lastRow="0" w:firstColumn="1" w:lastColumn="0" w:oddVBand="0" w:evenVBand="0" w:oddHBand="0" w:evenHBand="0" w:firstRowFirstColumn="0" w:firstRowLastColumn="0" w:lastRowFirstColumn="0" w:lastRowLastColumn="0"/>
            <w:tcW w:w="1471" w:type="dxa"/>
            <w:tcBorders>
              <w:top w:val="nil"/>
              <w:bottom w:val="single" w:sz="4" w:space="0" w:color="auto"/>
            </w:tcBorders>
            <w:noWrap/>
            <w:vAlign w:val="center"/>
          </w:tcPr>
          <w:p w:rsidR="00637BF6" w:rsidRPr="00637BF6" w:rsidRDefault="00637BF6" w:rsidP="00637BF6">
            <w:pPr>
              <w:pStyle w:val="NoSpacing"/>
              <w:ind w:hanging="18"/>
              <w:jc w:val="center"/>
              <w:rPr>
                <w:b w:val="0"/>
                <w:lang w:eastAsia="ja-JP"/>
              </w:rPr>
            </w:pPr>
            <w:r w:rsidRPr="00637BF6">
              <w:rPr>
                <w:b w:val="0"/>
                <w:lang w:eastAsia="ja-JP"/>
              </w:rPr>
              <w:t>51</w:t>
            </w:r>
          </w:p>
        </w:tc>
        <w:tc>
          <w:tcPr>
            <w:tcW w:w="1654" w:type="dxa"/>
            <w:tcBorders>
              <w:top w:val="nil"/>
              <w:bottom w:val="single" w:sz="4" w:space="0" w:color="auto"/>
            </w:tcBorders>
            <w:noWrap/>
            <w:vAlign w:val="center"/>
          </w:tcPr>
          <w:p w:rsidR="00637BF6" w:rsidRPr="00637BF6" w:rsidRDefault="00637BF6" w:rsidP="00637BF6">
            <w:pPr>
              <w:pStyle w:val="NoSpacing"/>
              <w:ind w:hanging="18"/>
              <w:jc w:val="center"/>
              <w:cnfStyle w:val="000000100000" w:firstRow="0" w:lastRow="0" w:firstColumn="0" w:lastColumn="0" w:oddVBand="0" w:evenVBand="0" w:oddHBand="1" w:evenHBand="0" w:firstRowFirstColumn="0" w:firstRowLastColumn="0" w:lastRowFirstColumn="0" w:lastRowLastColumn="0"/>
              <w:rPr>
                <w:lang w:eastAsia="ja-JP"/>
              </w:rPr>
            </w:pPr>
            <w:r w:rsidRPr="00637BF6">
              <w:rPr>
                <w:lang w:eastAsia="ja-JP"/>
              </w:rPr>
              <w:t>39,00</w:t>
            </w:r>
          </w:p>
        </w:tc>
        <w:tc>
          <w:tcPr>
            <w:tcW w:w="1438" w:type="dxa"/>
            <w:tcBorders>
              <w:top w:val="nil"/>
              <w:bottom w:val="single" w:sz="4" w:space="0" w:color="auto"/>
            </w:tcBorders>
            <w:noWrap/>
            <w:vAlign w:val="center"/>
          </w:tcPr>
          <w:p w:rsidR="00637BF6" w:rsidRPr="00637BF6" w:rsidRDefault="00637BF6" w:rsidP="00637BF6">
            <w:pPr>
              <w:pStyle w:val="NoSpacing"/>
              <w:ind w:hanging="18"/>
              <w:jc w:val="center"/>
              <w:cnfStyle w:val="000000100000" w:firstRow="0" w:lastRow="0" w:firstColumn="0" w:lastColumn="0" w:oddVBand="0" w:evenVBand="0" w:oddHBand="1" w:evenHBand="0" w:firstRowFirstColumn="0" w:firstRowLastColumn="0" w:lastRowFirstColumn="0" w:lastRowLastColumn="0"/>
              <w:rPr>
                <w:lang w:eastAsia="ja-JP"/>
              </w:rPr>
            </w:pPr>
            <w:r w:rsidRPr="00637BF6">
              <w:rPr>
                <w:lang w:eastAsia="ja-JP"/>
              </w:rPr>
              <w:t>0,23</w:t>
            </w:r>
          </w:p>
        </w:tc>
      </w:tr>
    </w:tbl>
    <w:p w:rsidR="00637BF6" w:rsidRDefault="00637BF6" w:rsidP="00637BF6">
      <w:pPr>
        <w:rPr>
          <w:sz w:val="24"/>
          <w:lang w:val="en-US"/>
        </w:rPr>
      </w:pPr>
      <w:r>
        <w:rPr>
          <w:sz w:val="24"/>
          <w:lang w:val="en-US"/>
        </w:rPr>
        <w:t>Dari tabel 8 ditunjukkan bahwa dengan penambahan beban semu nilai frekuensi  mendekati nilai frekuensi jala jala listrik PLN yaitu 51 Hz, hal ini menunjukkan bahwa  beban  semu dapat  memperbaiki keluaran pembangkit mikrohidro.</w:t>
      </w:r>
    </w:p>
    <w:p w:rsidR="00637BF6" w:rsidRDefault="00637BF6" w:rsidP="00637BF6">
      <w:pPr>
        <w:rPr>
          <w:sz w:val="24"/>
          <w:lang w:val="en-US"/>
        </w:rPr>
      </w:pPr>
    </w:p>
    <w:p w:rsidR="00DB304D" w:rsidRDefault="00637BF6" w:rsidP="00637BF6">
      <w:pPr>
        <w:rPr>
          <w:sz w:val="24"/>
          <w:lang w:val="en-US"/>
        </w:rPr>
      </w:pPr>
      <w:r>
        <w:rPr>
          <w:sz w:val="24"/>
          <w:lang w:val="en-US"/>
        </w:rPr>
        <w:t>Bila dilihat secara keseluruhan, penambahan beban semu yang diatur secara otomatis dapat mengatur nilai frekuensi pembangkit mendekati frekuensi jala jala listrik PLN yaitu 50 Hz. Hal ini jauh lebih baik bila dibandingkan dengan pembangkit mikrohidro yang tidak terhubung dengan beban semu dimana frekuensi yang dihasilkan berada pada rentang 80 Hz – 108 Hz.</w:t>
      </w:r>
    </w:p>
    <w:p w:rsidR="00DB304D" w:rsidRDefault="00DB304D" w:rsidP="00637BF6">
      <w:pPr>
        <w:rPr>
          <w:sz w:val="24"/>
          <w:lang w:val="en-US"/>
        </w:rPr>
      </w:pPr>
    </w:p>
    <w:p w:rsidR="00637BF6" w:rsidRDefault="00DB304D" w:rsidP="00637BF6">
      <w:pPr>
        <w:rPr>
          <w:b/>
          <w:sz w:val="24"/>
          <w:lang w:val="en-US"/>
        </w:rPr>
      </w:pPr>
      <w:r w:rsidRPr="00DB304D">
        <w:rPr>
          <w:b/>
          <w:sz w:val="24"/>
          <w:lang w:val="en-US"/>
        </w:rPr>
        <w:t>4. Kesimpulan</w:t>
      </w:r>
      <w:r w:rsidR="00637BF6" w:rsidRPr="00DB304D">
        <w:rPr>
          <w:b/>
          <w:sz w:val="24"/>
          <w:lang w:val="en-US"/>
        </w:rPr>
        <w:t xml:space="preserve"> </w:t>
      </w:r>
    </w:p>
    <w:p w:rsidR="00DB304D" w:rsidRPr="00EF251A" w:rsidRDefault="00DB304D" w:rsidP="00DB304D">
      <w:pPr>
        <w:pStyle w:val="JudulBab"/>
        <w:spacing w:before="0" w:after="0"/>
        <w:ind w:firstLine="450"/>
        <w:contextualSpacing/>
        <w:rPr>
          <w:b w:val="0"/>
          <w:sz w:val="24"/>
          <w:szCs w:val="24"/>
          <w:lang w:val="en-US"/>
        </w:rPr>
      </w:pPr>
      <w:r w:rsidRPr="00EF251A">
        <w:rPr>
          <w:b w:val="0"/>
          <w:sz w:val="24"/>
          <w:szCs w:val="24"/>
          <w:lang w:val="en-US"/>
        </w:rPr>
        <w:t xml:space="preserve">Berdasarkan penelitian yang telah dilakukan, maka penulis dapat menyimpulkan bahwa penulis telah berhasil merancang sistem monitoring Prototipe Mikrohidro menggunakan software LabVIEW dan Arduino Uno. Penulis telah berhasil merancang sistem kontrol </w:t>
      </w:r>
      <w:r w:rsidRPr="00EF251A">
        <w:rPr>
          <w:b w:val="0"/>
          <w:sz w:val="24"/>
          <w:szCs w:val="24"/>
          <w:lang w:val="en-US"/>
        </w:rPr>
        <w:lastRenderedPageBreak/>
        <w:t xml:space="preserve">penstabil frekuensi otomatis pada Prototipe Mikrohidro dengan menggunakan variac dan Arduino Uno. </w:t>
      </w:r>
      <w:r>
        <w:rPr>
          <w:b w:val="0"/>
          <w:sz w:val="24"/>
          <w:szCs w:val="24"/>
          <w:lang w:val="en-US"/>
        </w:rPr>
        <w:t xml:space="preserve">Beban semu yang terpasang dapat mempertahankan nilai frekuensi jala jala pada nilai 51Hz – 52 Hz dimana frekuensi keluaran ini jauh lebih baik apabila dibandingkan dengan frekuensi keluaran pembangki tanpa beban semu yaitu 80 Hz – 108 Hz. </w:t>
      </w:r>
      <w:r w:rsidRPr="00EF251A">
        <w:rPr>
          <w:b w:val="0"/>
          <w:sz w:val="24"/>
          <w:szCs w:val="24"/>
          <w:lang w:val="en-US"/>
        </w:rPr>
        <w:t xml:space="preserve"> Pembacaan yang dilakukan oleh LabVIEW masih terkendala adanya delay ± 10 detik, sehingga hal ini menyebabkan perbedaan pembacaan nilai yang ditampilkan pada LabVIEW dengan nilai yang ditampilkan oleh Prototipe Mikrohidro.</w:t>
      </w:r>
    </w:p>
    <w:p w:rsidR="00DB304D" w:rsidRPr="00EF251A" w:rsidRDefault="00DB304D" w:rsidP="00DB304D">
      <w:pPr>
        <w:pStyle w:val="JudulBab"/>
        <w:spacing w:before="0" w:after="0"/>
        <w:ind w:firstLine="450"/>
        <w:contextualSpacing/>
        <w:rPr>
          <w:b w:val="0"/>
          <w:sz w:val="24"/>
          <w:szCs w:val="24"/>
          <w:lang w:val="en-US"/>
        </w:rPr>
      </w:pPr>
    </w:p>
    <w:p w:rsidR="00DB304D" w:rsidRPr="00EF251A" w:rsidRDefault="00DB304D" w:rsidP="00DB304D">
      <w:pPr>
        <w:pStyle w:val="JudulBab"/>
        <w:spacing w:before="0" w:after="0"/>
        <w:ind w:firstLine="450"/>
        <w:contextualSpacing/>
        <w:rPr>
          <w:b w:val="0"/>
          <w:sz w:val="24"/>
          <w:szCs w:val="24"/>
          <w:lang w:val="en-US"/>
        </w:rPr>
      </w:pPr>
      <w:r w:rsidRPr="00EF251A">
        <w:rPr>
          <w:b w:val="0"/>
          <w:sz w:val="24"/>
          <w:szCs w:val="24"/>
          <w:lang w:val="en-US"/>
        </w:rPr>
        <w:t>Saran yang dapat penulis sampaikan untuk pengembangan lebih lanjut dari sistem ini adalah gunakanlah alat maupun bahan penunjang seperti sensor yang memiliki kualitas paling bagus, walaupun harganya lumayan mahal, namun hal ini akan mempengaruhi kualitas pembacaan dan ketahanan pada sensor itu sendiri. Perlu dilakukan perbaikan pada Prototipe Mikrohidro untuk meningkatkan performa menjadi lebih baik, karena sangat berpengaruh terhadap konsistensi pembacaan pada sensor.</w:t>
      </w:r>
    </w:p>
    <w:p w:rsidR="00DB304D" w:rsidRPr="00EF251A" w:rsidRDefault="00DB304D" w:rsidP="00DB304D">
      <w:pPr>
        <w:pStyle w:val="JudulBab"/>
        <w:spacing w:before="0" w:after="0"/>
        <w:ind w:firstLine="450"/>
        <w:contextualSpacing/>
        <w:rPr>
          <w:b w:val="0"/>
          <w:sz w:val="24"/>
          <w:szCs w:val="24"/>
          <w:lang w:val="en-US"/>
        </w:rPr>
      </w:pPr>
      <w:r w:rsidRPr="00EF251A">
        <w:rPr>
          <w:b w:val="0"/>
          <w:sz w:val="24"/>
          <w:szCs w:val="24"/>
          <w:lang w:val="en-US"/>
        </w:rPr>
        <w:t xml:space="preserve">Percobaan selanjutnya diharapkan monitoring dapat dilakukan dengan cara wireless, sehingga akan membuat proses monitoring dan kontrol akan lebih efisien dan dapat dilakukan dari jarak jauh dan tanpa harus </w:t>
      </w:r>
      <w:r w:rsidRPr="00EF251A">
        <w:rPr>
          <w:b w:val="0"/>
          <w:sz w:val="24"/>
          <w:szCs w:val="24"/>
          <w:lang w:val="en-US"/>
        </w:rPr>
        <w:lastRenderedPageBreak/>
        <w:t>menyambungkan alat satu dengan lainnya terlebih dahulu</w:t>
      </w:r>
    </w:p>
    <w:p w:rsidR="00DB304D" w:rsidRDefault="00DB304D" w:rsidP="00DB304D">
      <w:pPr>
        <w:pStyle w:val="JudulBab"/>
        <w:spacing w:before="0" w:after="0"/>
        <w:contextualSpacing/>
        <w:rPr>
          <w:sz w:val="24"/>
          <w:szCs w:val="24"/>
        </w:rPr>
      </w:pPr>
    </w:p>
    <w:p w:rsidR="00DB304D" w:rsidRDefault="00DB304D" w:rsidP="00DB304D">
      <w:pPr>
        <w:pStyle w:val="JudulBab"/>
        <w:spacing w:before="0" w:after="0"/>
        <w:contextualSpacing/>
        <w:rPr>
          <w:sz w:val="24"/>
          <w:szCs w:val="24"/>
        </w:rPr>
      </w:pPr>
      <w:r w:rsidRPr="00782F7B">
        <w:rPr>
          <w:sz w:val="24"/>
          <w:szCs w:val="24"/>
        </w:rPr>
        <w:t>Daftar Pustaka</w:t>
      </w:r>
    </w:p>
    <w:p w:rsidR="00DB304D" w:rsidRDefault="00DB304D" w:rsidP="00DB304D"/>
    <w:p w:rsidR="00DB304D" w:rsidRPr="00045420" w:rsidRDefault="00DB304D" w:rsidP="00DB304D">
      <w:pPr>
        <w:widowControl w:val="0"/>
        <w:numPr>
          <w:ilvl w:val="0"/>
          <w:numId w:val="2"/>
        </w:numPr>
        <w:autoSpaceDE w:val="0"/>
        <w:autoSpaceDN w:val="0"/>
        <w:adjustRightInd w:val="0"/>
        <w:ind w:left="360"/>
        <w:rPr>
          <w:noProof/>
        </w:rPr>
      </w:pPr>
      <w:r w:rsidRPr="00045420">
        <w:rPr>
          <w:noProof/>
        </w:rPr>
        <w:t>J. T. Elektro, F. Teknik, and U. Jember, “Rancang Bangun Prorotipe Sistem Monitoring dan Pengontrolan Distribusi pada PTMH Gunung Sawur dengan Sistem Scada,” 2017.</w:t>
      </w:r>
    </w:p>
    <w:p w:rsidR="00DB304D" w:rsidRPr="00045420" w:rsidRDefault="00DB304D" w:rsidP="00DB304D">
      <w:pPr>
        <w:widowControl w:val="0"/>
        <w:numPr>
          <w:ilvl w:val="0"/>
          <w:numId w:val="2"/>
        </w:numPr>
        <w:autoSpaceDE w:val="0"/>
        <w:autoSpaceDN w:val="0"/>
        <w:adjustRightInd w:val="0"/>
        <w:ind w:left="360"/>
        <w:rPr>
          <w:noProof/>
        </w:rPr>
      </w:pPr>
      <w:r w:rsidRPr="00045420">
        <w:rPr>
          <w:noProof/>
        </w:rPr>
        <w:t xml:space="preserve">Hanggara, “Potensi Pembangkit Listrik Tenaga Mikro Hidro di Kecamatan Ngantang Kabupaten Malang Jawa Timur,” </w:t>
      </w:r>
      <w:r w:rsidRPr="00045420">
        <w:rPr>
          <w:i/>
          <w:iCs/>
          <w:noProof/>
        </w:rPr>
        <w:t>Ikrar Hanggara dan Harvi Irvani</w:t>
      </w:r>
      <w:r w:rsidRPr="00045420">
        <w:rPr>
          <w:noProof/>
        </w:rPr>
        <w:t>, vol. 2, no. 2, pp. 149–155, 2017.</w:t>
      </w:r>
    </w:p>
    <w:p w:rsidR="00DB304D" w:rsidRPr="00045420" w:rsidRDefault="00DB304D" w:rsidP="00DB304D">
      <w:pPr>
        <w:widowControl w:val="0"/>
        <w:numPr>
          <w:ilvl w:val="0"/>
          <w:numId w:val="2"/>
        </w:numPr>
        <w:autoSpaceDE w:val="0"/>
        <w:autoSpaceDN w:val="0"/>
        <w:adjustRightInd w:val="0"/>
        <w:ind w:left="360"/>
        <w:rPr>
          <w:noProof/>
        </w:rPr>
      </w:pPr>
      <w:r w:rsidRPr="00045420">
        <w:rPr>
          <w:noProof/>
        </w:rPr>
        <w:t xml:space="preserve">T. Mikrohidro, D. Kabupaten, B. Bolango, and N. Doda, “Analisis Potensi Pengembangan Pembangkit Listrik,” </w:t>
      </w:r>
      <w:r w:rsidRPr="00045420">
        <w:rPr>
          <w:i/>
          <w:iCs/>
          <w:noProof/>
        </w:rPr>
        <w:t>J. Infrastruct. Sci. Eng.</w:t>
      </w:r>
      <w:r w:rsidRPr="00045420">
        <w:rPr>
          <w:noProof/>
        </w:rPr>
        <w:t>, vol. 1, no. 1, pp. 1–10, 2018.</w:t>
      </w:r>
    </w:p>
    <w:p w:rsidR="00DB304D" w:rsidRPr="00045420" w:rsidRDefault="00DB304D" w:rsidP="00DB304D">
      <w:pPr>
        <w:widowControl w:val="0"/>
        <w:numPr>
          <w:ilvl w:val="0"/>
          <w:numId w:val="2"/>
        </w:numPr>
        <w:autoSpaceDE w:val="0"/>
        <w:autoSpaceDN w:val="0"/>
        <w:adjustRightInd w:val="0"/>
        <w:ind w:left="360"/>
        <w:rPr>
          <w:noProof/>
        </w:rPr>
      </w:pPr>
      <w:r w:rsidRPr="00045420">
        <w:rPr>
          <w:noProof/>
        </w:rPr>
        <w:t xml:space="preserve">P. Meter and A. Ethernet, “Monitoring Power Meter Pada Pembangkit Listrik Tenaga Mikrohidro dan Pembangkit Listrik Tenaga Surya Menggunakan Arduino Ethernet Shield dan Cloud Service,” </w:t>
      </w:r>
      <w:r w:rsidRPr="00045420">
        <w:rPr>
          <w:i/>
          <w:iCs/>
          <w:noProof/>
        </w:rPr>
        <w:t>Semin. Teknol. dan Rekayasa</w:t>
      </w:r>
      <w:r w:rsidRPr="00045420">
        <w:rPr>
          <w:noProof/>
        </w:rPr>
        <w:t>, vol. 1, no. 1, pp. 978–979, 2018.</w:t>
      </w:r>
    </w:p>
    <w:p w:rsidR="00DB304D" w:rsidRPr="00045420" w:rsidRDefault="00DB304D" w:rsidP="00DB304D">
      <w:pPr>
        <w:widowControl w:val="0"/>
        <w:numPr>
          <w:ilvl w:val="0"/>
          <w:numId w:val="2"/>
        </w:numPr>
        <w:autoSpaceDE w:val="0"/>
        <w:autoSpaceDN w:val="0"/>
        <w:adjustRightInd w:val="0"/>
        <w:ind w:left="360"/>
        <w:rPr>
          <w:noProof/>
        </w:rPr>
      </w:pPr>
      <w:r w:rsidRPr="00045420">
        <w:rPr>
          <w:noProof/>
        </w:rPr>
        <w:t xml:space="preserve">Gunawan, A. Oktafeni, and W. Khabzli, “Pemantauan Pembangkit Listrik Tenaga Mikrohidro ( PLTMH ),” </w:t>
      </w:r>
      <w:r w:rsidRPr="00EF251A">
        <w:rPr>
          <w:noProof/>
        </w:rPr>
        <w:t>J. Rekayasa Elektr.</w:t>
      </w:r>
      <w:r w:rsidRPr="00045420">
        <w:rPr>
          <w:noProof/>
        </w:rPr>
        <w:t>, vol. 10, no. 4, pp. 202–206, 2013.</w:t>
      </w:r>
    </w:p>
    <w:p w:rsidR="00DB304D" w:rsidRPr="00045420" w:rsidRDefault="00DB304D" w:rsidP="00DB304D">
      <w:pPr>
        <w:widowControl w:val="0"/>
        <w:numPr>
          <w:ilvl w:val="0"/>
          <w:numId w:val="2"/>
        </w:numPr>
        <w:autoSpaceDE w:val="0"/>
        <w:autoSpaceDN w:val="0"/>
        <w:adjustRightInd w:val="0"/>
        <w:ind w:left="360"/>
        <w:rPr>
          <w:noProof/>
        </w:rPr>
      </w:pPr>
      <w:r w:rsidRPr="00045420">
        <w:rPr>
          <w:noProof/>
        </w:rPr>
        <w:t xml:space="preserve">Y. I. Inasa-, B. P. Lapanporo-, and I. Sanubary, “Rancang Bangun Alat Kontrol Pemakaian Energi Listrik Berbasis Mikrokontroler Atmega 328P pada Rumah Indekos,” </w:t>
      </w:r>
      <w:r w:rsidRPr="00045420">
        <w:rPr>
          <w:i/>
          <w:iCs/>
          <w:noProof/>
        </w:rPr>
        <w:t>Prism. Fis.</w:t>
      </w:r>
      <w:r w:rsidRPr="00045420">
        <w:rPr>
          <w:noProof/>
        </w:rPr>
        <w:t>, vol. 6, no. 3, pp. 220–227, 2018.</w:t>
      </w:r>
    </w:p>
    <w:p w:rsidR="00DB304D" w:rsidRPr="00045420" w:rsidRDefault="00DB304D" w:rsidP="00DB304D">
      <w:pPr>
        <w:widowControl w:val="0"/>
        <w:numPr>
          <w:ilvl w:val="0"/>
          <w:numId w:val="2"/>
        </w:numPr>
        <w:autoSpaceDE w:val="0"/>
        <w:autoSpaceDN w:val="0"/>
        <w:adjustRightInd w:val="0"/>
        <w:ind w:left="360"/>
        <w:rPr>
          <w:noProof/>
        </w:rPr>
      </w:pPr>
      <w:r w:rsidRPr="00045420">
        <w:rPr>
          <w:noProof/>
        </w:rPr>
        <w:t xml:space="preserve">B. M. Atmegap, N. Arifin, R. S. Lubis, and M. Gapy, “Rancang Bangun Prototype Power Meter 1 Fasa,” </w:t>
      </w:r>
      <w:r w:rsidRPr="00045420">
        <w:rPr>
          <w:i/>
          <w:iCs/>
          <w:noProof/>
        </w:rPr>
        <w:t>J. Online Tek. Elektro</w:t>
      </w:r>
      <w:r w:rsidRPr="00045420">
        <w:rPr>
          <w:noProof/>
        </w:rPr>
        <w:t>, vol. 4, no. 1, pp. 13–22, 2019.</w:t>
      </w:r>
    </w:p>
    <w:p w:rsidR="00DB304D" w:rsidRPr="00045420" w:rsidRDefault="00DB304D" w:rsidP="00DB304D">
      <w:pPr>
        <w:widowControl w:val="0"/>
        <w:numPr>
          <w:ilvl w:val="0"/>
          <w:numId w:val="2"/>
        </w:numPr>
        <w:autoSpaceDE w:val="0"/>
        <w:autoSpaceDN w:val="0"/>
        <w:adjustRightInd w:val="0"/>
        <w:ind w:left="360"/>
        <w:rPr>
          <w:noProof/>
        </w:rPr>
      </w:pPr>
      <w:r w:rsidRPr="00045420">
        <w:rPr>
          <w:noProof/>
        </w:rPr>
        <w:t xml:space="preserve">ShubhamBanerjee, “Speed Control of a DC Motor Using Pulse Width Modulation , Potentiometer and IR Sensor,” </w:t>
      </w:r>
      <w:r w:rsidRPr="00045420">
        <w:rPr>
          <w:i/>
          <w:iCs/>
          <w:noProof/>
        </w:rPr>
        <w:t>IJARSET</w:t>
      </w:r>
      <w:r w:rsidRPr="00045420">
        <w:rPr>
          <w:noProof/>
        </w:rPr>
        <w:t>, vol. 5, no. 8, pp. 6592–6596, 2018.</w:t>
      </w:r>
    </w:p>
    <w:p w:rsidR="00DB304D" w:rsidRPr="00DB304D" w:rsidRDefault="00DB304D" w:rsidP="00637BF6">
      <w:pPr>
        <w:rPr>
          <w:sz w:val="24"/>
          <w:lang w:val="en-US"/>
        </w:rPr>
      </w:pPr>
    </w:p>
    <w:p w:rsidR="00241F29" w:rsidRDefault="00241F29" w:rsidP="00637BF6">
      <w:pPr>
        <w:rPr>
          <w:sz w:val="24"/>
          <w:szCs w:val="16"/>
          <w:lang w:val="en-US" w:eastAsia="ja-JP"/>
        </w:rPr>
      </w:pPr>
    </w:p>
    <w:p w:rsidR="003357DA" w:rsidRPr="003357DA" w:rsidRDefault="003357DA" w:rsidP="003357DA">
      <w:pPr>
        <w:rPr>
          <w:sz w:val="24"/>
          <w:szCs w:val="16"/>
          <w:lang w:val="en-US" w:eastAsia="ja-JP"/>
        </w:rPr>
      </w:pPr>
    </w:p>
    <w:p w:rsidR="003357DA" w:rsidRPr="003357DA" w:rsidRDefault="003357DA" w:rsidP="00FB0020">
      <w:pPr>
        <w:rPr>
          <w:sz w:val="24"/>
          <w:lang w:val="en-US"/>
        </w:rPr>
        <w:sectPr w:rsidR="003357DA" w:rsidRPr="003357DA" w:rsidSect="006E09A0">
          <w:type w:val="continuous"/>
          <w:pgSz w:w="11907" w:h="16839" w:code="9"/>
          <w:pgMar w:top="1701" w:right="1134" w:bottom="1134" w:left="1134" w:header="720" w:footer="720" w:gutter="0"/>
          <w:cols w:num="2" w:space="513"/>
          <w:docGrid w:linePitch="360"/>
        </w:sectPr>
      </w:pPr>
    </w:p>
    <w:p w:rsidR="006E09A0" w:rsidRPr="00FB0020" w:rsidRDefault="006E09A0" w:rsidP="00FB0020">
      <w:pPr>
        <w:ind w:firstLine="450"/>
        <w:rPr>
          <w:sz w:val="24"/>
          <w:lang w:val="en-US"/>
        </w:rPr>
      </w:pPr>
    </w:p>
    <w:p w:rsidR="00FB0020" w:rsidRDefault="00FB0020" w:rsidP="000B454E"/>
    <w:sectPr w:rsidR="00FB0020" w:rsidSect="006E09A0">
      <w:type w:val="continuous"/>
      <w:pgSz w:w="11907" w:h="16839" w:code="9"/>
      <w:pgMar w:top="1701"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656D4A"/>
    <w:multiLevelType w:val="hybridMultilevel"/>
    <w:tmpl w:val="512EE696"/>
    <w:lvl w:ilvl="0" w:tplc="585AF704">
      <w:start w:val="1"/>
      <w:numFmt w:val="decimal"/>
      <w:lvlText w:val="[%1]"/>
      <w:lvlJc w:val="left"/>
      <w:pPr>
        <w:ind w:left="720" w:hanging="360"/>
      </w:pPr>
      <w:rPr>
        <w:rFonts w:hint="default"/>
      </w:rPr>
    </w:lvl>
    <w:lvl w:ilvl="1" w:tplc="9378F13E">
      <w:start w:val="1"/>
      <w:numFmt w:val="upp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5E62190"/>
    <w:multiLevelType w:val="hybridMultilevel"/>
    <w:tmpl w:val="7F846682"/>
    <w:lvl w:ilvl="0" w:tplc="7600423E">
      <w:start w:val="1"/>
      <w:numFmt w:val="upperRoman"/>
      <w:pStyle w:val="Heading1"/>
      <w:lvlText w:val="%1."/>
      <w:lvlJc w:val="righ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9A0"/>
    <w:rsid w:val="000B454E"/>
    <w:rsid w:val="0010679F"/>
    <w:rsid w:val="001466D7"/>
    <w:rsid w:val="00155AAF"/>
    <w:rsid w:val="00241F29"/>
    <w:rsid w:val="002710C0"/>
    <w:rsid w:val="002A017E"/>
    <w:rsid w:val="003357DA"/>
    <w:rsid w:val="00363BE0"/>
    <w:rsid w:val="0047027F"/>
    <w:rsid w:val="00471452"/>
    <w:rsid w:val="00485AC5"/>
    <w:rsid w:val="00500C23"/>
    <w:rsid w:val="00550544"/>
    <w:rsid w:val="00580C0D"/>
    <w:rsid w:val="00594C99"/>
    <w:rsid w:val="005D0026"/>
    <w:rsid w:val="006116EF"/>
    <w:rsid w:val="00637BF6"/>
    <w:rsid w:val="006E09A0"/>
    <w:rsid w:val="00870154"/>
    <w:rsid w:val="00907D7D"/>
    <w:rsid w:val="00A07667"/>
    <w:rsid w:val="00B732BF"/>
    <w:rsid w:val="00BE67C1"/>
    <w:rsid w:val="00C92E1A"/>
    <w:rsid w:val="00D22473"/>
    <w:rsid w:val="00DB304D"/>
    <w:rsid w:val="00DE45D8"/>
    <w:rsid w:val="00FB00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A343FD-602C-4DCE-B3E5-9D954B628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09A0"/>
    <w:pPr>
      <w:spacing w:after="0" w:line="240" w:lineRule="auto"/>
      <w:jc w:val="both"/>
    </w:pPr>
    <w:rPr>
      <w:rFonts w:ascii="Times New Roman" w:eastAsia="Times New Roman" w:hAnsi="Times New Roman" w:cs="Times New Roman"/>
      <w:sz w:val="20"/>
      <w:szCs w:val="24"/>
      <w:lang w:val="id-ID"/>
    </w:rPr>
  </w:style>
  <w:style w:type="paragraph" w:styleId="Heading1">
    <w:name w:val="heading 1"/>
    <w:basedOn w:val="Normal"/>
    <w:next w:val="Normal"/>
    <w:link w:val="Heading1Char"/>
    <w:qFormat/>
    <w:rsid w:val="006E09A0"/>
    <w:pPr>
      <w:keepNext/>
      <w:numPr>
        <w:numId w:val="1"/>
      </w:numPr>
      <w:spacing w:before="240" w:after="60"/>
      <w:outlineLvl w:val="0"/>
    </w:pPr>
    <w:rPr>
      <w:rFonts w:cs="Arial"/>
      <w:bCs/>
      <w:kern w:val="32"/>
      <w:sz w:val="24"/>
      <w:szCs w:val="32"/>
    </w:rPr>
  </w:style>
  <w:style w:type="paragraph" w:styleId="Heading2">
    <w:name w:val="heading 2"/>
    <w:basedOn w:val="Normal"/>
    <w:next w:val="Normal"/>
    <w:link w:val="Heading2Char"/>
    <w:uiPriority w:val="9"/>
    <w:semiHidden/>
    <w:unhideWhenUsed/>
    <w:qFormat/>
    <w:rsid w:val="006E09A0"/>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E09A0"/>
    <w:rPr>
      <w:rFonts w:ascii="Times New Roman" w:eastAsia="Times New Roman" w:hAnsi="Times New Roman" w:cs="Arial"/>
      <w:bCs/>
      <w:kern w:val="32"/>
      <w:sz w:val="24"/>
      <w:szCs w:val="32"/>
      <w:lang w:val="id-ID"/>
    </w:rPr>
  </w:style>
  <w:style w:type="paragraph" w:customStyle="1" w:styleId="JudulMakalah">
    <w:name w:val="Judul Makalah"/>
    <w:basedOn w:val="Heading1"/>
    <w:rsid w:val="006E09A0"/>
    <w:pPr>
      <w:jc w:val="center"/>
    </w:pPr>
  </w:style>
  <w:style w:type="paragraph" w:customStyle="1" w:styleId="NamaPenulis">
    <w:name w:val="Nama Penulis"/>
    <w:basedOn w:val="Normal"/>
    <w:next w:val="AlamatKontak"/>
    <w:rsid w:val="006E09A0"/>
    <w:pPr>
      <w:jc w:val="center"/>
    </w:pPr>
    <w:rPr>
      <w:b/>
      <w:sz w:val="22"/>
    </w:rPr>
  </w:style>
  <w:style w:type="paragraph" w:customStyle="1" w:styleId="AlamatKontak">
    <w:name w:val="Alamat Kontak"/>
    <w:basedOn w:val="Normal"/>
    <w:rsid w:val="006E09A0"/>
    <w:pPr>
      <w:jc w:val="center"/>
    </w:pPr>
    <w:rPr>
      <w:sz w:val="22"/>
    </w:rPr>
  </w:style>
  <w:style w:type="character" w:styleId="Hyperlink">
    <w:name w:val="Hyperlink"/>
    <w:rsid w:val="006E09A0"/>
    <w:rPr>
      <w:color w:val="0000FF"/>
      <w:u w:val="single"/>
    </w:rPr>
  </w:style>
  <w:style w:type="paragraph" w:customStyle="1" w:styleId="JudulAbstrak">
    <w:name w:val="Judul Abstrak"/>
    <w:basedOn w:val="NamaPenulis"/>
    <w:next w:val="Abstrak"/>
    <w:rsid w:val="006E09A0"/>
  </w:style>
  <w:style w:type="paragraph" w:customStyle="1" w:styleId="Abstrak">
    <w:name w:val="Abstrak"/>
    <w:basedOn w:val="Normal"/>
    <w:rsid w:val="006E09A0"/>
    <w:pPr>
      <w:ind w:left="567" w:right="567"/>
    </w:pPr>
    <w:rPr>
      <w:i/>
      <w:sz w:val="22"/>
    </w:rPr>
  </w:style>
  <w:style w:type="paragraph" w:customStyle="1" w:styleId="JudulBab">
    <w:name w:val="Judul Bab"/>
    <w:basedOn w:val="Heading2"/>
    <w:next w:val="Normal"/>
    <w:rsid w:val="006E09A0"/>
    <w:pPr>
      <w:keepLines w:val="0"/>
      <w:spacing w:before="240" w:after="60"/>
    </w:pPr>
    <w:rPr>
      <w:rFonts w:ascii="Times New Roman" w:eastAsia="Times New Roman" w:hAnsi="Times New Roman" w:cs="Arial"/>
      <w:b/>
      <w:bCs/>
      <w:iCs/>
      <w:color w:val="auto"/>
      <w:sz w:val="22"/>
      <w:szCs w:val="28"/>
    </w:rPr>
  </w:style>
  <w:style w:type="paragraph" w:customStyle="1" w:styleId="JudulTabelGambar">
    <w:name w:val="Judul Tabel/Gambar"/>
    <w:basedOn w:val="Normal"/>
    <w:rsid w:val="006E09A0"/>
    <w:pPr>
      <w:tabs>
        <w:tab w:val="left" w:pos="1134"/>
      </w:tabs>
      <w:spacing w:before="120" w:after="120"/>
      <w:ind w:left="1134" w:hanging="1134"/>
    </w:pPr>
    <w:rPr>
      <w:lang w:val="fi-FI"/>
    </w:rPr>
  </w:style>
  <w:style w:type="character" w:customStyle="1" w:styleId="Heading2Char">
    <w:name w:val="Heading 2 Char"/>
    <w:basedOn w:val="DefaultParagraphFont"/>
    <w:link w:val="Heading2"/>
    <w:uiPriority w:val="9"/>
    <w:semiHidden/>
    <w:rsid w:val="006E09A0"/>
    <w:rPr>
      <w:rFonts w:asciiTheme="majorHAnsi" w:eastAsiaTheme="majorEastAsia" w:hAnsiTheme="majorHAnsi" w:cstheme="majorBidi"/>
      <w:color w:val="2E74B5" w:themeColor="accent1" w:themeShade="BF"/>
      <w:sz w:val="26"/>
      <w:szCs w:val="26"/>
      <w:lang w:val="id-ID"/>
    </w:rPr>
  </w:style>
  <w:style w:type="paragraph" w:styleId="NoSpacing">
    <w:name w:val="No Spacing"/>
    <w:uiPriority w:val="1"/>
    <w:qFormat/>
    <w:rsid w:val="002A017E"/>
    <w:pPr>
      <w:spacing w:after="0" w:line="240" w:lineRule="auto"/>
      <w:ind w:firstLine="567"/>
      <w:jc w:val="both"/>
    </w:pPr>
    <w:rPr>
      <w:rFonts w:ascii="Times New Roman" w:eastAsia="Calibri" w:hAnsi="Times New Roman" w:cs="Times New Roman"/>
      <w:sz w:val="24"/>
      <w:lang w:val="id-ID"/>
    </w:rPr>
  </w:style>
  <w:style w:type="table" w:styleId="PlainTable2">
    <w:name w:val="Plain Table 2"/>
    <w:basedOn w:val="TableNormal"/>
    <w:uiPriority w:val="42"/>
    <w:rsid w:val="00870154"/>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101002207@uii.ac.id" TargetMode="External"/><Relationship Id="rId3" Type="http://schemas.openxmlformats.org/officeDocument/2006/relationships/styles" Target="styles.xml"/><Relationship Id="rId7" Type="http://schemas.openxmlformats.org/officeDocument/2006/relationships/hyperlink" Target="mailto:14524106@students.uii.ac.id"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edilla@uii.ac.id"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C38FF5-D276-4D0D-9344-80212A3EEB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5</Pages>
  <Words>2982</Words>
  <Characters>17000</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Medilla</dc:creator>
  <cp:keywords/>
  <dc:description/>
  <cp:lastModifiedBy>Medilla</cp:lastModifiedBy>
  <cp:revision>21</cp:revision>
  <dcterms:created xsi:type="dcterms:W3CDTF">2019-12-12T05:59:00Z</dcterms:created>
  <dcterms:modified xsi:type="dcterms:W3CDTF">2019-12-13T06:35:00Z</dcterms:modified>
</cp:coreProperties>
</file>