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E4391" w14:textId="77777777" w:rsidR="00AD2D9F" w:rsidRPr="00AD2D9F" w:rsidRDefault="00AD2D9F" w:rsidP="00B401E8">
      <w:pPr>
        <w:spacing w:line="240" w:lineRule="auto"/>
        <w:jc w:val="center"/>
        <w:rPr>
          <w:rFonts w:ascii="Arial" w:hAnsi="Arial" w:cs="Arial"/>
          <w:b/>
          <w:bCs/>
          <w:sz w:val="28"/>
          <w:szCs w:val="28"/>
        </w:rPr>
      </w:pPr>
      <w:r w:rsidRPr="00AD2D9F">
        <w:rPr>
          <w:rFonts w:ascii="Arial" w:hAnsi="Arial" w:cs="Arial"/>
          <w:b/>
          <w:bCs/>
          <w:sz w:val="28"/>
          <w:szCs w:val="28"/>
        </w:rPr>
        <w:t>MENGUNGKAP PRIMBON JAWA: KEPERCAYAAN, SEJARAH, DAN PENGARUHNYA TERHADAP KEHIDUPAN SOSIAL MASYARAKAT DI MASA SEKARANG</w:t>
      </w:r>
    </w:p>
    <w:p w14:paraId="37A2C228" w14:textId="77777777" w:rsidR="00E3614E" w:rsidRDefault="00E3614E">
      <w:pPr>
        <w:spacing w:after="0" w:line="240" w:lineRule="auto"/>
        <w:jc w:val="center"/>
        <w:rPr>
          <w:rFonts w:ascii="Arial" w:eastAsia="Arial" w:hAnsi="Arial" w:cs="Arial"/>
          <w:b/>
          <w:sz w:val="20"/>
          <w:szCs w:val="20"/>
        </w:rPr>
      </w:pPr>
    </w:p>
    <w:p w14:paraId="79FF4002" w14:textId="77777777" w:rsidR="00E3614E" w:rsidRDefault="00AD2D9F">
      <w:pPr>
        <w:spacing w:after="0" w:line="240" w:lineRule="auto"/>
        <w:jc w:val="center"/>
        <w:rPr>
          <w:rFonts w:ascii="Arial" w:eastAsia="Arial" w:hAnsi="Arial" w:cs="Arial"/>
          <w:sz w:val="20"/>
          <w:szCs w:val="20"/>
        </w:rPr>
      </w:pPr>
      <w:r>
        <w:rPr>
          <w:rFonts w:ascii="Arial" w:eastAsia="Arial" w:hAnsi="Arial" w:cs="Arial"/>
          <w:b/>
          <w:color w:val="000000"/>
          <w:sz w:val="20"/>
          <w:szCs w:val="20"/>
        </w:rPr>
        <w:t>Ahmad Rubayu</w:t>
      </w:r>
      <w:r>
        <w:rPr>
          <w:rFonts w:ascii="Arial" w:eastAsia="Arial" w:hAnsi="Arial" w:cs="Arial"/>
          <w:b/>
          <w:color w:val="000000"/>
          <w:sz w:val="20"/>
          <w:szCs w:val="20"/>
          <w:vertAlign w:val="superscript"/>
        </w:rPr>
        <w:t>1</w:t>
      </w:r>
      <w:r>
        <w:rPr>
          <w:rFonts w:ascii="Arial" w:eastAsia="Arial" w:hAnsi="Arial" w:cs="Arial"/>
          <w:b/>
          <w:color w:val="000000"/>
          <w:sz w:val="20"/>
          <w:szCs w:val="20"/>
        </w:rPr>
        <w:t>, Belkis Nurbaiti</w:t>
      </w:r>
      <w:r>
        <w:rPr>
          <w:rFonts w:ascii="Arial" w:eastAsia="Arial" w:hAnsi="Arial" w:cs="Arial"/>
          <w:b/>
          <w:color w:val="000000"/>
          <w:sz w:val="20"/>
          <w:szCs w:val="20"/>
          <w:vertAlign w:val="superscript"/>
        </w:rPr>
        <w:t>2</w:t>
      </w:r>
    </w:p>
    <w:p w14:paraId="504797DE" w14:textId="77777777" w:rsidR="00E3614E" w:rsidRDefault="00AD2D9F" w:rsidP="00AD2D9F">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Universitas Nahdlatul Ulama Indonesia </w:t>
      </w:r>
    </w:p>
    <w:p w14:paraId="659A0553" w14:textId="77777777" w:rsidR="00E3614E" w:rsidRDefault="00AD2D9F">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Bogor</w:t>
      </w:r>
      <w:r w:rsidR="000724BB">
        <w:rPr>
          <w:rFonts w:ascii="Arial" w:eastAsia="Arial" w:hAnsi="Arial" w:cs="Arial"/>
          <w:color w:val="000000"/>
          <w:sz w:val="20"/>
          <w:szCs w:val="20"/>
        </w:rPr>
        <w:t>, Jawa Barat</w:t>
      </w:r>
    </w:p>
    <w:p w14:paraId="60CB2DA6" w14:textId="77777777" w:rsidR="00E3614E" w:rsidRDefault="00E3614E">
      <w:pPr>
        <w:spacing w:after="0" w:line="240" w:lineRule="auto"/>
        <w:rPr>
          <w:rFonts w:ascii="Arial" w:eastAsia="Arial" w:hAnsi="Arial" w:cs="Arial"/>
          <w:sz w:val="20"/>
          <w:szCs w:val="20"/>
        </w:rPr>
      </w:pPr>
    </w:p>
    <w:p w14:paraId="6DA313BE" w14:textId="77777777" w:rsidR="00E3614E" w:rsidRDefault="00E3614E">
      <w:pPr>
        <w:spacing w:after="0" w:line="240" w:lineRule="auto"/>
        <w:rPr>
          <w:rFonts w:ascii="Arial" w:eastAsia="Arial" w:hAnsi="Arial" w:cs="Arial"/>
          <w:sz w:val="20"/>
          <w:szCs w:val="20"/>
        </w:rPr>
      </w:pPr>
    </w:p>
    <w:p w14:paraId="24394315" w14:textId="77777777" w:rsidR="00E3614E"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ABSTRAK </w:t>
      </w:r>
    </w:p>
    <w:p w14:paraId="43CF3533" w14:textId="77777777" w:rsidR="00F06D29" w:rsidRDefault="00F06D29"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7F38C4AF" w14:textId="77777777" w:rsidR="00EE1059" w:rsidRDefault="00EE1059"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sidRPr="00EE1059">
        <w:rPr>
          <w:rFonts w:ascii="Arial" w:eastAsia="Arial" w:hAnsi="Arial" w:cs="Arial"/>
          <w:sz w:val="20"/>
          <w:szCs w:val="20"/>
        </w:rPr>
        <w:t>Primbon Jawa merupakan warisan budaya lokal yang memuat sistem pengetahuan tradisional tentang kehidupan, waktu, dan hubungan manusia dengan alam. Dalam masyarakat Jawa tradisional, primbon memiliki peran spiritual dan sosial yang kuat. Penelitian ini bertujuan mengkaji perubahan makna primbon dari sistem pengetahuan hidup menjadi praktik simbolik yang mengalami pergeseran makna.</w:t>
      </w:r>
      <w:r>
        <w:rPr>
          <w:rFonts w:ascii="Arial" w:eastAsia="Arial" w:hAnsi="Arial" w:cs="Arial"/>
          <w:sz w:val="20"/>
          <w:szCs w:val="20"/>
        </w:rPr>
        <w:t xml:space="preserve"> </w:t>
      </w:r>
      <w:r w:rsidRPr="00EE1059">
        <w:rPr>
          <w:rFonts w:ascii="Arial" w:eastAsia="Arial" w:hAnsi="Arial" w:cs="Arial"/>
          <w:sz w:val="20"/>
          <w:szCs w:val="20"/>
        </w:rPr>
        <w:t>Penelitian ini menggunakan pendekatan kualitatif-deskriptif dengan teknik studi pustaka. Analisis data dilakukan dengan menggunakan teori rasionalisasi Max Weber dan teori habitus Pierre Bourdieu.</w:t>
      </w:r>
      <w:r>
        <w:rPr>
          <w:rFonts w:ascii="Arial" w:eastAsia="Arial" w:hAnsi="Arial" w:cs="Arial"/>
          <w:sz w:val="20"/>
          <w:szCs w:val="20"/>
        </w:rPr>
        <w:t xml:space="preserve"> </w:t>
      </w:r>
      <w:r w:rsidRPr="00EE1059">
        <w:rPr>
          <w:rFonts w:ascii="Arial" w:eastAsia="Arial" w:hAnsi="Arial" w:cs="Arial"/>
          <w:sz w:val="20"/>
          <w:szCs w:val="20"/>
        </w:rPr>
        <w:t>Hasil penelitian menunjukkan bahwa primbon mengalami proses pelepasan makna spiritual (disenchantment) serta pergeseran habitus masyarakat sebagai akibat dari modernisasi, pendidikan, dan teknologi digital. Praktik primbon kini lebih bersifat simbolik dan seremonial, dengan makna yang semakin tereduksi.</w:t>
      </w:r>
      <w:r>
        <w:rPr>
          <w:rFonts w:ascii="Arial" w:eastAsia="Arial" w:hAnsi="Arial" w:cs="Arial"/>
          <w:sz w:val="20"/>
          <w:szCs w:val="20"/>
        </w:rPr>
        <w:t xml:space="preserve"> </w:t>
      </w:r>
      <w:r w:rsidRPr="00EE1059">
        <w:rPr>
          <w:rFonts w:ascii="Arial" w:eastAsia="Arial" w:hAnsi="Arial" w:cs="Arial"/>
          <w:sz w:val="20"/>
          <w:szCs w:val="20"/>
        </w:rPr>
        <w:t>Penelitian ini menyarankan pentingnya pemaknaan ulang terhadap primbon agar tetap hidup dan relevan sebagai bagian dari warisan pengetahuan lokal masyarakat Jawa.</w:t>
      </w:r>
    </w:p>
    <w:p w14:paraId="3FDE61A3" w14:textId="77777777" w:rsidR="00605395" w:rsidRPr="00EE1059" w:rsidRDefault="00605395"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515491FD" w14:textId="77777777" w:rsidR="00EE1059" w:rsidRPr="00EE1059" w:rsidRDefault="00EE1059"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sidRPr="00605395">
        <w:rPr>
          <w:rFonts w:ascii="Arial" w:eastAsia="Arial" w:hAnsi="Arial" w:cs="Arial"/>
          <w:b/>
          <w:bCs/>
          <w:sz w:val="20"/>
          <w:szCs w:val="20"/>
        </w:rPr>
        <w:t>Kata kunci:</w:t>
      </w:r>
      <w:r w:rsidRPr="00EE1059">
        <w:rPr>
          <w:rFonts w:ascii="Arial" w:eastAsia="Arial" w:hAnsi="Arial" w:cs="Arial"/>
          <w:sz w:val="20"/>
          <w:szCs w:val="20"/>
        </w:rPr>
        <w:t xml:space="preserve"> Primbon Jawa, rasionalisasi budaya, habitus</w:t>
      </w:r>
      <w:r w:rsidR="00605395">
        <w:rPr>
          <w:rFonts w:ascii="Arial" w:eastAsia="Arial" w:hAnsi="Arial" w:cs="Arial"/>
          <w:sz w:val="20"/>
          <w:szCs w:val="20"/>
        </w:rPr>
        <w:t>.</w:t>
      </w:r>
    </w:p>
    <w:p w14:paraId="347186B4" w14:textId="77777777" w:rsidR="00EE1059" w:rsidRPr="00EE1059" w:rsidRDefault="00EE1059"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02498189" w14:textId="77777777" w:rsidR="00EE1059" w:rsidRDefault="00EE1059" w:rsidP="00605395">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
          <w:bCs/>
          <w:i/>
          <w:iCs/>
          <w:sz w:val="20"/>
          <w:szCs w:val="20"/>
        </w:rPr>
      </w:pPr>
      <w:r w:rsidRPr="00605395">
        <w:rPr>
          <w:rFonts w:ascii="Arial" w:eastAsia="Arial" w:hAnsi="Arial" w:cs="Arial"/>
          <w:b/>
          <w:bCs/>
          <w:i/>
          <w:iCs/>
          <w:sz w:val="20"/>
          <w:szCs w:val="20"/>
        </w:rPr>
        <w:t>Abstract</w:t>
      </w:r>
    </w:p>
    <w:p w14:paraId="58FB0596" w14:textId="77777777" w:rsidR="00F06D29" w:rsidRPr="00605395" w:rsidRDefault="00F06D29" w:rsidP="00605395">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
          <w:bCs/>
          <w:i/>
          <w:iCs/>
          <w:sz w:val="20"/>
          <w:szCs w:val="20"/>
        </w:rPr>
      </w:pPr>
    </w:p>
    <w:p w14:paraId="31123AC4" w14:textId="77777777" w:rsidR="00EE1059" w:rsidRPr="00605395" w:rsidRDefault="00EE1059"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iCs/>
          <w:sz w:val="20"/>
          <w:szCs w:val="20"/>
        </w:rPr>
      </w:pPr>
      <w:r w:rsidRPr="00605395">
        <w:rPr>
          <w:rFonts w:ascii="Arial" w:eastAsia="Arial" w:hAnsi="Arial" w:cs="Arial"/>
          <w:i/>
          <w:iCs/>
          <w:sz w:val="20"/>
          <w:szCs w:val="20"/>
        </w:rPr>
        <w:t>Javanese primbon is a local cultural heritage containing traditional knowledge systems related to life, time, and the human relationship with nature. In traditional Javanese society, primbon held strong spiritual and social roles.</w:t>
      </w:r>
      <w:r w:rsidR="00605395" w:rsidRPr="00605395">
        <w:rPr>
          <w:rFonts w:ascii="Arial" w:eastAsia="Arial" w:hAnsi="Arial" w:cs="Arial"/>
          <w:i/>
          <w:iCs/>
          <w:sz w:val="20"/>
          <w:szCs w:val="20"/>
        </w:rPr>
        <w:t xml:space="preserve"> </w:t>
      </w:r>
      <w:r w:rsidRPr="00605395">
        <w:rPr>
          <w:rFonts w:ascii="Arial" w:eastAsia="Arial" w:hAnsi="Arial" w:cs="Arial"/>
          <w:i/>
          <w:iCs/>
          <w:sz w:val="20"/>
          <w:szCs w:val="20"/>
        </w:rPr>
        <w:t>This study aims to examine the shift in the meaning of primbon from a living knowledge system to a symbolic practice with reduced meaning.</w:t>
      </w:r>
      <w:r w:rsidR="00605395" w:rsidRPr="00605395">
        <w:rPr>
          <w:rFonts w:ascii="Arial" w:eastAsia="Arial" w:hAnsi="Arial" w:cs="Arial"/>
          <w:i/>
          <w:iCs/>
          <w:sz w:val="20"/>
          <w:szCs w:val="20"/>
        </w:rPr>
        <w:t xml:space="preserve"> </w:t>
      </w:r>
      <w:r w:rsidRPr="00605395">
        <w:rPr>
          <w:rFonts w:ascii="Arial" w:eastAsia="Arial" w:hAnsi="Arial" w:cs="Arial"/>
          <w:i/>
          <w:iCs/>
          <w:sz w:val="20"/>
          <w:szCs w:val="20"/>
        </w:rPr>
        <w:t>The research employs a qualitative-descriptive approach with literature study as the main technique. The analysis is based on Max Weber’s theory of rationalization and Pierre Bourdieu’s theory of habitus. The findings indicate that primbon has undergone a process of spiritual disenchantment and a shift in societal habitus due to modernization, education, and digital technology. Today, primbon practices are more symbolic and ceremonial, with increasingly diminished meaning.</w:t>
      </w:r>
      <w:r w:rsidR="00605395" w:rsidRPr="00605395">
        <w:rPr>
          <w:rFonts w:ascii="Arial" w:eastAsia="Arial" w:hAnsi="Arial" w:cs="Arial"/>
          <w:i/>
          <w:iCs/>
          <w:sz w:val="20"/>
          <w:szCs w:val="20"/>
        </w:rPr>
        <w:t xml:space="preserve"> </w:t>
      </w:r>
      <w:r w:rsidRPr="00605395">
        <w:rPr>
          <w:rFonts w:ascii="Arial" w:eastAsia="Arial" w:hAnsi="Arial" w:cs="Arial"/>
          <w:i/>
          <w:iCs/>
          <w:sz w:val="20"/>
          <w:szCs w:val="20"/>
        </w:rPr>
        <w:t>This study highlights the need to reinterpret primbon so it remains relevant and alive as part of Javanese local knowledge.</w:t>
      </w:r>
    </w:p>
    <w:p w14:paraId="23653192" w14:textId="77777777" w:rsidR="00605395" w:rsidRPr="00605395" w:rsidRDefault="00605395"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iCs/>
          <w:sz w:val="20"/>
          <w:szCs w:val="20"/>
        </w:rPr>
      </w:pPr>
    </w:p>
    <w:p w14:paraId="7C2B62A3" w14:textId="77777777" w:rsidR="00E3614E" w:rsidRPr="00605395" w:rsidRDefault="00EE1059" w:rsidP="00EE105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iCs/>
          <w:sz w:val="20"/>
          <w:szCs w:val="20"/>
        </w:rPr>
      </w:pPr>
      <w:r w:rsidRPr="00605395">
        <w:rPr>
          <w:rFonts w:ascii="Arial" w:eastAsia="Arial" w:hAnsi="Arial" w:cs="Arial"/>
          <w:b/>
          <w:bCs/>
          <w:i/>
          <w:iCs/>
          <w:sz w:val="20"/>
          <w:szCs w:val="20"/>
        </w:rPr>
        <w:t>Keywords:</w:t>
      </w:r>
      <w:r w:rsidRPr="00605395">
        <w:rPr>
          <w:rFonts w:ascii="Arial" w:eastAsia="Arial" w:hAnsi="Arial" w:cs="Arial"/>
          <w:i/>
          <w:iCs/>
          <w:sz w:val="20"/>
          <w:szCs w:val="20"/>
        </w:rPr>
        <w:t xml:space="preserve"> Javanese primbon, cultural rationalization, habitus</w:t>
      </w:r>
      <w:r w:rsidR="00605395" w:rsidRPr="00605395">
        <w:rPr>
          <w:rFonts w:ascii="Arial" w:eastAsia="Arial" w:hAnsi="Arial" w:cs="Arial"/>
          <w:i/>
          <w:iCs/>
          <w:sz w:val="20"/>
          <w:szCs w:val="20"/>
        </w:rPr>
        <w:t>.</w:t>
      </w:r>
    </w:p>
    <w:p w14:paraId="2773F4B0" w14:textId="77777777" w:rsidR="00E3614E" w:rsidRPr="00605395" w:rsidRDefault="00E3614E">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iCs/>
          <w:sz w:val="20"/>
          <w:szCs w:val="20"/>
        </w:rPr>
      </w:pPr>
    </w:p>
    <w:p w14:paraId="267EC5F4" w14:textId="77777777" w:rsidR="00E3614E" w:rsidRDefault="00E3614E">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sectPr w:rsidR="00E3614E">
          <w:headerReference w:type="default" r:id="rId8"/>
          <w:footerReference w:type="default" r:id="rId9"/>
          <w:pgSz w:w="11907" w:h="16839"/>
          <w:pgMar w:top="1701" w:right="1701" w:bottom="1701" w:left="2268" w:header="720" w:footer="720" w:gutter="0"/>
          <w:pgNumType w:start="1"/>
          <w:cols w:space="720"/>
        </w:sectPr>
      </w:pPr>
      <w:bookmarkStart w:id="0" w:name="_heading=h.gjdgxs" w:colFirst="0" w:colLast="0"/>
      <w:bookmarkEnd w:id="0"/>
    </w:p>
    <w:p w14:paraId="687CD617" w14:textId="77777777" w:rsidR="00E3614E" w:rsidRPr="00F06D29" w:rsidRDefault="00000000" w:rsidP="00F06D29">
      <w:pPr>
        <w:pStyle w:val="ListParagraph"/>
        <w:numPr>
          <w:ilvl w:val="0"/>
          <w:numId w:val="5"/>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F06D29">
        <w:rPr>
          <w:rFonts w:ascii="Arial" w:eastAsia="Arial" w:hAnsi="Arial" w:cs="Arial"/>
          <w:b/>
          <w:color w:val="000000"/>
          <w:sz w:val="20"/>
          <w:szCs w:val="20"/>
        </w:rPr>
        <w:t xml:space="preserve">PENDAHULUAN </w:t>
      </w:r>
    </w:p>
    <w:p w14:paraId="182E0FE4" w14:textId="77777777" w:rsidR="00605395" w:rsidRPr="00605395" w:rsidRDefault="00605395" w:rsidP="00605395">
      <w:pPr>
        <w:pStyle w:val="ListParagraph"/>
        <w:spacing w:line="240" w:lineRule="auto"/>
        <w:ind w:left="360" w:firstLine="360"/>
        <w:jc w:val="both"/>
        <w:rPr>
          <w:rFonts w:ascii="Arial" w:hAnsi="Arial" w:cs="Arial"/>
          <w:sz w:val="20"/>
          <w:szCs w:val="20"/>
          <w:lang w:val="en-US"/>
        </w:rPr>
      </w:pPr>
      <w:r w:rsidRPr="00605395">
        <w:rPr>
          <w:rFonts w:ascii="Arial" w:hAnsi="Arial" w:cs="Arial"/>
          <w:sz w:val="20"/>
          <w:szCs w:val="20"/>
          <w:lang w:val="en-US"/>
        </w:rPr>
        <w:t xml:space="preserve">Salah </w:t>
      </w:r>
      <w:proofErr w:type="spellStart"/>
      <w:r w:rsidRPr="00605395">
        <w:rPr>
          <w:rFonts w:ascii="Arial" w:hAnsi="Arial" w:cs="Arial"/>
          <w:sz w:val="20"/>
          <w:szCs w:val="20"/>
          <w:lang w:val="en-US"/>
        </w:rPr>
        <w:t>satu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peninggalan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Jawa yang </w:t>
      </w:r>
      <w:proofErr w:type="spellStart"/>
      <w:r w:rsidRPr="00605395">
        <w:rPr>
          <w:rFonts w:ascii="Arial" w:hAnsi="Arial" w:cs="Arial"/>
          <w:sz w:val="20"/>
          <w:szCs w:val="20"/>
          <w:lang w:val="en-US"/>
        </w:rPr>
        <w:t>kini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hampir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terlupakan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adalah</w:t>
      </w:r>
      <w:proofErr w:type="spellEnd"/>
      <w:r w:rsidRPr="00605395">
        <w:rPr>
          <w:rFonts w:ascii="Arial" w:hAnsi="Arial" w:cs="Arial"/>
          <w:sz w:val="20"/>
          <w:szCs w:val="20"/>
          <w:lang w:val="en-US"/>
        </w:rPr>
        <w:t xml:space="preserve"> kitab-kitab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Kitab-kitab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merupakan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warisan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turun-temurun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hingga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dimanfaatkan</w:t>
      </w:r>
      <w:proofErr w:type="spellEnd"/>
      <w:r w:rsidRPr="00605395">
        <w:rPr>
          <w:rFonts w:ascii="Arial" w:hAnsi="Arial" w:cs="Arial"/>
          <w:sz w:val="20"/>
          <w:szCs w:val="20"/>
          <w:lang w:val="en-US"/>
        </w:rPr>
        <w:t xml:space="preserve"> oleh </w:t>
      </w:r>
      <w:proofErr w:type="spellStart"/>
      <w:r w:rsidRPr="00605395">
        <w:rPr>
          <w:rFonts w:ascii="Arial" w:hAnsi="Arial" w:cs="Arial"/>
          <w:sz w:val="20"/>
          <w:szCs w:val="20"/>
          <w:lang w:val="en-US"/>
        </w:rPr>
        <w:t>sebagian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pedoman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menjalani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aktivitas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sehari-hari</w:t>
      </w:r>
      <w:proofErr w:type="spellEnd"/>
      <w:r w:rsidRPr="00605395">
        <w:rPr>
          <w:rFonts w:ascii="Arial" w:hAnsi="Arial" w:cs="Arial"/>
          <w:sz w:val="20"/>
          <w:szCs w:val="20"/>
          <w:lang w:val="en-US"/>
        </w:rPr>
        <w:t xml:space="preserve">. Pada </w:t>
      </w:r>
      <w:proofErr w:type="spellStart"/>
      <w:r w:rsidRPr="00605395">
        <w:rPr>
          <w:rFonts w:ascii="Arial" w:hAnsi="Arial" w:cs="Arial"/>
          <w:sz w:val="20"/>
          <w:szCs w:val="20"/>
          <w:lang w:val="en-US"/>
        </w:rPr>
        <w:t>dasarnya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kumpulan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petung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perhitungan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berkaitan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kegiatan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ritual, yang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dibukukan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sistematis</w:t>
      </w:r>
      <w:proofErr w:type="spellEnd"/>
      <w:r w:rsidRPr="00605395">
        <w:rPr>
          <w:rFonts w:ascii="Arial" w:hAnsi="Arial" w:cs="Arial"/>
          <w:sz w:val="20"/>
          <w:szCs w:val="20"/>
          <w:lang w:val="en-US"/>
        </w:rPr>
        <w:t xml:space="preserve"> oleh para </w:t>
      </w:r>
      <w:proofErr w:type="spellStart"/>
      <w:r w:rsidRPr="00605395">
        <w:rPr>
          <w:rFonts w:ascii="Arial" w:hAnsi="Arial" w:cs="Arial"/>
          <w:sz w:val="20"/>
          <w:szCs w:val="20"/>
          <w:lang w:val="en-US"/>
        </w:rPr>
        <w:t>pujangga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sehingga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dipelajari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mudah</w:t>
      </w:r>
      <w:proofErr w:type="spellEnd"/>
      <w:r w:rsidRPr="00605395">
        <w:rPr>
          <w:rFonts w:ascii="Arial" w:hAnsi="Arial" w:cs="Arial"/>
          <w:sz w:val="20"/>
          <w:szCs w:val="20"/>
          <w:lang w:val="en-US"/>
        </w:rPr>
        <w:t>.</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{"citationItems":[{"id":"ITEM-1","itemData":{"abstract":"This study aims to: (1) classify, (2) describe meanings, and (3) investigate the cognition system and local wisdom in petung (calculations) in a Javanese primbon (a handbook containing predictions). This was a qualitative descriptive study. The data source was Kitab Primbon Betaljemur Adammakna (KPBA). The research stages included: (a) literal translation; (b) analysis of contexts, (c) analysis of typical characteristics of the primbon, (d) semantic analysis of the primbon, and (e) investigation of the cognition system and local wisdom. The research findings are as follows. First, types of petung in the primbonbased on the needs are classified into 16 types and those based on the symbols are classified into 57 types. Second, petung in a Javanese primbon cannot be conceived based on the literal meaningonly, but other meanings constituting petung should be considered. Third, petung in a primbon is an accumulation of local wisrom resulting in ilmu titen (insight based on repeated observations). Ilmu titen can construct a cognition system resulting in local wisdom containing wise advice for the next generation. Keywords:","author":[{"dropping-particle":"","family":"Hartono","given":"","non-dropping-particle":"","parse-names":false,"suffix":""}],"container-title":"Litera","id":"ITEM-1","issue":"Lokal wisdom","issued":{"date-parts":[["2016"]]},"page":"256-268","title":"primbon Jawa. Jenis penelitian ini adalah deskriptif kualitatif.Sumber data penelitian adalah","type":"article-journal","volume":"15"},"uris":["http://www.mendeley.com/documents/?uuid=8fd973f8-a357-463d-886e-b1e22517281f"]}],"mendeley":{"formattedCitation":"(1)","plainTextFormattedCitation":"(1)","previouslyFormattedCitation":"(1)"},"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(1)</w:t>
      </w:r>
      <w:r w:rsidRPr="00605395">
        <w:rPr>
          <w:rFonts w:ascii="Arial" w:hAnsi="Arial" w:cs="Arial"/>
          <w:sz w:val="20"/>
          <w:szCs w:val="20"/>
          <w:lang w:val="en-US"/>
        </w:rPr>
        <w:fldChar w:fldCharType="end"/>
      </w:r>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bagian</w:t>
      </w:r>
      <w:proofErr w:type="spellEnd"/>
      <w:r w:rsidRPr="00605395">
        <w:rPr>
          <w:rFonts w:ascii="Arial" w:hAnsi="Arial" w:cs="Arial"/>
          <w:sz w:val="20"/>
          <w:szCs w:val="20"/>
          <w:lang w:val="en-US"/>
        </w:rPr>
        <w:t xml:space="preserve"> integral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berfungsi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panduan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menyentuh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aspek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lastRenderedPageBreak/>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termasuk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rezeki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jodoh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nasib</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peristiwa-peristiwa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penting</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sering</w:t>
      </w:r>
      <w:proofErr w:type="spellEnd"/>
      <w:r w:rsidRPr="00605395">
        <w:rPr>
          <w:rFonts w:ascii="Arial" w:hAnsi="Arial" w:cs="Arial"/>
          <w:sz w:val="20"/>
          <w:szCs w:val="20"/>
          <w:lang w:val="en-US"/>
        </w:rPr>
        <w:t xml:space="preserve"> kali </w:t>
      </w:r>
      <w:proofErr w:type="spellStart"/>
      <w:r w:rsidRPr="00605395">
        <w:rPr>
          <w:rFonts w:ascii="Arial" w:hAnsi="Arial" w:cs="Arial"/>
          <w:sz w:val="20"/>
          <w:szCs w:val="20"/>
          <w:lang w:val="en-US"/>
        </w:rPr>
        <w:t>dianggap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takdir</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besar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terdiri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ramalan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petunjuk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tentang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waktu</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tepat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melakukan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suatu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kegiatan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mencakup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ajaran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tentang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hubungan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manusia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semesta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keseimbangan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antara</w:t>
      </w:r>
      <w:proofErr w:type="spellEnd"/>
      <w:r w:rsidRPr="00605395">
        <w:rPr>
          <w:rFonts w:ascii="Arial" w:hAnsi="Arial" w:cs="Arial"/>
          <w:sz w:val="20"/>
          <w:szCs w:val="20"/>
          <w:lang w:val="en-US"/>
        </w:rPr>
        <w:t xml:space="preserve"> dunia </w:t>
      </w:r>
      <w:proofErr w:type="spellStart"/>
      <w:r w:rsidRPr="00605395">
        <w:rPr>
          <w:rFonts w:ascii="Arial" w:hAnsi="Arial" w:cs="Arial"/>
          <w:sz w:val="20"/>
          <w:szCs w:val="20"/>
          <w:lang w:val="en-US"/>
        </w:rPr>
        <w:t>fisik</w:t>
      </w:r>
      <w:proofErr w:type="spellEnd"/>
      <w:r w:rsidRPr="00605395">
        <w:rPr>
          <w:rFonts w:ascii="Arial" w:hAnsi="Arial" w:cs="Arial"/>
          <w:sz w:val="20"/>
          <w:szCs w:val="20"/>
          <w:lang w:val="en-US"/>
        </w:rPr>
        <w:t xml:space="preserve"> dan spiritual. Dalam </w:t>
      </w:r>
      <w:proofErr w:type="spellStart"/>
      <w:r w:rsidRPr="00605395">
        <w:rPr>
          <w:rFonts w:ascii="Arial" w:hAnsi="Arial" w:cs="Arial"/>
          <w:sz w:val="20"/>
          <w:szCs w:val="20"/>
          <w:lang w:val="en-US"/>
        </w:rPr>
        <w:t>tradisi</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dipandang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sumber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kebijaksanaan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dapat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memberikan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petunjuk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individu</w:t>
      </w:r>
      <w:proofErr w:type="spellEnd"/>
      <w:r w:rsidRPr="00605395">
        <w:rPr>
          <w:rFonts w:ascii="Arial" w:hAnsi="Arial" w:cs="Arial"/>
          <w:sz w:val="20"/>
          <w:szCs w:val="20"/>
          <w:lang w:val="en-US"/>
        </w:rPr>
        <w:t xml:space="preserve"> agar </w:t>
      </w:r>
      <w:proofErr w:type="spellStart"/>
      <w:r w:rsidRPr="00605395">
        <w:rPr>
          <w:rFonts w:ascii="Arial" w:hAnsi="Arial" w:cs="Arial"/>
          <w:sz w:val="20"/>
          <w:szCs w:val="20"/>
          <w:lang w:val="en-US"/>
        </w:rPr>
        <w:t>menjalani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bijaksana</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sesuai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ritme</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semesta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Sebagaimana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dicatat</w:t>
      </w:r>
      <w:proofErr w:type="spellEnd"/>
      <w:r w:rsidRPr="00605395">
        <w:rPr>
          <w:rFonts w:ascii="Arial" w:hAnsi="Arial" w:cs="Arial"/>
          <w:sz w:val="20"/>
          <w:szCs w:val="20"/>
          <w:lang w:val="en-US"/>
        </w:rPr>
        <w:t xml:space="preserve"> oleh </w:t>
      </w:r>
      <w:proofErr w:type="spellStart"/>
      <w:r w:rsidRPr="00605395">
        <w:rPr>
          <w:rFonts w:ascii="Arial" w:hAnsi="Arial" w:cs="Arial"/>
          <w:sz w:val="20"/>
          <w:szCs w:val="20"/>
          <w:lang w:val="en-US"/>
        </w:rPr>
        <w:t>Koentjaraningrat</w:t>
      </w:r>
      <w:proofErr w:type="spellEnd"/>
      <w:r w:rsidRPr="00605395">
        <w:rPr>
          <w:rFonts w:ascii="Arial" w:hAnsi="Arial" w:cs="Arial"/>
          <w:sz w:val="20"/>
          <w:szCs w:val="20"/>
          <w:lang w:val="en-US"/>
        </w:rPr>
        <w:t xml:space="preserve"> (1985)</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{"citationItems":[{"id":"ITEM-1","itemData":{"ISBN":"0044-8486","ISSN":"0378-1127","abstract":", , (Jakarta:Balai Pustaka, 1977)h.301","author":[{"dropping-particle":"","family":"Koentjaraningrat","given":"","non-dropping-particle":"","parse-names":false,"suffix":""}],"container-title":"Manusia dan Kebudayaan Di Indonesia","id":"ITEM-1","issued":{"date-parts":[["1984"]]},"page":"390","title":"Manusia dan Kebudayaan di Indonesia","type":"article-journal"},"uris":["http://www.mendeley.com/documents/?uuid=1ced8d88-729e-40ad-b62e-194ebd1bd5e5"]}],"mendeley":{"formattedCitation":"(2)","plainTextFormattedCitation":"(2)","previouslyFormattedCitation":"(2)"},"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(2)</w:t>
      </w:r>
      <w:r w:rsidRPr="00605395">
        <w:rPr>
          <w:rFonts w:ascii="Arial" w:hAnsi="Arial" w:cs="Arial"/>
          <w:sz w:val="20"/>
          <w:szCs w:val="20"/>
          <w:lang w:val="en-US"/>
        </w:rPr>
        <w:fldChar w:fldCharType="end"/>
      </w:r>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memandang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harmoni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antara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makrokosmos</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mikrokosmos</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jembatan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menjaga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keseimbangan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tersebut</w:t>
      </w:r>
      <w:proofErr w:type="spellEnd"/>
      <w:r w:rsidRPr="00605395">
        <w:rPr>
          <w:rFonts w:ascii="Arial" w:hAnsi="Arial" w:cs="Arial"/>
          <w:sz w:val="20"/>
          <w:szCs w:val="20"/>
          <w:lang w:val="en-US"/>
        </w:rPr>
        <w:t xml:space="preserve">. Dalam </w:t>
      </w:r>
      <w:proofErr w:type="spellStart"/>
      <w:r w:rsidRPr="00605395">
        <w:rPr>
          <w:rFonts w:ascii="Arial" w:hAnsi="Arial" w:cs="Arial"/>
          <w:sz w:val="20"/>
          <w:szCs w:val="20"/>
          <w:lang w:val="en-US"/>
        </w:rPr>
        <w:t>konteks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alat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ramalan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melainkan</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sistem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nilai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lokal</w:t>
      </w:r>
      <w:proofErr w:type="spellEnd"/>
      <w:r w:rsidRPr="00605395">
        <w:rPr>
          <w:rFonts w:ascii="Arial" w:hAnsi="Arial" w:cs="Arial"/>
          <w:sz w:val="20"/>
          <w:szCs w:val="20"/>
          <w:lang w:val="en-US"/>
        </w:rPr>
        <w:t xml:space="preserve"> (local wisdom) yang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teruji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historis</w:t>
      </w:r>
      <w:proofErr w:type="spellEnd"/>
      <w:r w:rsidRPr="00605395">
        <w:rPr>
          <w:rFonts w:ascii="Arial" w:hAnsi="Arial" w:cs="Arial"/>
          <w:sz w:val="20"/>
          <w:szCs w:val="20"/>
          <w:lang w:val="en-US"/>
        </w:rPr>
        <w:t>.</w:t>
      </w:r>
    </w:p>
    <w:p w14:paraId="3A246802" w14:textId="77777777" w:rsidR="00605395" w:rsidRPr="00605395" w:rsidRDefault="00605395" w:rsidP="00605395">
      <w:pPr>
        <w:pStyle w:val="ListParagraph"/>
        <w:spacing w:line="240" w:lineRule="auto"/>
        <w:ind w:left="360" w:firstLine="360"/>
        <w:jc w:val="both"/>
        <w:rPr>
          <w:rFonts w:ascii="Arial" w:hAnsi="Arial" w:cs="Arial"/>
          <w:sz w:val="20"/>
          <w:szCs w:val="20"/>
          <w:lang w:val="en-US"/>
        </w:rPr>
      </w:pPr>
      <w:r w:rsidRPr="00605395">
        <w:rPr>
          <w:rFonts w:ascii="Arial" w:hAnsi="Arial" w:cs="Arial"/>
          <w:sz w:val="20"/>
          <w:szCs w:val="20"/>
          <w:lang w:val="en-US"/>
        </w:rPr>
        <w:t xml:space="preserve">Dalam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acuan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menentukan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keputusan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penting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seperti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memilih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hari</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baik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melaksanakan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pernikahan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memulai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usaha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memilih</w:t>
      </w:r>
      <w:proofErr w:type="spellEnd"/>
      <w:r w:rsidRPr="00605395">
        <w:rPr>
          <w:rFonts w:ascii="Arial" w:hAnsi="Arial" w:cs="Arial"/>
          <w:sz w:val="20"/>
          <w:szCs w:val="20"/>
          <w:lang w:val="en-US"/>
        </w:rPr>
        <w:t xml:space="preserve"> nama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bayi</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baru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lahir</w:t>
      </w:r>
      <w:proofErr w:type="spellEnd"/>
      <w:r w:rsidRPr="00605395">
        <w:rPr>
          <w:rFonts w:ascii="Arial" w:hAnsi="Arial" w:cs="Arial"/>
          <w:sz w:val="20"/>
          <w:szCs w:val="20"/>
          <w:lang w:val="en-US"/>
        </w:rPr>
        <w:t xml:space="preserve">. Hal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mencerminkan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betapa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keterkaitan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antara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aspek-aspek</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bersifat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metafisik</w:t>
      </w:r>
      <w:proofErr w:type="spellEnd"/>
      <w:r w:rsidRPr="00605395">
        <w:rPr>
          <w:rFonts w:ascii="Arial" w:hAnsi="Arial" w:cs="Arial"/>
          <w:sz w:val="20"/>
          <w:szCs w:val="20"/>
          <w:lang w:val="en-US"/>
        </w:rPr>
        <w:t xml:space="preserve"> dan spiritual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mereka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berisi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panduan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mengenai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perhitungan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ramalan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berdasarkan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zodiak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keberuntungan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sering</w:t>
      </w:r>
      <w:proofErr w:type="spellEnd"/>
      <w:r w:rsidRPr="00605395">
        <w:rPr>
          <w:rFonts w:ascii="Arial" w:hAnsi="Arial" w:cs="Arial"/>
          <w:sz w:val="20"/>
          <w:szCs w:val="20"/>
          <w:lang w:val="en-US"/>
        </w:rPr>
        <w:t xml:space="preserve"> kali </w:t>
      </w:r>
      <w:proofErr w:type="spellStart"/>
      <w:r w:rsidRPr="00605395">
        <w:rPr>
          <w:rFonts w:ascii="Arial" w:hAnsi="Arial" w:cs="Arial"/>
          <w:sz w:val="20"/>
          <w:szCs w:val="20"/>
          <w:lang w:val="en-US"/>
        </w:rPr>
        <w:t>dikaitkan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perilaku</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seseorang</w:t>
      </w:r>
      <w:proofErr w:type="spellEnd"/>
      <w:r w:rsidRPr="00605395">
        <w:rPr>
          <w:rFonts w:ascii="Arial" w:hAnsi="Arial" w:cs="Arial"/>
          <w:sz w:val="20"/>
          <w:szCs w:val="20"/>
          <w:lang w:val="en-US"/>
        </w:rPr>
        <w:t xml:space="preserve">. </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{"citationItems":[{"id":"ITEM-1","itemData":{"DOI":"10.33650/jhi.v5i1.2720","abstract":"The determination of the wedding day by using primbon happened  in Karanggeger’s society is a Tradition that has been inherited by the ancestors, as in Islam this tradition certainly contradicts with Islamic Shari'a, where as the majority of the Karanggeger people are Muslim, but the tradition is still carried out as a habit that has been handed down for generations by the society, to determine the law from that tradition by using Istihsan, where Istihsan assesses an event based on whether or not there are benefits in it.How to find out the process of determining the marriage contract day in Karanggeger village by using Primbon and how the Istihsan study of the determination of marriage contract by using the primbon. This research used some methods those are Phenomenology, Observation, Interview, and Documentation. The data obtained is then processed with a qualitative approach.The results of the study were that Karanggeger people came to the local religious figures who understood the Primbon problem then determine a good wedding day, every thing that was done and considered something good was worthy of being called Istihsan, as well as legal exclusion from general shari'ah principles, based on habits applicable.","author":[{"dropping-particle":"","family":"Syamsuri","given":"Syamsuri","non-dropping-particle":"","parse-names":false,"suffix":""},{"dropping-particle":"","family":"Effendy","given":"Ilham","non-dropping-particle":"","parse-names":false,"suffix":""}],"container-title":"HAKAM: Jurnal Kajian Hukum Islam dan Hukum Ekonomi Islam","id":"ITEM-1","issue":"1","issued":{"date-parts":[["2021"]]},"page":"28-43","title":"Penentuan Hari Pernikahan Menggunakan Primbon Dari Sisi Istihsan","type":"article-journal","volume":"5"},"uris":["http://www.mendeley.com/documents/?uuid=9e55e007-6b4b-4677-a5a4-1f45de92d97c"]}],"mendeley":{"formattedCitation":"(3)","plainTextFormattedCitation":"(3)","previouslyFormattedCitation":"(3)"},"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(3)</w:t>
      </w:r>
      <w:r w:rsidRPr="00605395">
        <w:rPr>
          <w:rFonts w:ascii="Arial" w:hAnsi="Arial" w:cs="Arial"/>
          <w:sz w:val="20"/>
          <w:szCs w:val="20"/>
          <w:lang w:val="en-US"/>
        </w:rPr>
        <w:fldChar w:fldCharType="end"/>
      </w:r>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dipercaya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memberikan</w:t>
      </w:r>
      <w:proofErr w:type="spellEnd"/>
      <w:r w:rsidRPr="00605395">
        <w:rPr>
          <w:rFonts w:ascii="Arial" w:hAnsi="Arial" w:cs="Arial"/>
          <w:sz w:val="20"/>
          <w:szCs w:val="20"/>
          <w:lang w:val="en-US"/>
        </w:rPr>
        <w:t xml:space="preserve"> rasa </w:t>
      </w:r>
      <w:proofErr w:type="spellStart"/>
      <w:r w:rsidRPr="00605395">
        <w:rPr>
          <w:rFonts w:ascii="Arial" w:hAnsi="Arial" w:cs="Arial"/>
          <w:sz w:val="20"/>
          <w:szCs w:val="20"/>
          <w:lang w:val="en-US"/>
        </w:rPr>
        <w:t>aman</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nyaman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dianggap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usaha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menghindari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kesalahan</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meraih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Walaupun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perkembangannya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selalu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diterima</w:t>
      </w:r>
      <w:proofErr w:type="spellEnd"/>
      <w:r w:rsidRPr="00605395">
        <w:rPr>
          <w:rFonts w:ascii="Arial" w:hAnsi="Arial" w:cs="Arial"/>
          <w:sz w:val="20"/>
          <w:szCs w:val="20"/>
          <w:lang w:val="en-US"/>
        </w:rPr>
        <w:t xml:space="preserve"> oleh </w:t>
      </w:r>
      <w:proofErr w:type="spellStart"/>
      <w:r w:rsidRPr="00605395">
        <w:rPr>
          <w:rFonts w:ascii="Arial" w:hAnsi="Arial" w:cs="Arial"/>
          <w:sz w:val="20"/>
          <w:szCs w:val="20"/>
          <w:lang w:val="en-US"/>
        </w:rPr>
        <w:t>semua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kalangan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banyak</w:t>
      </w:r>
      <w:proofErr w:type="spellEnd"/>
      <w:r w:rsidRPr="00605395">
        <w:rPr>
          <w:rFonts w:ascii="Arial" w:hAnsi="Arial" w:cs="Arial"/>
          <w:sz w:val="20"/>
          <w:szCs w:val="20"/>
          <w:lang w:val="en-US"/>
        </w:rPr>
        <w:t xml:space="preserve"> orang yang </w:t>
      </w:r>
      <w:proofErr w:type="spellStart"/>
      <w:r w:rsidRPr="00605395">
        <w:rPr>
          <w:rFonts w:ascii="Arial" w:hAnsi="Arial" w:cs="Arial"/>
          <w:sz w:val="20"/>
          <w:szCs w:val="20"/>
          <w:lang w:val="en-US"/>
        </w:rPr>
        <w:t>masih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memegang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teguh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keyakinan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identitas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mereka</w:t>
      </w:r>
      <w:proofErr w:type="spellEnd"/>
      <w:r w:rsidRPr="00605395">
        <w:rPr>
          <w:rFonts w:ascii="Arial" w:hAnsi="Arial" w:cs="Arial"/>
          <w:sz w:val="20"/>
          <w:szCs w:val="20"/>
          <w:lang w:val="en-US"/>
        </w:rPr>
        <w:t xml:space="preserve">. Dalam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sekadar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bacaan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merupakan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struktur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membentuk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Dalam </w:t>
      </w:r>
      <w:proofErr w:type="spellStart"/>
      <w:r w:rsidRPr="00605395">
        <w:rPr>
          <w:rFonts w:ascii="Arial" w:hAnsi="Arial" w:cs="Arial"/>
          <w:sz w:val="20"/>
          <w:szCs w:val="20"/>
          <w:lang w:val="en-US"/>
        </w:rPr>
        <w:t>kerangka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teori</w:t>
      </w:r>
      <w:proofErr w:type="spellEnd"/>
      <w:r w:rsidRPr="00605395">
        <w:rPr>
          <w:rFonts w:ascii="Arial" w:hAnsi="Arial" w:cs="Arial"/>
          <w:sz w:val="20"/>
          <w:szCs w:val="20"/>
          <w:lang w:val="en-US"/>
        </w:rPr>
        <w:t xml:space="preserve"> habitus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Pierre Bourdieu </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{"citationItems":[{"id":"ITEM-1","itemData":{"ISBN":"978-0-521-29164-4","ISSN":"1321-7348","author":[{"dropping-particle":"","family":"Press","given":"cambridge university","non-dropping-particle":"","parse-names":false,"suffix":""},{"dropping-particle":"","family":"Cambridge","given":"","non-dropping-particle":"","parse-names":false,"suffix":""}],"container-title":"Etika Jurnalisme Pada Koran Kuning : Sebuah Studi Mengenai Koran Lampu Hijau","id":"ITEM-1","issue":"2","issued":{"date-parts":[["1977"]]},"title":"Outline of a theory of pratice","type":"book","volume":"16"},"uris":["http://www.mendeley.com/documents/?uuid=4223cb85-7fcb-4c76-aad2-1a2ac646fadd"]}],"mendeley":{"formattedCitation":"(4)","plainTextFormattedCitation":"(4)","previouslyFormattedCitation":"(4)"},"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(4)</w:t>
      </w:r>
      <w:r w:rsidRPr="00605395">
        <w:rPr>
          <w:rFonts w:ascii="Arial" w:hAnsi="Arial" w:cs="Arial"/>
          <w:sz w:val="20"/>
          <w:szCs w:val="20"/>
          <w:lang w:val="en-US"/>
        </w:rPr>
        <w:fldChar w:fldCharType="end"/>
      </w:r>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dipahami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hasil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proses </w:t>
      </w:r>
      <w:proofErr w:type="spellStart"/>
      <w:r w:rsidRPr="00605395">
        <w:rPr>
          <w:rFonts w:ascii="Arial" w:hAnsi="Arial" w:cs="Arial"/>
          <w:sz w:val="20"/>
          <w:szCs w:val="20"/>
          <w:lang w:val="en-US"/>
        </w:rPr>
        <w:t>internalisasi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nilai-nilai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kolektif</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berlangsung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turun-temurun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bekerja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struktur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bawah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sadar</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menuntun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praktik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keseharian</w:t>
      </w:r>
      <w:proofErr w:type="spellEnd"/>
      <w:r w:rsidRPr="00605395">
        <w:rPr>
          <w:rFonts w:ascii="Arial" w:hAnsi="Arial" w:cs="Arial"/>
          <w:sz w:val="20"/>
          <w:szCs w:val="20"/>
          <w:lang w:val="en-US"/>
        </w:rPr>
        <w:t xml:space="preserve"> Masyarakat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memilih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pernikahan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mendirikan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rumah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hingga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memberi</w:t>
      </w:r>
      <w:proofErr w:type="spellEnd"/>
      <w:r w:rsidRPr="00605395">
        <w:rPr>
          <w:rFonts w:ascii="Arial" w:hAnsi="Arial" w:cs="Arial"/>
          <w:sz w:val="20"/>
          <w:szCs w:val="20"/>
          <w:lang w:val="en-US"/>
        </w:rPr>
        <w:t xml:space="preserve"> nama </w:t>
      </w:r>
      <w:proofErr w:type="spellStart"/>
      <w:r w:rsidRPr="00605395">
        <w:rPr>
          <w:rFonts w:ascii="Arial" w:hAnsi="Arial" w:cs="Arial"/>
          <w:sz w:val="20"/>
          <w:szCs w:val="20"/>
          <w:lang w:val="en-US"/>
        </w:rPr>
        <w:t>anak</w:t>
      </w:r>
      <w:proofErr w:type="spellEnd"/>
      <w:r w:rsidRPr="00605395">
        <w:rPr>
          <w:rFonts w:ascii="Arial" w:hAnsi="Arial" w:cs="Arial"/>
          <w:sz w:val="20"/>
          <w:szCs w:val="20"/>
          <w:lang w:val="en-US"/>
        </w:rPr>
        <w:t xml:space="preserve">. Segala </w:t>
      </w:r>
      <w:proofErr w:type="spellStart"/>
      <w:r w:rsidRPr="00605395">
        <w:rPr>
          <w:rFonts w:ascii="Arial" w:hAnsi="Arial" w:cs="Arial"/>
          <w:sz w:val="20"/>
          <w:szCs w:val="20"/>
          <w:lang w:val="en-US"/>
        </w:rPr>
        <w:t>keputusan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penting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dahulu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sering</w:t>
      </w:r>
      <w:proofErr w:type="spellEnd"/>
      <w:r w:rsidRPr="00605395">
        <w:rPr>
          <w:rFonts w:ascii="Arial" w:hAnsi="Arial" w:cs="Arial"/>
          <w:sz w:val="20"/>
          <w:szCs w:val="20"/>
          <w:lang w:val="en-US"/>
        </w:rPr>
        <w:t xml:space="preserve"> kali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dilepaskan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tuntunan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w:t>
      </w:r>
    </w:p>
    <w:p w14:paraId="21B6E7D3" w14:textId="77777777" w:rsidR="00F06D29" w:rsidRDefault="00605395" w:rsidP="00F06D29">
      <w:pPr>
        <w:pStyle w:val="ListParagraph"/>
        <w:spacing w:line="240" w:lineRule="auto"/>
        <w:ind w:left="360" w:firstLine="360"/>
        <w:jc w:val="both"/>
        <w:rPr>
          <w:rFonts w:ascii="Arial" w:hAnsi="Arial" w:cs="Arial"/>
          <w:sz w:val="20"/>
          <w:szCs w:val="20"/>
          <w:lang w:val="en-US"/>
        </w:rPr>
      </w:pP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teks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memuat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sistem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tradisional</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menggabungkan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antara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kosmologi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mitologi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lokal</w:t>
      </w:r>
      <w:proofErr w:type="spellEnd"/>
      <w:r w:rsidRPr="00605395">
        <w:rPr>
          <w:rFonts w:ascii="Arial" w:hAnsi="Arial" w:cs="Arial"/>
          <w:sz w:val="20"/>
          <w:szCs w:val="20"/>
          <w:lang w:val="en-US"/>
        </w:rPr>
        <w:t xml:space="preserve">. Di </w:t>
      </w:r>
      <w:proofErr w:type="spellStart"/>
      <w:r w:rsidRPr="00605395">
        <w:rPr>
          <w:rFonts w:ascii="Arial" w:hAnsi="Arial" w:cs="Arial"/>
          <w:sz w:val="20"/>
          <w:szCs w:val="20"/>
          <w:lang w:val="en-US"/>
        </w:rPr>
        <w:t>dalamnya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tercantum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perhitungan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baik</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buruk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weton</w:t>
      </w:r>
      <w:proofErr w:type="spellEnd"/>
      <w:r w:rsidRPr="00605395">
        <w:rPr>
          <w:rFonts w:ascii="Arial" w:hAnsi="Arial" w:cs="Arial"/>
          <w:sz w:val="20"/>
          <w:szCs w:val="20"/>
          <w:lang w:val="en-US"/>
        </w:rPr>
        <w:t xml:space="preserve">), tafsir nama, </w:t>
      </w:r>
      <w:proofErr w:type="spellStart"/>
      <w:r w:rsidRPr="00605395">
        <w:rPr>
          <w:rFonts w:ascii="Arial" w:hAnsi="Arial" w:cs="Arial"/>
          <w:sz w:val="20"/>
          <w:szCs w:val="20"/>
          <w:lang w:val="en-US"/>
        </w:rPr>
        <w:t>peruntungan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nasib</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karakter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berdasarkan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lahir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hingga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panduan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mengenai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arah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rumah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pemilihan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usaha</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bahkan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jenis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penyakit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pengobatannya</w:t>
      </w:r>
      <w:proofErr w:type="spellEnd"/>
      <w:r w:rsidRPr="00605395">
        <w:rPr>
          <w:rFonts w:ascii="Arial" w:hAnsi="Arial" w:cs="Arial"/>
          <w:sz w:val="20"/>
          <w:szCs w:val="20"/>
          <w:lang w:val="en-US"/>
        </w:rPr>
        <w:t xml:space="preserve">. Tak </w:t>
      </w:r>
      <w:proofErr w:type="spellStart"/>
      <w:r w:rsidRPr="00605395">
        <w:rPr>
          <w:rFonts w:ascii="Arial" w:hAnsi="Arial" w:cs="Arial"/>
          <w:sz w:val="20"/>
          <w:szCs w:val="20"/>
          <w:lang w:val="en-US"/>
        </w:rPr>
        <w:t>jarang</w:t>
      </w:r>
      <w:proofErr w:type="spellEnd"/>
      <w:r w:rsidRPr="00605395">
        <w:rPr>
          <w:rFonts w:ascii="Arial" w:hAnsi="Arial" w:cs="Arial"/>
          <w:sz w:val="20"/>
          <w:szCs w:val="20"/>
          <w:lang w:val="en-US"/>
        </w:rPr>
        <w:t xml:space="preserve"> pula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mencakup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hal-hal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metafisik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seperti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santet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jimat</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penangkal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bala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kata lain,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membentuk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kerangka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berpikir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holistik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tempat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manusia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alam</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kekuatan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kasat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saling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terkait</w:t>
      </w:r>
      <w:proofErr w:type="spellEnd"/>
      <w:r w:rsidRPr="00605395">
        <w:rPr>
          <w:rFonts w:ascii="Arial" w:hAnsi="Arial" w:cs="Arial"/>
          <w:sz w:val="20"/>
          <w:szCs w:val="20"/>
          <w:lang w:val="en-US"/>
        </w:rPr>
        <w:t xml:space="preserve">. </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{"citationItems":[{"id":"ITEM-1","itemData":{"DOI":"10.51817/jtln.v2i2.268","abstract":"Abstract: This research uses the ethnographic method of communication, which is a study that examines the role of language in the communicative behavior of a society. The subjects in this study were several informants and two resource persons who were the main actors in the handover tradition of the manten. The object under study is the manten handover tradition. This study aims to reveal the ethnography of communication on the tradition of handing over manten in Javanese wedding customs in Mappedeceng District, North Luwu Regency, South Sulawesi. And disclose the registers used in the tradition. The results showed that the communication ethography of SPEAKING Dell Hymes in the form of setting took place at the bride's house. Participants are the bride and groom, close relatives, KUA officers, community leaders and religious leaders. Ends or the goal is to establish harmony between the two family families, Act Sequence in the form of surrender first, then acceptance. The rules of interaction in this tradition are to pay attention to several things including: the presence of the bride and groom, the presence of the families of the bride and groom, there are guardians and witnesses of each marriage, the most important thing is the spokesperson for each","author":[{"dropping-particle":"","family":"Hidayati, ST Nor","given":"Muhammad Luthfilhakim","non-dropping-particle":"","parse-names":false,"suffix":""}],"container-title":"Jurnal Tradisi Lisan Nusantara","id":"ITEM-1","issue":"2","issued":{"date-parts":[["2022"]]},"page":"123-140","title":"TRADISI PERHITUNGAN WETON DAN PENGARUHNYA TERHADAP KEHARMONISAN RUMAH TANGGA DI DESA SIDOMULYO DALAM PERSPEKTIF ‘URF ST","type":"article-journal","volume":"2"},"uris":["http://www.mendeley.com/documents/?uuid=45887057-561b-48ca-8810-1083d729f489"]}],"mendeley":{"formattedCitation":"(5)","plainTextFormattedCitation":"(5)","previouslyFormattedCitation":"(5)"},"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(5)</w:t>
      </w:r>
      <w:r w:rsidRPr="00605395">
        <w:rPr>
          <w:rFonts w:ascii="Arial" w:hAnsi="Arial" w:cs="Arial"/>
          <w:sz w:val="20"/>
          <w:szCs w:val="20"/>
          <w:lang w:val="en-US"/>
        </w:rPr>
        <w:fldChar w:fldCharType="end"/>
      </w:r>
    </w:p>
    <w:p w14:paraId="00E84DFE" w14:textId="77777777" w:rsidR="00605395" w:rsidRPr="00F06D29" w:rsidRDefault="00605395" w:rsidP="00F06D29">
      <w:pPr>
        <w:pStyle w:val="ListParagraph"/>
        <w:spacing w:line="240" w:lineRule="auto"/>
        <w:ind w:left="360" w:firstLine="360"/>
        <w:jc w:val="both"/>
        <w:rPr>
          <w:rFonts w:ascii="Arial" w:hAnsi="Arial" w:cs="Arial"/>
          <w:sz w:val="20"/>
          <w:szCs w:val="20"/>
          <w:lang w:val="en-US"/>
        </w:rPr>
      </w:pPr>
      <w:proofErr w:type="spellStart"/>
      <w:r w:rsidRPr="00F06D29">
        <w:rPr>
          <w:rFonts w:ascii="Arial" w:hAnsi="Arial" w:cs="Arial"/>
          <w:sz w:val="20"/>
          <w:szCs w:val="20"/>
          <w:lang w:val="en-US"/>
        </w:rPr>
        <w:t>Namun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seiring</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masuknya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pengaruh</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modernisasi</w:t>
      </w:r>
      <w:proofErr w:type="spellEnd"/>
      <w:r w:rsidRPr="00F06D29">
        <w:rPr>
          <w:rFonts w:ascii="Arial" w:hAnsi="Arial" w:cs="Arial"/>
          <w:sz w:val="20"/>
          <w:szCs w:val="20"/>
          <w:lang w:val="en-US"/>
        </w:rPr>
        <w:t xml:space="preserve"> dan </w:t>
      </w:r>
      <w:proofErr w:type="spellStart"/>
      <w:r w:rsidRPr="00F06D29">
        <w:rPr>
          <w:rFonts w:ascii="Arial" w:hAnsi="Arial" w:cs="Arial"/>
          <w:sz w:val="20"/>
          <w:szCs w:val="20"/>
          <w:lang w:val="en-US"/>
        </w:rPr>
        <w:t>globalisasi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nilai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simbolik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primbon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mulai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mengalami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pergeseran</w:t>
      </w:r>
      <w:proofErr w:type="spellEnd"/>
      <w:r w:rsidRPr="00F06D29">
        <w:rPr>
          <w:rFonts w:ascii="Arial" w:hAnsi="Arial" w:cs="Arial"/>
          <w:sz w:val="20"/>
          <w:szCs w:val="20"/>
          <w:lang w:val="en-US"/>
        </w:rPr>
        <w:t xml:space="preserve">. Dunia modern yang </w:t>
      </w:r>
      <w:proofErr w:type="spellStart"/>
      <w:r w:rsidRPr="00F06D29">
        <w:rPr>
          <w:rFonts w:ascii="Arial" w:hAnsi="Arial" w:cs="Arial"/>
          <w:sz w:val="20"/>
          <w:szCs w:val="20"/>
          <w:lang w:val="en-US"/>
        </w:rPr>
        <w:t>ditopang</w:t>
      </w:r>
      <w:proofErr w:type="spellEnd"/>
      <w:r w:rsidRPr="00F06D29">
        <w:rPr>
          <w:rFonts w:ascii="Arial" w:hAnsi="Arial" w:cs="Arial"/>
          <w:sz w:val="20"/>
          <w:szCs w:val="20"/>
          <w:lang w:val="en-US"/>
        </w:rPr>
        <w:t xml:space="preserve"> oleh </w:t>
      </w:r>
      <w:proofErr w:type="spellStart"/>
      <w:r w:rsidRPr="00F06D29">
        <w:rPr>
          <w:rFonts w:ascii="Arial" w:hAnsi="Arial" w:cs="Arial"/>
          <w:sz w:val="20"/>
          <w:szCs w:val="20"/>
          <w:lang w:val="en-US"/>
        </w:rPr>
        <w:t>logika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rasional</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empiris</w:t>
      </w:r>
      <w:proofErr w:type="spellEnd"/>
      <w:r w:rsidRPr="00F06D29">
        <w:rPr>
          <w:rFonts w:ascii="Arial" w:hAnsi="Arial" w:cs="Arial"/>
          <w:sz w:val="20"/>
          <w:szCs w:val="20"/>
          <w:lang w:val="en-US"/>
        </w:rPr>
        <w:t xml:space="preserve">, dan </w:t>
      </w:r>
      <w:proofErr w:type="spellStart"/>
      <w:r w:rsidRPr="00F06D29">
        <w:rPr>
          <w:rFonts w:ascii="Arial" w:hAnsi="Arial" w:cs="Arial"/>
          <w:sz w:val="20"/>
          <w:szCs w:val="20"/>
          <w:lang w:val="en-US"/>
        </w:rPr>
        <w:t>saintifik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kerap</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memandang</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primbon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sebagai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pengetahuan</w:t>
      </w:r>
      <w:proofErr w:type="spellEnd"/>
      <w:r w:rsidRPr="00F06D29">
        <w:rPr>
          <w:rFonts w:ascii="Arial" w:hAnsi="Arial" w:cs="Arial"/>
          <w:sz w:val="20"/>
          <w:szCs w:val="20"/>
          <w:lang w:val="en-US"/>
        </w:rPr>
        <w:t xml:space="preserve"> yang </w:t>
      </w:r>
      <w:proofErr w:type="spellStart"/>
      <w:r w:rsidRPr="00F06D29">
        <w:rPr>
          <w:rFonts w:ascii="Arial" w:hAnsi="Arial" w:cs="Arial"/>
          <w:sz w:val="20"/>
          <w:szCs w:val="20"/>
          <w:lang w:val="en-US"/>
        </w:rPr>
        <w:t>tak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lagi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relevan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Generasi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muda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khususnya</w:t>
      </w:r>
      <w:proofErr w:type="spellEnd"/>
      <w:r w:rsidRPr="00F06D29">
        <w:rPr>
          <w:rFonts w:ascii="Arial" w:hAnsi="Arial" w:cs="Arial"/>
          <w:sz w:val="20"/>
          <w:szCs w:val="20"/>
          <w:lang w:val="en-US"/>
        </w:rPr>
        <w:t xml:space="preserve"> di wilayah urban, </w:t>
      </w:r>
      <w:proofErr w:type="spellStart"/>
      <w:r w:rsidRPr="00F06D29">
        <w:rPr>
          <w:rFonts w:ascii="Arial" w:hAnsi="Arial" w:cs="Arial"/>
          <w:sz w:val="20"/>
          <w:szCs w:val="20"/>
          <w:lang w:val="en-US"/>
        </w:rPr>
        <w:t>mulai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mempertanyakan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validitas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primbon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karena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tidak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dapat</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diuji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secara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lastRenderedPageBreak/>
        <w:t>metodologis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seperti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ilmu</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pengetahuan</w:t>
      </w:r>
      <w:proofErr w:type="spellEnd"/>
      <w:r w:rsidRPr="00F06D29">
        <w:rPr>
          <w:rFonts w:ascii="Arial" w:hAnsi="Arial" w:cs="Arial"/>
          <w:sz w:val="20"/>
          <w:szCs w:val="20"/>
          <w:lang w:val="en-US"/>
        </w:rPr>
        <w:t xml:space="preserve"> modern. </w:t>
      </w:r>
      <w:r w:rsidRPr="00F06D29">
        <w:rPr>
          <w:rFonts w:ascii="Arial" w:hAnsi="Arial" w:cs="Arial"/>
          <w:sz w:val="20"/>
          <w:szCs w:val="20"/>
          <w:lang w:val="en-US"/>
        </w:rPr>
        <w:fldChar w:fldCharType="begin" w:fldLock="1"/>
      </w:r>
      <w:r w:rsidRPr="00F06D29">
        <w:rPr>
          <w:rFonts w:ascii="Arial" w:hAnsi="Arial" w:cs="Arial"/>
          <w:sz w:val="20"/>
          <w:szCs w:val="20"/>
          <w:lang w:val="en-US"/>
        </w:rPr>
        <w:instrText>ADDIN CSL_CITATION {"citationItems":[{"id":"ITEM-1","itemData":{"author":[{"dropping-particle":"","family":"Nugroho","given":"Agung","non-dropping-particle":"","parse-names":false,"suffix":""}],"container-title":"2 August 2024, 14.56","id":"ITEM-1","issued":{"date-parts":[["0"]]},"title":"https://ugm.ac.id/en/news/rethinking-javanese-primbon-ugm-students-challenge-modern-perceptions/","type":"webpage"},"uris":["http://www.mendeley.com/documents/?uuid=86a79b7b-821c-4f66-97ca-ea569acb3852"]}],"mendeley":{"formattedCitation":"(6)","plainTextFormattedCitation":"(6)","previouslyFormattedCitation":"(6)"},"properties":{"noteIndex":0},"schema":"https://github.com/citation-style-language/schema/raw/master/csl-citation.json"}</w:instrText>
      </w:r>
      <w:r w:rsidRPr="00F06D29">
        <w:rPr>
          <w:rFonts w:ascii="Arial" w:hAnsi="Arial" w:cs="Arial"/>
          <w:sz w:val="20"/>
          <w:szCs w:val="20"/>
          <w:lang w:val="en-US"/>
        </w:rPr>
        <w:fldChar w:fldCharType="separate"/>
      </w:r>
      <w:r w:rsidRPr="00F06D29">
        <w:rPr>
          <w:rFonts w:ascii="Arial" w:hAnsi="Arial" w:cs="Arial"/>
          <w:noProof/>
          <w:sz w:val="20"/>
          <w:szCs w:val="20"/>
          <w:lang w:val="en-US"/>
        </w:rPr>
        <w:t>(6)</w:t>
      </w:r>
      <w:r w:rsidRPr="00F06D29">
        <w:rPr>
          <w:rFonts w:ascii="Arial" w:hAnsi="Arial" w:cs="Arial"/>
          <w:sz w:val="20"/>
          <w:szCs w:val="20"/>
          <w:lang w:val="en-US"/>
        </w:rPr>
        <w:fldChar w:fldCharType="end"/>
      </w:r>
      <w:r w:rsidRPr="00F06D29">
        <w:rPr>
          <w:rFonts w:ascii="Arial" w:hAnsi="Arial" w:cs="Arial"/>
          <w:sz w:val="20"/>
          <w:szCs w:val="20"/>
          <w:lang w:val="en-US"/>
        </w:rPr>
        <w:t xml:space="preserve">. </w:t>
      </w:r>
      <w:proofErr w:type="spellStart"/>
      <w:r w:rsidRPr="00F06D29">
        <w:rPr>
          <w:rFonts w:ascii="Arial" w:hAnsi="Arial" w:cs="Arial"/>
          <w:sz w:val="20"/>
          <w:szCs w:val="20"/>
          <w:lang w:val="en-US"/>
        </w:rPr>
        <w:t>Tetapi</w:t>
      </w:r>
      <w:proofErr w:type="spellEnd"/>
      <w:r w:rsidRPr="00F06D29">
        <w:rPr>
          <w:rFonts w:ascii="Arial" w:hAnsi="Arial" w:cs="Arial"/>
          <w:sz w:val="20"/>
          <w:szCs w:val="20"/>
          <w:lang w:val="en-US"/>
        </w:rPr>
        <w:t xml:space="preserve"> di </w:t>
      </w:r>
      <w:proofErr w:type="spellStart"/>
      <w:r w:rsidRPr="00F06D29">
        <w:rPr>
          <w:rFonts w:ascii="Arial" w:hAnsi="Arial" w:cs="Arial"/>
          <w:sz w:val="20"/>
          <w:szCs w:val="20"/>
          <w:lang w:val="en-US"/>
        </w:rPr>
        <w:t>sinilah</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letak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tarik-menariknya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apakah</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primbon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harus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dinilai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dengan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tolok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ukur</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modernitas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Ataukah</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ia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justru</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berdiri</w:t>
      </w:r>
      <w:proofErr w:type="spellEnd"/>
      <w:r w:rsidRPr="00F06D29">
        <w:rPr>
          <w:rFonts w:ascii="Arial" w:hAnsi="Arial" w:cs="Arial"/>
          <w:sz w:val="20"/>
          <w:szCs w:val="20"/>
          <w:lang w:val="en-US"/>
        </w:rPr>
        <w:t xml:space="preserve"> di </w:t>
      </w:r>
      <w:proofErr w:type="spellStart"/>
      <w:r w:rsidRPr="00F06D29">
        <w:rPr>
          <w:rFonts w:ascii="Arial" w:hAnsi="Arial" w:cs="Arial"/>
          <w:sz w:val="20"/>
          <w:szCs w:val="20"/>
          <w:lang w:val="en-US"/>
        </w:rPr>
        <w:t>atas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kerangka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epistemologis</w:t>
      </w:r>
      <w:proofErr w:type="spellEnd"/>
      <w:r w:rsidRPr="00F06D29">
        <w:rPr>
          <w:rFonts w:ascii="Arial" w:hAnsi="Arial" w:cs="Arial"/>
          <w:sz w:val="20"/>
          <w:szCs w:val="20"/>
          <w:lang w:val="en-US"/>
        </w:rPr>
        <w:t xml:space="preserve"> yang </w:t>
      </w:r>
      <w:proofErr w:type="spellStart"/>
      <w:r w:rsidRPr="00F06D29">
        <w:rPr>
          <w:rFonts w:ascii="Arial" w:hAnsi="Arial" w:cs="Arial"/>
          <w:sz w:val="20"/>
          <w:szCs w:val="20"/>
          <w:lang w:val="en-US"/>
        </w:rPr>
        <w:t>berbeda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yakni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sebagai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bentuk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pengetahuan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berbasis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simbol</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pengalaman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kolektif</w:t>
      </w:r>
      <w:proofErr w:type="spellEnd"/>
      <w:r w:rsidRPr="00F06D29">
        <w:rPr>
          <w:rFonts w:ascii="Arial" w:hAnsi="Arial" w:cs="Arial"/>
          <w:sz w:val="20"/>
          <w:szCs w:val="20"/>
          <w:lang w:val="en-US"/>
        </w:rPr>
        <w:t xml:space="preserve">, dan </w:t>
      </w:r>
      <w:proofErr w:type="spellStart"/>
      <w:r w:rsidRPr="00F06D29">
        <w:rPr>
          <w:rFonts w:ascii="Arial" w:hAnsi="Arial" w:cs="Arial"/>
          <w:sz w:val="20"/>
          <w:szCs w:val="20"/>
          <w:lang w:val="en-US"/>
        </w:rPr>
        <w:t>relasi</w:t>
      </w:r>
      <w:proofErr w:type="spellEnd"/>
      <w:r w:rsidRPr="00F06D29">
        <w:rPr>
          <w:rFonts w:ascii="Arial" w:hAnsi="Arial" w:cs="Arial"/>
          <w:sz w:val="20"/>
          <w:szCs w:val="20"/>
          <w:lang w:val="en-US"/>
        </w:rPr>
        <w:t xml:space="preserve"> spiritual </w:t>
      </w:r>
      <w:proofErr w:type="spellStart"/>
      <w:r w:rsidRPr="00F06D29">
        <w:rPr>
          <w:rFonts w:ascii="Arial" w:hAnsi="Arial" w:cs="Arial"/>
          <w:sz w:val="20"/>
          <w:szCs w:val="20"/>
          <w:lang w:val="en-US"/>
        </w:rPr>
        <w:t>antara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manusia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dengan</w:t>
      </w:r>
      <w:proofErr w:type="spellEnd"/>
      <w:r w:rsidRPr="00F06D29">
        <w:rPr>
          <w:rFonts w:ascii="Arial" w:hAnsi="Arial" w:cs="Arial"/>
          <w:sz w:val="20"/>
          <w:szCs w:val="20"/>
          <w:lang w:val="en-US"/>
        </w:rPr>
        <w:t xml:space="preserve"> </w:t>
      </w:r>
      <w:proofErr w:type="spellStart"/>
      <w:proofErr w:type="gramStart"/>
      <w:r w:rsidRPr="00F06D29">
        <w:rPr>
          <w:rFonts w:ascii="Arial" w:hAnsi="Arial" w:cs="Arial"/>
          <w:sz w:val="20"/>
          <w:szCs w:val="20"/>
          <w:lang w:val="en-US"/>
        </w:rPr>
        <w:t>semesta</w:t>
      </w:r>
      <w:proofErr w:type="spellEnd"/>
      <w:r w:rsidRPr="00F06D29">
        <w:rPr>
          <w:rFonts w:ascii="Arial" w:hAnsi="Arial" w:cs="Arial"/>
          <w:sz w:val="20"/>
          <w:szCs w:val="20"/>
          <w:lang w:val="en-US"/>
        </w:rPr>
        <w:t>?.</w:t>
      </w:r>
      <w:proofErr w:type="gramEnd"/>
      <w:r w:rsidRPr="00F06D29">
        <w:rPr>
          <w:rFonts w:ascii="Arial" w:hAnsi="Arial" w:cs="Arial"/>
          <w:sz w:val="20"/>
          <w:szCs w:val="20"/>
          <w:lang w:val="en-US"/>
        </w:rPr>
        <w:t xml:space="preserve"> Dalam Kamus Bahasa Indonesia Kontemporer, </w:t>
      </w:r>
      <w:proofErr w:type="spellStart"/>
      <w:r w:rsidRPr="00F06D29">
        <w:rPr>
          <w:rFonts w:ascii="Arial" w:hAnsi="Arial" w:cs="Arial"/>
          <w:sz w:val="20"/>
          <w:szCs w:val="20"/>
          <w:lang w:val="en-US"/>
        </w:rPr>
        <w:t>primbon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didefinisikan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sebagai</w:t>
      </w:r>
      <w:proofErr w:type="spellEnd"/>
      <w:r w:rsidRPr="00F06D29">
        <w:rPr>
          <w:rFonts w:ascii="Arial" w:hAnsi="Arial" w:cs="Arial"/>
          <w:sz w:val="20"/>
          <w:szCs w:val="20"/>
          <w:lang w:val="en-US"/>
        </w:rPr>
        <w:t xml:space="preserve"> kitab yang </w:t>
      </w:r>
      <w:proofErr w:type="spellStart"/>
      <w:r w:rsidRPr="00F06D29">
        <w:rPr>
          <w:rFonts w:ascii="Arial" w:hAnsi="Arial" w:cs="Arial"/>
          <w:sz w:val="20"/>
          <w:szCs w:val="20"/>
          <w:lang w:val="en-US"/>
        </w:rPr>
        <w:t>berisi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ramalan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tentang</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hal-hal</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baik</w:t>
      </w:r>
      <w:proofErr w:type="spellEnd"/>
      <w:r w:rsidRPr="00F06D29">
        <w:rPr>
          <w:rFonts w:ascii="Arial" w:hAnsi="Arial" w:cs="Arial"/>
          <w:sz w:val="20"/>
          <w:szCs w:val="20"/>
          <w:lang w:val="en-US"/>
        </w:rPr>
        <w:t xml:space="preserve"> dan </w:t>
      </w:r>
      <w:proofErr w:type="spellStart"/>
      <w:r w:rsidRPr="00F06D29">
        <w:rPr>
          <w:rFonts w:ascii="Arial" w:hAnsi="Arial" w:cs="Arial"/>
          <w:sz w:val="20"/>
          <w:szCs w:val="20"/>
          <w:lang w:val="en-US"/>
        </w:rPr>
        <w:t>buruk</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Namun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definisi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ini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menyederhanakan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kompleksitas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primbon</w:t>
      </w:r>
      <w:proofErr w:type="spellEnd"/>
      <w:r w:rsidRPr="00F06D29">
        <w:rPr>
          <w:rFonts w:ascii="Arial" w:hAnsi="Arial" w:cs="Arial"/>
          <w:sz w:val="20"/>
          <w:szCs w:val="20"/>
          <w:lang w:val="en-US"/>
        </w:rPr>
        <w:t xml:space="preserve"> yang </w:t>
      </w:r>
      <w:proofErr w:type="spellStart"/>
      <w:r w:rsidRPr="00F06D29">
        <w:rPr>
          <w:rFonts w:ascii="Arial" w:hAnsi="Arial" w:cs="Arial"/>
          <w:sz w:val="20"/>
          <w:szCs w:val="20"/>
          <w:lang w:val="en-US"/>
        </w:rPr>
        <w:t>sejatinya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adalah</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sistem</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pengetahuan</w:t>
      </w:r>
      <w:proofErr w:type="spellEnd"/>
      <w:r w:rsidRPr="00F06D29">
        <w:rPr>
          <w:rFonts w:ascii="Arial" w:hAnsi="Arial" w:cs="Arial"/>
          <w:sz w:val="20"/>
          <w:szCs w:val="20"/>
          <w:lang w:val="en-US"/>
        </w:rPr>
        <w:t xml:space="preserve"> dan </w:t>
      </w:r>
      <w:proofErr w:type="spellStart"/>
      <w:r w:rsidRPr="00F06D29">
        <w:rPr>
          <w:rFonts w:ascii="Arial" w:hAnsi="Arial" w:cs="Arial"/>
          <w:sz w:val="20"/>
          <w:szCs w:val="20"/>
          <w:lang w:val="en-US"/>
        </w:rPr>
        <w:t>kepercayaan</w:t>
      </w:r>
      <w:proofErr w:type="spellEnd"/>
      <w:r w:rsidRPr="00F06D29">
        <w:rPr>
          <w:rFonts w:ascii="Arial" w:hAnsi="Arial" w:cs="Arial"/>
          <w:sz w:val="20"/>
          <w:szCs w:val="20"/>
          <w:lang w:val="en-US"/>
        </w:rPr>
        <w:t xml:space="preserve"> yang </w:t>
      </w:r>
      <w:proofErr w:type="spellStart"/>
      <w:r w:rsidRPr="00F06D29">
        <w:rPr>
          <w:rFonts w:ascii="Arial" w:hAnsi="Arial" w:cs="Arial"/>
          <w:sz w:val="20"/>
          <w:szCs w:val="20"/>
          <w:lang w:val="en-US"/>
        </w:rPr>
        <w:t>tumbuh</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dari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kearifan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lokal</w:t>
      </w:r>
      <w:proofErr w:type="spellEnd"/>
      <w:r w:rsidRPr="00F06D29">
        <w:rPr>
          <w:rFonts w:ascii="Arial" w:hAnsi="Arial" w:cs="Arial"/>
          <w:sz w:val="20"/>
          <w:szCs w:val="20"/>
          <w:lang w:val="en-US"/>
        </w:rPr>
        <w:t xml:space="preserve">. Tidak </w:t>
      </w:r>
      <w:proofErr w:type="spellStart"/>
      <w:r w:rsidRPr="00F06D29">
        <w:rPr>
          <w:rFonts w:ascii="Arial" w:hAnsi="Arial" w:cs="Arial"/>
          <w:sz w:val="20"/>
          <w:szCs w:val="20"/>
          <w:lang w:val="en-US"/>
        </w:rPr>
        <w:t>semua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isi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primbon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bersifat</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spekulatif</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banyak</w:t>
      </w:r>
      <w:proofErr w:type="spellEnd"/>
      <w:r w:rsidRPr="00F06D29">
        <w:rPr>
          <w:rFonts w:ascii="Arial" w:hAnsi="Arial" w:cs="Arial"/>
          <w:sz w:val="20"/>
          <w:szCs w:val="20"/>
          <w:lang w:val="en-US"/>
        </w:rPr>
        <w:t xml:space="preserve"> di </w:t>
      </w:r>
      <w:proofErr w:type="spellStart"/>
      <w:r w:rsidRPr="00F06D29">
        <w:rPr>
          <w:rFonts w:ascii="Arial" w:hAnsi="Arial" w:cs="Arial"/>
          <w:sz w:val="20"/>
          <w:szCs w:val="20"/>
          <w:lang w:val="en-US"/>
        </w:rPr>
        <w:t>antaranya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merupakan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hasil</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dari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observasi</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sosial</w:t>
      </w:r>
      <w:proofErr w:type="spellEnd"/>
      <w:r w:rsidRPr="00F06D29">
        <w:rPr>
          <w:rFonts w:ascii="Arial" w:hAnsi="Arial" w:cs="Arial"/>
          <w:sz w:val="20"/>
          <w:szCs w:val="20"/>
          <w:lang w:val="en-US"/>
        </w:rPr>
        <w:t xml:space="preserve"> dan </w:t>
      </w:r>
      <w:proofErr w:type="spellStart"/>
      <w:r w:rsidRPr="00F06D29">
        <w:rPr>
          <w:rFonts w:ascii="Arial" w:hAnsi="Arial" w:cs="Arial"/>
          <w:sz w:val="20"/>
          <w:szCs w:val="20"/>
          <w:lang w:val="en-US"/>
        </w:rPr>
        <w:t>kosmologis</w:t>
      </w:r>
      <w:proofErr w:type="spellEnd"/>
      <w:r w:rsidRPr="00F06D29">
        <w:rPr>
          <w:rFonts w:ascii="Arial" w:hAnsi="Arial" w:cs="Arial"/>
          <w:sz w:val="20"/>
          <w:szCs w:val="20"/>
          <w:lang w:val="en-US"/>
        </w:rPr>
        <w:t xml:space="preserve"> yang </w:t>
      </w:r>
      <w:proofErr w:type="spellStart"/>
      <w:r w:rsidRPr="00F06D29">
        <w:rPr>
          <w:rFonts w:ascii="Arial" w:hAnsi="Arial" w:cs="Arial"/>
          <w:sz w:val="20"/>
          <w:szCs w:val="20"/>
          <w:lang w:val="en-US"/>
        </w:rPr>
        <w:t>diwariskan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secara</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konsisten</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lintas</w:t>
      </w:r>
      <w:proofErr w:type="spellEnd"/>
      <w:r w:rsidRPr="00F06D29">
        <w:rPr>
          <w:rFonts w:ascii="Arial" w:hAnsi="Arial" w:cs="Arial"/>
          <w:sz w:val="20"/>
          <w:szCs w:val="20"/>
          <w:lang w:val="en-US"/>
        </w:rPr>
        <w:t xml:space="preserve"> </w:t>
      </w:r>
      <w:proofErr w:type="spellStart"/>
      <w:r w:rsidRPr="00F06D29">
        <w:rPr>
          <w:rFonts w:ascii="Arial" w:hAnsi="Arial" w:cs="Arial"/>
          <w:sz w:val="20"/>
          <w:szCs w:val="20"/>
          <w:lang w:val="en-US"/>
        </w:rPr>
        <w:t>generasi</w:t>
      </w:r>
      <w:proofErr w:type="spellEnd"/>
      <w:r w:rsidRPr="00F06D29">
        <w:rPr>
          <w:rFonts w:ascii="Arial" w:hAnsi="Arial" w:cs="Arial"/>
          <w:sz w:val="20"/>
          <w:szCs w:val="20"/>
          <w:lang w:val="en-US"/>
        </w:rPr>
        <w:t>.</w:t>
      </w:r>
    </w:p>
    <w:p w14:paraId="6B04AF8F" w14:textId="77777777" w:rsidR="00605395" w:rsidRPr="00605395" w:rsidRDefault="00605395" w:rsidP="00F06D29">
      <w:pPr>
        <w:pStyle w:val="ListParagraph"/>
        <w:spacing w:line="240" w:lineRule="auto"/>
        <w:ind w:left="360" w:firstLine="360"/>
        <w:jc w:val="both"/>
        <w:rPr>
          <w:rFonts w:ascii="Arial" w:hAnsi="Arial" w:cs="Arial"/>
          <w:sz w:val="20"/>
          <w:szCs w:val="20"/>
          <w:lang w:val="en-US"/>
        </w:rPr>
      </w:pP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historis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selalu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mencantumkan</w:t>
      </w:r>
      <w:proofErr w:type="spellEnd"/>
      <w:r w:rsidRPr="00605395">
        <w:rPr>
          <w:rFonts w:ascii="Arial" w:hAnsi="Arial" w:cs="Arial"/>
          <w:sz w:val="20"/>
          <w:szCs w:val="20"/>
          <w:lang w:val="en-US"/>
        </w:rPr>
        <w:t xml:space="preserve"> nama </w:t>
      </w:r>
      <w:proofErr w:type="spellStart"/>
      <w:r w:rsidRPr="00605395">
        <w:rPr>
          <w:rFonts w:ascii="Arial" w:hAnsi="Arial" w:cs="Arial"/>
          <w:sz w:val="20"/>
          <w:szCs w:val="20"/>
          <w:lang w:val="en-US"/>
        </w:rPr>
        <w:t>pengarang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eksplisit</w:t>
      </w:r>
      <w:proofErr w:type="spellEnd"/>
      <w:r w:rsidRPr="00605395">
        <w:rPr>
          <w:rFonts w:ascii="Arial" w:hAnsi="Arial" w:cs="Arial"/>
          <w:sz w:val="20"/>
          <w:szCs w:val="20"/>
          <w:lang w:val="en-US"/>
        </w:rPr>
        <w:t xml:space="preserve">. Hal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mencerminkan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adalah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produk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kolektif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individu</w:t>
      </w:r>
      <w:proofErr w:type="spellEnd"/>
      <w:r w:rsidRPr="00605395">
        <w:rPr>
          <w:rFonts w:ascii="Arial" w:hAnsi="Arial" w:cs="Arial"/>
          <w:sz w:val="20"/>
          <w:szCs w:val="20"/>
          <w:lang w:val="en-US"/>
        </w:rPr>
        <w:t xml:space="preserve">. Nama yang </w:t>
      </w:r>
      <w:proofErr w:type="spellStart"/>
      <w:r w:rsidRPr="00605395">
        <w:rPr>
          <w:rFonts w:ascii="Arial" w:hAnsi="Arial" w:cs="Arial"/>
          <w:sz w:val="20"/>
          <w:szCs w:val="20"/>
          <w:lang w:val="en-US"/>
        </w:rPr>
        <w:t>tercantum</w:t>
      </w:r>
      <w:proofErr w:type="spellEnd"/>
      <w:r w:rsidRPr="00605395">
        <w:rPr>
          <w:rFonts w:ascii="Arial" w:hAnsi="Arial" w:cs="Arial"/>
          <w:sz w:val="20"/>
          <w:szCs w:val="20"/>
          <w:lang w:val="en-US"/>
        </w:rPr>
        <w:t xml:space="preserve"> pun </w:t>
      </w:r>
      <w:proofErr w:type="spellStart"/>
      <w:r w:rsidRPr="00605395">
        <w:rPr>
          <w:rFonts w:ascii="Arial" w:hAnsi="Arial" w:cs="Arial"/>
          <w:sz w:val="20"/>
          <w:szCs w:val="20"/>
          <w:lang w:val="en-US"/>
        </w:rPr>
        <w:t>sering</w:t>
      </w:r>
      <w:proofErr w:type="spellEnd"/>
      <w:r w:rsidRPr="00605395">
        <w:rPr>
          <w:rFonts w:ascii="Arial" w:hAnsi="Arial" w:cs="Arial"/>
          <w:sz w:val="20"/>
          <w:szCs w:val="20"/>
          <w:lang w:val="en-US"/>
        </w:rPr>
        <w:t xml:space="preserve"> kali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penyusun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penyalin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pencipta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isi</w:t>
      </w:r>
      <w:proofErr w:type="spellEnd"/>
      <w:r w:rsidRPr="00605395">
        <w:rPr>
          <w:rFonts w:ascii="Arial" w:hAnsi="Arial" w:cs="Arial"/>
          <w:sz w:val="20"/>
          <w:szCs w:val="20"/>
          <w:lang w:val="en-US"/>
        </w:rPr>
        <w:t xml:space="preserve">. Hal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memperkuat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posisi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warisan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karya</w:t>
      </w:r>
      <w:proofErr w:type="spellEnd"/>
      <w:r w:rsidRPr="00605395">
        <w:rPr>
          <w:rFonts w:ascii="Arial" w:hAnsi="Arial" w:cs="Arial"/>
          <w:sz w:val="20"/>
          <w:szCs w:val="20"/>
          <w:lang w:val="en-US"/>
        </w:rPr>
        <w:t xml:space="preserve"> personal.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memahami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dua </w:t>
      </w:r>
      <w:proofErr w:type="spellStart"/>
      <w:r w:rsidRPr="00605395">
        <w:rPr>
          <w:rFonts w:ascii="Arial" w:hAnsi="Arial" w:cs="Arial"/>
          <w:sz w:val="20"/>
          <w:szCs w:val="20"/>
          <w:lang w:val="en-US"/>
        </w:rPr>
        <w:t>sisi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habitus dan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teks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melihat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hilangnya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sekadar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isi</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ilmiah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karena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hilangnya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struktur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menopangnya</w:t>
      </w:r>
      <w:proofErr w:type="spellEnd"/>
      <w:r w:rsidRPr="00605395">
        <w:rPr>
          <w:rFonts w:ascii="Arial" w:hAnsi="Arial" w:cs="Arial"/>
          <w:sz w:val="20"/>
          <w:szCs w:val="20"/>
          <w:lang w:val="en-US"/>
        </w:rPr>
        <w:t xml:space="preserve">. Ketika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lagi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menjadikan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pedoman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hilang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ramalan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seluruh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pandang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terhubung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harmoni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kosmos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etika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komunitas</w:t>
      </w:r>
      <w:proofErr w:type="spellEnd"/>
      <w:r w:rsidRPr="00605395">
        <w:rPr>
          <w:rFonts w:ascii="Arial" w:hAnsi="Arial" w:cs="Arial"/>
          <w:sz w:val="20"/>
          <w:szCs w:val="20"/>
          <w:lang w:val="en-US"/>
        </w:rPr>
        <w:t xml:space="preserve">, dan rasa </w:t>
      </w:r>
      <w:proofErr w:type="spellStart"/>
      <w:r w:rsidRPr="00605395">
        <w:rPr>
          <w:rFonts w:ascii="Arial" w:hAnsi="Arial" w:cs="Arial"/>
          <w:sz w:val="20"/>
          <w:szCs w:val="20"/>
          <w:lang w:val="en-US"/>
        </w:rPr>
        <w:t>keteraturan</w:t>
      </w:r>
      <w:proofErr w:type="spellEnd"/>
      <w:r w:rsidRPr="00605395">
        <w:rPr>
          <w:rFonts w:ascii="Arial" w:hAnsi="Arial" w:cs="Arial"/>
          <w:sz w:val="20"/>
          <w:szCs w:val="20"/>
          <w:lang w:val="en-US"/>
        </w:rPr>
        <w:t xml:space="preserve"> spiritual.</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{"citationItems":[{"id":"ITEM-1","itemData":{"ISBN":"978-0-521-29164-4","ISSN":"1321-7348","author":[{"dropping-particle":"","family":"Press","given":"cambridge university","non-dropping-particle":"","parse-names":false,"suffix":""},{"dropping-particle":"","family":"Cambridge","given":"","non-dropping-particle":"","parse-names":false,"suffix":""}],"container-title":"Etika Jurnalisme Pada Koran Kuning : Sebuah Studi Mengenai Koran Lampu Hijau","id":"ITEM-1","issue":"2","issued":{"date-parts":[["1977"]]},"title":"Outline of a theory of pratice","type":"book","volume":"16"},"uris":["http://www.mendeley.com/documents/?uuid=4223cb85-7fcb-4c76-aad2-1a2ac646fadd"]}],"mendeley":{"formattedCitation":"(4)","plainTextFormattedCitation":"(4)","previouslyFormattedCitation":"(4)"},"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(4)</w:t>
      </w:r>
      <w:r w:rsidRPr="00605395">
        <w:rPr>
          <w:rFonts w:ascii="Arial" w:hAnsi="Arial" w:cs="Arial"/>
          <w:sz w:val="20"/>
          <w:szCs w:val="20"/>
          <w:lang w:val="en-US"/>
        </w:rPr>
        <w:fldChar w:fldCharType="end"/>
      </w:r>
    </w:p>
    <w:p w14:paraId="2DCFFA30" w14:textId="77777777" w:rsidR="00605395" w:rsidRPr="00605395" w:rsidRDefault="00605395" w:rsidP="00F06D29">
      <w:pPr>
        <w:pStyle w:val="ListParagraph"/>
        <w:spacing w:line="240" w:lineRule="auto"/>
        <w:ind w:left="360" w:firstLine="360"/>
        <w:jc w:val="both"/>
        <w:rPr>
          <w:rFonts w:ascii="Arial" w:hAnsi="Arial" w:cs="Arial"/>
          <w:sz w:val="20"/>
          <w:szCs w:val="20"/>
          <w:lang w:val="en-US"/>
        </w:rPr>
      </w:pPr>
      <w:r w:rsidRPr="00605395">
        <w:rPr>
          <w:rFonts w:ascii="Arial" w:hAnsi="Arial" w:cs="Arial"/>
          <w:sz w:val="20"/>
          <w:szCs w:val="20"/>
          <w:lang w:val="en-US"/>
        </w:rPr>
        <w:t xml:space="preserve">Dalam </w:t>
      </w:r>
      <w:proofErr w:type="spellStart"/>
      <w:r w:rsidRPr="00605395">
        <w:rPr>
          <w:rFonts w:ascii="Arial" w:hAnsi="Arial" w:cs="Arial"/>
          <w:sz w:val="20"/>
          <w:szCs w:val="20"/>
          <w:lang w:val="en-US"/>
        </w:rPr>
        <w:t>kerangka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teori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rasionalisasi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Max Weber (1978),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modern </w:t>
      </w:r>
      <w:proofErr w:type="spellStart"/>
      <w:r w:rsidRPr="00605395">
        <w:rPr>
          <w:rFonts w:ascii="Arial" w:hAnsi="Arial" w:cs="Arial"/>
          <w:sz w:val="20"/>
          <w:szCs w:val="20"/>
          <w:lang w:val="en-US"/>
        </w:rPr>
        <w:t>mengalami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pergeseran</w:t>
      </w:r>
      <w:proofErr w:type="spellEnd"/>
      <w:r w:rsidRPr="00605395">
        <w:rPr>
          <w:rFonts w:ascii="Arial" w:hAnsi="Arial" w:cs="Arial"/>
          <w:sz w:val="20"/>
          <w:szCs w:val="20"/>
          <w:lang w:val="en-US"/>
        </w:rPr>
        <w:t xml:space="preserve"> fundamental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berpikir</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bertindak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Rasionalisasi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menurut</w:t>
      </w:r>
      <w:proofErr w:type="spellEnd"/>
      <w:r w:rsidRPr="00605395">
        <w:rPr>
          <w:rFonts w:ascii="Arial" w:hAnsi="Arial" w:cs="Arial"/>
          <w:sz w:val="20"/>
          <w:szCs w:val="20"/>
          <w:lang w:val="en-US"/>
        </w:rPr>
        <w:t xml:space="preserve"> Weber, </w:t>
      </w:r>
      <w:proofErr w:type="spellStart"/>
      <w:r w:rsidRPr="00605395">
        <w:rPr>
          <w:rFonts w:ascii="Arial" w:hAnsi="Arial" w:cs="Arial"/>
          <w:sz w:val="20"/>
          <w:szCs w:val="20"/>
          <w:lang w:val="en-US"/>
        </w:rPr>
        <w:t>adalah</w:t>
      </w:r>
      <w:proofErr w:type="spellEnd"/>
      <w:r w:rsidRPr="00605395">
        <w:rPr>
          <w:rFonts w:ascii="Arial" w:hAnsi="Arial" w:cs="Arial"/>
          <w:sz w:val="20"/>
          <w:szCs w:val="20"/>
          <w:lang w:val="en-US"/>
        </w:rPr>
        <w:t xml:space="preserve"> proses di mana dunia </w:t>
      </w:r>
      <w:proofErr w:type="spellStart"/>
      <w:r w:rsidRPr="00605395">
        <w:rPr>
          <w:rFonts w:ascii="Arial" w:hAnsi="Arial" w:cs="Arial"/>
          <w:sz w:val="20"/>
          <w:szCs w:val="20"/>
          <w:lang w:val="en-US"/>
        </w:rPr>
        <w:t>semakin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dipahami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diorganisir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berdasarkan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prinsip-prinsip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rasional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efisiensi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kalkulasi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logis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menggantikan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berpikir</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bersifat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magis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mistis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tradisional</w:t>
      </w:r>
      <w:proofErr w:type="spellEnd"/>
      <w:r w:rsidRPr="00605395">
        <w:rPr>
          <w:rFonts w:ascii="Arial" w:hAnsi="Arial" w:cs="Arial"/>
          <w:sz w:val="20"/>
          <w:szCs w:val="20"/>
          <w:lang w:val="en-US"/>
        </w:rPr>
        <w:t>.</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{"citationItems":[{"id":"ITEM-1","itemData":{"author":[{"dropping-particle":"","family":"Wittich","given":"Claus","non-dropping-particle":"","parse-names":false,"suffix":""}],"id":"ITEM-1","issued":{"date-parts":[["0"]]},"title":"Economy and society","type":"book"},"uris":["http://www.mendeley.com/documents/?uuid=dc1fcefb-c469-4199-a29e-8a9cf6e4a300"]}],"mendeley":{"formattedCitation":"(7)","plainTextFormattedCitation":"(7)","previouslyFormattedCitation":"(7)"},"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(7)</w:t>
      </w:r>
      <w:r w:rsidRPr="00605395">
        <w:rPr>
          <w:rFonts w:ascii="Arial" w:hAnsi="Arial" w:cs="Arial"/>
          <w:sz w:val="20"/>
          <w:szCs w:val="20"/>
          <w:lang w:val="en-US"/>
        </w:rPr>
        <w:fldChar w:fldCharType="end"/>
      </w:r>
      <w:r w:rsidRPr="00605395">
        <w:rPr>
          <w:rFonts w:ascii="Arial" w:hAnsi="Arial" w:cs="Arial"/>
          <w:sz w:val="20"/>
          <w:szCs w:val="20"/>
          <w:lang w:val="en-US"/>
        </w:rPr>
        <w:t xml:space="preserve">. </w:t>
      </w:r>
      <w:proofErr w:type="spellStart"/>
      <w:r w:rsidRPr="00605395">
        <w:rPr>
          <w:rFonts w:ascii="Arial" w:hAnsi="Arial" w:cs="Arial"/>
          <w:sz w:val="20"/>
          <w:szCs w:val="20"/>
          <w:lang w:val="en-US"/>
        </w:rPr>
        <w:t>Fenomena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terjadi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bidang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ekonomi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politik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merembes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ranah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sehari-hari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termasuk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individu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memandang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otoritas</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kebenaran</w:t>
      </w:r>
      <w:proofErr w:type="spellEnd"/>
      <w:r w:rsidRPr="00605395">
        <w:rPr>
          <w:rFonts w:ascii="Arial" w:hAnsi="Arial" w:cs="Arial"/>
          <w:sz w:val="20"/>
          <w:szCs w:val="20"/>
          <w:lang w:val="en-US"/>
        </w:rPr>
        <w:t xml:space="preserve">. Dalam </w:t>
      </w:r>
      <w:proofErr w:type="spellStart"/>
      <w:r w:rsidRPr="00605395">
        <w:rPr>
          <w:rFonts w:ascii="Arial" w:hAnsi="Arial" w:cs="Arial"/>
          <w:sz w:val="20"/>
          <w:szCs w:val="20"/>
          <w:lang w:val="en-US"/>
        </w:rPr>
        <w:t>konteks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modern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bertahap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meninggalkan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bentuk-bentuk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tradisional</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dijustifikasi</w:t>
      </w:r>
      <w:proofErr w:type="spellEnd"/>
      <w:r w:rsidRPr="00605395">
        <w:rPr>
          <w:rFonts w:ascii="Arial" w:hAnsi="Arial" w:cs="Arial"/>
          <w:sz w:val="20"/>
          <w:szCs w:val="20"/>
          <w:lang w:val="en-US"/>
        </w:rPr>
        <w:t xml:space="preserve"> oleh </w:t>
      </w:r>
      <w:proofErr w:type="spellStart"/>
      <w:r w:rsidRPr="00605395">
        <w:rPr>
          <w:rFonts w:ascii="Arial" w:hAnsi="Arial" w:cs="Arial"/>
          <w:sz w:val="20"/>
          <w:szCs w:val="20"/>
          <w:lang w:val="en-US"/>
        </w:rPr>
        <w:t>sains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logika</w:t>
      </w:r>
      <w:proofErr w:type="spellEnd"/>
      <w:r w:rsidRPr="00605395">
        <w:rPr>
          <w:rFonts w:ascii="Arial" w:hAnsi="Arial" w:cs="Arial"/>
          <w:sz w:val="20"/>
          <w:szCs w:val="20"/>
          <w:lang w:val="en-US"/>
        </w:rPr>
        <w:t xml:space="preserve"> instrumental.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diuji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melalui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eksperimen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diukur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diuraikan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sistematis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kerangka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sebab-akibat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ilmiah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sering</w:t>
      </w:r>
      <w:proofErr w:type="spellEnd"/>
      <w:r w:rsidRPr="00605395">
        <w:rPr>
          <w:rFonts w:ascii="Arial" w:hAnsi="Arial" w:cs="Arial"/>
          <w:sz w:val="20"/>
          <w:szCs w:val="20"/>
          <w:lang w:val="en-US"/>
        </w:rPr>
        <w:t xml:space="preserve"> kali </w:t>
      </w:r>
      <w:proofErr w:type="spellStart"/>
      <w:r w:rsidRPr="00605395">
        <w:rPr>
          <w:rFonts w:ascii="Arial" w:hAnsi="Arial" w:cs="Arial"/>
          <w:sz w:val="20"/>
          <w:szCs w:val="20"/>
          <w:lang w:val="en-US"/>
        </w:rPr>
        <w:t>dianggap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irasional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usang</w:t>
      </w:r>
      <w:proofErr w:type="spellEnd"/>
      <w:r w:rsidRPr="00605395">
        <w:rPr>
          <w:rFonts w:ascii="Arial" w:hAnsi="Arial" w:cs="Arial"/>
          <w:sz w:val="20"/>
          <w:szCs w:val="20"/>
          <w:lang w:val="en-US"/>
        </w:rPr>
        <w:t xml:space="preserve">. Maka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mengherankan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jika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kebenaran-kebenaran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terdapat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mulai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dipertanyakan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terutama</w:t>
      </w:r>
      <w:proofErr w:type="spellEnd"/>
      <w:r w:rsidRPr="00605395">
        <w:rPr>
          <w:rFonts w:ascii="Arial" w:hAnsi="Arial" w:cs="Arial"/>
          <w:sz w:val="20"/>
          <w:szCs w:val="20"/>
          <w:lang w:val="en-US"/>
        </w:rPr>
        <w:t xml:space="preserve"> oleh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urban dan </w:t>
      </w:r>
      <w:proofErr w:type="spellStart"/>
      <w:r w:rsidRPr="00605395">
        <w:rPr>
          <w:rFonts w:ascii="Arial" w:hAnsi="Arial" w:cs="Arial"/>
          <w:sz w:val="20"/>
          <w:szCs w:val="20"/>
          <w:lang w:val="en-US"/>
        </w:rPr>
        <w:t>generasi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muda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tumbuh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atmosfer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pendidikan</w:t>
      </w:r>
      <w:proofErr w:type="spellEnd"/>
      <w:r w:rsidRPr="00605395">
        <w:rPr>
          <w:rFonts w:ascii="Arial" w:hAnsi="Arial" w:cs="Arial"/>
          <w:sz w:val="20"/>
          <w:szCs w:val="20"/>
          <w:lang w:val="en-US"/>
        </w:rPr>
        <w:t xml:space="preserve"> modern dan </w:t>
      </w:r>
      <w:proofErr w:type="spellStart"/>
      <w:r w:rsidRPr="00605395">
        <w:rPr>
          <w:rFonts w:ascii="Arial" w:hAnsi="Arial" w:cs="Arial"/>
          <w:sz w:val="20"/>
          <w:szCs w:val="20"/>
          <w:lang w:val="en-US"/>
        </w:rPr>
        <w:t>globalisasi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epistemik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Mereka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akrab</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bahasa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statistik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ketimbang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lambang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tradisional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percaya</w:t>
      </w:r>
      <w:proofErr w:type="spellEnd"/>
      <w:r w:rsidRPr="00605395">
        <w:rPr>
          <w:rFonts w:ascii="Arial" w:hAnsi="Arial" w:cs="Arial"/>
          <w:sz w:val="20"/>
          <w:szCs w:val="20"/>
          <w:lang w:val="en-US"/>
        </w:rPr>
        <w:t xml:space="preserve"> pada </w:t>
      </w:r>
      <w:proofErr w:type="spellStart"/>
      <w:r w:rsidRPr="00605395">
        <w:rPr>
          <w:rFonts w:ascii="Arial" w:hAnsi="Arial" w:cs="Arial"/>
          <w:sz w:val="20"/>
          <w:szCs w:val="20"/>
          <w:lang w:val="en-US"/>
        </w:rPr>
        <w:t>hasil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riset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akademik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ketimbang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petuah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leluhur</w:t>
      </w:r>
      <w:proofErr w:type="spellEnd"/>
      <w:r w:rsidRPr="00605395">
        <w:rPr>
          <w:rFonts w:ascii="Arial" w:hAnsi="Arial" w:cs="Arial"/>
          <w:sz w:val="20"/>
          <w:szCs w:val="20"/>
          <w:lang w:val="en-US"/>
        </w:rPr>
        <w:t>.</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{"citationItems":[{"id":"ITEM-1","itemData":{"author":[{"dropping-particle":"","family":"Wittich","given":"Claus","non-dropping-particle":"","parse-names":false,"suffix":""}],"id":"ITEM-1","issued":{"date-parts":[["0"]]},"title":"Economy and society","type":"book"},"uris":["http://www.mendeley.com/documents/?uuid=dc1fcefb-c469-4199-a29e-8a9cf6e4a300"]}],"mendeley":{"formattedCitation":"(7)","plainTextFormattedCitation":"(7)","previouslyFormattedCitation":"(7)"},"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(7)</w:t>
      </w:r>
      <w:r w:rsidRPr="00605395">
        <w:rPr>
          <w:rFonts w:ascii="Arial" w:hAnsi="Arial" w:cs="Arial"/>
          <w:sz w:val="20"/>
          <w:szCs w:val="20"/>
          <w:lang w:val="en-US"/>
        </w:rPr>
        <w:fldChar w:fldCharType="end"/>
      </w:r>
    </w:p>
    <w:p w14:paraId="1EBDBE69" w14:textId="77777777" w:rsidR="00605395" w:rsidRPr="00605395" w:rsidRDefault="00605395" w:rsidP="00F06D29">
      <w:pPr>
        <w:pStyle w:val="ListParagraph"/>
        <w:spacing w:line="240" w:lineRule="auto"/>
        <w:ind w:left="360" w:firstLine="360"/>
        <w:jc w:val="both"/>
        <w:rPr>
          <w:rFonts w:ascii="Arial" w:hAnsi="Arial" w:cs="Arial"/>
          <w:sz w:val="20"/>
          <w:szCs w:val="20"/>
          <w:lang w:val="en-US"/>
        </w:rPr>
      </w:pPr>
      <w:proofErr w:type="spellStart"/>
      <w:r w:rsidRPr="00605395">
        <w:rPr>
          <w:rFonts w:ascii="Arial" w:hAnsi="Arial" w:cs="Arial"/>
          <w:sz w:val="20"/>
          <w:szCs w:val="20"/>
          <w:lang w:val="en-US"/>
        </w:rPr>
        <w:t>Namun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pertanyaan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muncul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kemudian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adalah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apakah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benar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lagi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relevan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Ataukah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kehilangan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membacanya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Apakah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benar-benar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sudah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melampaui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tradisional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justru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terputus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akar-akar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kebudayaan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sendiri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dilihat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dokumen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takhayul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kumpulan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mitos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merupakan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penting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struktur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sistem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kepercayaan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yang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berlangsung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selama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lastRenderedPageBreak/>
        <w:t>berabad-abad</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warisan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ramalan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larangan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semata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mencerminkan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pandangan</w:t>
      </w:r>
      <w:proofErr w:type="spellEnd"/>
      <w:r w:rsidRPr="00605395">
        <w:rPr>
          <w:rFonts w:ascii="Arial" w:hAnsi="Arial" w:cs="Arial"/>
          <w:sz w:val="20"/>
          <w:szCs w:val="20"/>
          <w:lang w:val="en-US"/>
        </w:rPr>
        <w:t xml:space="preserve"> dunia (worldview) </w:t>
      </w:r>
      <w:proofErr w:type="spellStart"/>
      <w:r w:rsidRPr="00605395">
        <w:rPr>
          <w:rFonts w:ascii="Arial" w:hAnsi="Arial" w:cs="Arial"/>
          <w:sz w:val="20"/>
          <w:szCs w:val="20"/>
          <w:lang w:val="en-US"/>
        </w:rPr>
        <w:t>tertentu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yakni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manusia</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memahami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waktu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ruang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hubungan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antarmanusia</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keterhubungannya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kekuatan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besar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Tuhan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leluhur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semesta</w:t>
      </w:r>
      <w:proofErr w:type="spellEnd"/>
      <w:r w:rsidRPr="00605395">
        <w:rPr>
          <w:rFonts w:ascii="Arial" w:hAnsi="Arial" w:cs="Arial"/>
          <w:sz w:val="20"/>
          <w:szCs w:val="20"/>
          <w:lang w:val="en-US"/>
        </w:rPr>
        <w:t>).</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{"citationItems":[{"id":"ITEM-1","itemData":{"abstract":"… Bab 2, menjelaskan sejarah munculnya primbon dengan melihat kondisi sosial keduanya serta perkembangannya hingga sekarang. Pada bab 3, menguraikan definisi Ruang dan Waktu menurut para filosof, konsep ruang dan waktu dalam tradisi primbon …","author":[{"dropping-particle":"","family":"Yusuf","given":"Bay Aji","non-dropping-particle":"","parse-names":false,"suffix":""}],"id":"ITEM-1","issued":{"date-parts":[["2009"]]},"title":"Konsep Ruang dan Waktu dalam Primbon Serta Aplikasinya Pada Masyarakat Jawa","type":"article-journal"},"uris":["http://www.mendeley.com/documents/?uuid=634ffb82-0ce7-4677-94f3-0d189f7ee3ae"]}],"mendeley":{"formattedCitation":"(8)","plainTextFormattedCitation":"(8)","previouslyFormattedCitation":"(8)"},"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(8)</w:t>
      </w:r>
      <w:r w:rsidRPr="00605395">
        <w:rPr>
          <w:rFonts w:ascii="Arial" w:hAnsi="Arial" w:cs="Arial"/>
          <w:sz w:val="20"/>
          <w:szCs w:val="20"/>
          <w:lang w:val="en-US"/>
        </w:rPr>
        <w:fldChar w:fldCharType="end"/>
      </w:r>
    </w:p>
    <w:p w14:paraId="703E73BF" w14:textId="77777777" w:rsidR="00605395" w:rsidRPr="00605395" w:rsidRDefault="00605395" w:rsidP="00F06D29">
      <w:pPr>
        <w:pStyle w:val="ListParagraph"/>
        <w:spacing w:line="240" w:lineRule="auto"/>
        <w:ind w:left="360" w:firstLine="360"/>
        <w:jc w:val="both"/>
        <w:rPr>
          <w:rFonts w:ascii="Arial" w:hAnsi="Arial" w:cs="Arial"/>
          <w:sz w:val="20"/>
          <w:szCs w:val="20"/>
          <w:lang w:val="en-US"/>
        </w:rPr>
      </w:pP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panduan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aspek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memilih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pernikahan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menentukan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waktu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pembangunan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rumah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memulai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usaha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hingga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membaca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karakter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seseorang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berdasarkan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weton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kelahiran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Fungsi-fungsi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semata-mata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bersifat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prediktif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melainkan</w:t>
      </w:r>
      <w:proofErr w:type="spellEnd"/>
      <w:r w:rsidRPr="00605395">
        <w:rPr>
          <w:rFonts w:ascii="Arial" w:hAnsi="Arial" w:cs="Arial"/>
          <w:sz w:val="20"/>
          <w:szCs w:val="20"/>
          <w:lang w:val="en-US"/>
        </w:rPr>
        <w:t xml:space="preserve"> juga normative </w:t>
      </w:r>
      <w:proofErr w:type="spellStart"/>
      <w:r w:rsidRPr="00605395">
        <w:rPr>
          <w:rFonts w:ascii="Arial" w:hAnsi="Arial" w:cs="Arial"/>
          <w:sz w:val="20"/>
          <w:szCs w:val="20"/>
          <w:lang w:val="en-US"/>
        </w:rPr>
        <w:t>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mengajarkan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manusia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selaras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ritme</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kosmos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memperhatikan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tanda-tanda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menyeimbangkan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keputusan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rasional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kebijaksanaan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simbolik</w:t>
      </w:r>
      <w:proofErr w:type="spellEnd"/>
      <w:r w:rsidRPr="00605395">
        <w:rPr>
          <w:rFonts w:ascii="Arial" w:hAnsi="Arial" w:cs="Arial"/>
          <w:sz w:val="20"/>
          <w:szCs w:val="20"/>
          <w:lang w:val="en-US"/>
        </w:rPr>
        <w:t xml:space="preserve"> dan spiritual. </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{"citationItems":[{"id":"ITEM-1","itemData":{"DOI":"10.33503/alfabeta.v7i2.4184","ISSN":"2654-2587","abstract":"Penelitian ini bertujuan untuk menganalisis dan mendeskripsikan representasi budaya Jawa dalam film ‘Primbon’. Primbon merupakan film horor Indonesia yang disutradarai Rudi Soejarwo dan dirilis pada tahun 2023. Sumber data penelitian ini adalah film Primbon. Peneliti mengambil dialog atau setting yang menunjukkan representasi budaya Jawa sebagai data penelitian. Pengumpulan data penelitian dilakukan dengan cara menonton film secara berulang, menyimak, dan mencatat. Kemudian pada tahap analisis, data-data tersebut dikaji dengan menggunakan teori representasi Stuart Hall. Dari hasil penelitian ditemukan tujuh representasi budaya Jawa dalam film primbon, yaitu tahlilan, primbon, bahasa Jawa, weton, ruwatan, Bujang Ganong, dan pakaian. Dapat disimpulkan bahwa representasi budaya dapat dilihat dari media apapun, termasuk film. Maka melalui film, orang-orang juga dapat mempelajari dan memahami keberagaman budaya sehingga dapat menghilangkan steriotip terhadap suatu kelompok masyarakat tertentu dengan budaya yang berbeda.","author":[{"dropping-particle":"","family":"Ayuanda","given":"Winda","non-dropping-particle":"","parse-names":false,"suffix":""},{"dropping-particle":"","family":"Sidabalok","given":"Dindasari","non-dropping-particle":"","parse-names":false,"suffix":""},{"dropping-particle":"","family":"Perangin-angin","given":"Alemina Br.","non-dropping-particle":"","parse-names":false,"suffix":""}],"container-title":"ALFABETA: Jurnal Bahasa, Sastra, dan Pembelajarannya","id":"ITEM-1","issue":"2","issued":{"date-parts":[["2024"]]},"page":"440-449","title":"Budaya Jawa dalam Film Primbon: Analisis Representasi Stuart Hall","type":"article-journal","volume":"7"},"uris":["http://www.mendeley.com/documents/?uuid=f0f3eb0b-2b7a-4dae-bbea-03b03d6f7e68"]}],"mendeley":{"formattedCitation":"(9)","plainTextFormattedCitation":"(9)","previouslyFormattedCitation":"(9)"},"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(9)</w:t>
      </w:r>
      <w:r w:rsidRPr="00605395">
        <w:rPr>
          <w:rFonts w:ascii="Arial" w:hAnsi="Arial" w:cs="Arial"/>
          <w:sz w:val="20"/>
          <w:szCs w:val="20"/>
          <w:lang w:val="en-US"/>
        </w:rPr>
        <w:fldChar w:fldCharType="end"/>
      </w:r>
      <w:r w:rsidRPr="00605395">
        <w:rPr>
          <w:rFonts w:ascii="Arial" w:hAnsi="Arial" w:cs="Arial"/>
          <w:sz w:val="20"/>
          <w:szCs w:val="20"/>
          <w:lang w:val="en-US"/>
        </w:rPr>
        <w:t xml:space="preserve">. Jika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mengikuti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logika</w:t>
      </w:r>
      <w:proofErr w:type="spellEnd"/>
      <w:r w:rsidRPr="00605395">
        <w:rPr>
          <w:rFonts w:ascii="Arial" w:hAnsi="Arial" w:cs="Arial"/>
          <w:sz w:val="20"/>
          <w:szCs w:val="20"/>
          <w:lang w:val="en-US"/>
        </w:rPr>
        <w:t xml:space="preserve"> Weber, </w:t>
      </w:r>
      <w:proofErr w:type="spellStart"/>
      <w:r w:rsidRPr="00605395">
        <w:rPr>
          <w:rFonts w:ascii="Arial" w:hAnsi="Arial" w:cs="Arial"/>
          <w:sz w:val="20"/>
          <w:szCs w:val="20"/>
          <w:lang w:val="en-US"/>
        </w:rPr>
        <w:t>memang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benar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modern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menciptakan</w:t>
      </w:r>
      <w:proofErr w:type="spellEnd"/>
      <w:r w:rsidRPr="00605395">
        <w:rPr>
          <w:rFonts w:ascii="Arial" w:hAnsi="Arial" w:cs="Arial"/>
          <w:sz w:val="20"/>
          <w:szCs w:val="20"/>
          <w:lang w:val="en-US"/>
        </w:rPr>
        <w:t xml:space="preserve"> dunia yang </w:t>
      </w:r>
      <w:proofErr w:type="spellStart"/>
      <w:r w:rsidRPr="00605395">
        <w:rPr>
          <w:rFonts w:ascii="Arial" w:hAnsi="Arial" w:cs="Arial"/>
          <w:i/>
          <w:iCs/>
          <w:sz w:val="20"/>
          <w:szCs w:val="20"/>
          <w:lang w:val="en-US"/>
        </w:rPr>
        <w:t>berdisenchanting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sebuah</w:t>
      </w:r>
      <w:proofErr w:type="spellEnd"/>
      <w:r w:rsidRPr="00605395">
        <w:rPr>
          <w:rFonts w:ascii="Arial" w:hAnsi="Arial" w:cs="Arial"/>
          <w:sz w:val="20"/>
          <w:szCs w:val="20"/>
          <w:lang w:val="en-US"/>
        </w:rPr>
        <w:t xml:space="preserve"> dunia yang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kehilangan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pesonanya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kehilangan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magisnya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semua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harus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dijelaskan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rasional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objektif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Namun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perlu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dikritisi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adalah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apakah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rasionalisasi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selalu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membawa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kemajuan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utuh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Ataukah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justru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kekosongan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simbolik</w:t>
      </w:r>
      <w:proofErr w:type="spellEnd"/>
      <w:r w:rsidRPr="00605395">
        <w:rPr>
          <w:rFonts w:ascii="Arial" w:hAnsi="Arial" w:cs="Arial"/>
          <w:sz w:val="20"/>
          <w:szCs w:val="20"/>
          <w:lang w:val="en-US"/>
        </w:rPr>
        <w:t xml:space="preserve">, di mana </w:t>
      </w:r>
      <w:proofErr w:type="spellStart"/>
      <w:r w:rsidRPr="00605395">
        <w:rPr>
          <w:rFonts w:ascii="Arial" w:hAnsi="Arial" w:cs="Arial"/>
          <w:sz w:val="20"/>
          <w:szCs w:val="20"/>
          <w:lang w:val="en-US"/>
        </w:rPr>
        <w:t>segala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sesuatu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diukur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aspek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efisiensi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namun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kehilangan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nilai-nilai</w:t>
      </w:r>
      <w:proofErr w:type="spellEnd"/>
      <w:r w:rsidRPr="00605395">
        <w:rPr>
          <w:rFonts w:ascii="Arial" w:hAnsi="Arial" w:cs="Arial"/>
          <w:sz w:val="20"/>
          <w:szCs w:val="20"/>
          <w:lang w:val="en-US"/>
        </w:rPr>
        <w:t xml:space="preserve"> spiritual dan </w:t>
      </w:r>
      <w:proofErr w:type="spellStart"/>
      <w:r w:rsidRPr="00605395">
        <w:rPr>
          <w:rFonts w:ascii="Arial" w:hAnsi="Arial" w:cs="Arial"/>
          <w:sz w:val="20"/>
          <w:szCs w:val="20"/>
          <w:lang w:val="en-US"/>
        </w:rPr>
        <w:t>kebijaksanaan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leluhur</w:t>
      </w:r>
      <w:proofErr w:type="spellEnd"/>
      <w:r w:rsidRPr="00605395">
        <w:rPr>
          <w:rFonts w:ascii="Arial" w:hAnsi="Arial" w:cs="Arial"/>
          <w:sz w:val="20"/>
          <w:szCs w:val="20"/>
          <w:lang w:val="en-US"/>
        </w:rPr>
        <w:t>?</w:t>
      </w:r>
    </w:p>
    <w:p w14:paraId="26EB49AB" w14:textId="77777777" w:rsidR="00605395" w:rsidRPr="00605395" w:rsidRDefault="00605395" w:rsidP="00F06D29">
      <w:pPr>
        <w:pStyle w:val="ListParagraph"/>
        <w:spacing w:line="240" w:lineRule="auto"/>
        <w:ind w:left="360" w:firstLine="360"/>
        <w:jc w:val="both"/>
        <w:rPr>
          <w:rFonts w:ascii="Arial" w:hAnsi="Arial" w:cs="Arial"/>
          <w:sz w:val="20"/>
          <w:szCs w:val="20"/>
          <w:lang w:val="en-US"/>
        </w:rPr>
      </w:pP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demikian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mungkin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relevan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logika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fungsional</w:t>
      </w:r>
      <w:proofErr w:type="spellEnd"/>
      <w:r w:rsidRPr="00605395">
        <w:rPr>
          <w:rFonts w:ascii="Arial" w:hAnsi="Arial" w:cs="Arial"/>
          <w:sz w:val="20"/>
          <w:szCs w:val="20"/>
          <w:lang w:val="en-US"/>
        </w:rPr>
        <w:t xml:space="preserve"> modern,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jadi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relevan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kerangka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identitas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Penolakan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seringkali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mencerminkan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kegagapan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epistemik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lagi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tahu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bagaimana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membacanya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tapi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kehilangan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keterampilan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hermeneutis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kemampuan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menafsirkan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kontekstual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historis</w:t>
      </w:r>
      <w:proofErr w:type="spellEnd"/>
      <w:r w:rsidRPr="00605395">
        <w:rPr>
          <w:rFonts w:ascii="Arial" w:hAnsi="Arial" w:cs="Arial"/>
          <w:sz w:val="20"/>
          <w:szCs w:val="20"/>
          <w:lang w:val="en-US"/>
        </w:rPr>
        <w:t xml:space="preserve">. Maka, </w:t>
      </w:r>
      <w:proofErr w:type="spellStart"/>
      <w:r w:rsidRPr="00605395">
        <w:rPr>
          <w:rFonts w:ascii="Arial" w:hAnsi="Arial" w:cs="Arial"/>
          <w:sz w:val="20"/>
          <w:szCs w:val="20"/>
          <w:lang w:val="en-US"/>
        </w:rPr>
        <w:t>alih-alih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mendiskreditkan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tertinggal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justru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memulihkan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ruang</w:t>
      </w:r>
      <w:proofErr w:type="spellEnd"/>
      <w:r w:rsidRPr="00605395">
        <w:rPr>
          <w:rFonts w:ascii="Arial" w:hAnsi="Arial" w:cs="Arial"/>
          <w:sz w:val="20"/>
          <w:szCs w:val="20"/>
          <w:lang w:val="en-US"/>
        </w:rPr>
        <w:t xml:space="preserve"> dialog </w:t>
      </w:r>
      <w:proofErr w:type="spellStart"/>
      <w:r w:rsidRPr="00605395">
        <w:rPr>
          <w:rFonts w:ascii="Arial" w:hAnsi="Arial" w:cs="Arial"/>
          <w:sz w:val="20"/>
          <w:szCs w:val="20"/>
          <w:lang w:val="en-US"/>
        </w:rPr>
        <w:t>antara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modern dan </w:t>
      </w:r>
      <w:proofErr w:type="spellStart"/>
      <w:r w:rsidRPr="00605395">
        <w:rPr>
          <w:rFonts w:ascii="Arial" w:hAnsi="Arial" w:cs="Arial"/>
          <w:sz w:val="20"/>
          <w:szCs w:val="20"/>
          <w:lang w:val="en-US"/>
        </w:rPr>
        <w:t>kebijaksanaan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lokal</w:t>
      </w:r>
      <w:proofErr w:type="spellEnd"/>
      <w:r w:rsidRPr="00605395">
        <w:rPr>
          <w:rFonts w:ascii="Arial" w:hAnsi="Arial" w:cs="Arial"/>
          <w:sz w:val="20"/>
          <w:szCs w:val="20"/>
          <w:lang w:val="en-US"/>
        </w:rPr>
        <w:t>.</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{"citationItems":[{"id":"ITEM-1","itemData":{"abstract":"… Bab 2, menjelaskan sejarah munculnya primbon dengan melihat kondisi sosial keduanya serta perkembangannya hingga sekarang. Pada bab 3, menguraikan definisi Ruang dan Waktu menurut para filosof, konsep ruang dan waktu dalam tradisi primbon …","author":[{"dropping-particle":"","family":"Yusuf","given":"Bay Aji","non-dropping-particle":"","parse-names":false,"suffix":""}],"id":"ITEM-1","issued":{"date-parts":[["2009"]]},"title":"Konsep Ruang dan Waktu dalam Primbon Serta Aplikasinya Pada Masyarakat Jawa","type":"article-journal"},"uris":["http://www.mendeley.com/documents/?uuid=634ffb82-0ce7-4677-94f3-0d189f7ee3ae"]}],"mendeley":{"formattedCitation":"(8)","plainTextFormattedCitation":"(8)","previouslyFormattedCitation":"(8)"},"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(8)</w:t>
      </w:r>
      <w:r w:rsidRPr="00605395">
        <w:rPr>
          <w:rFonts w:ascii="Arial" w:hAnsi="Arial" w:cs="Arial"/>
          <w:sz w:val="20"/>
          <w:szCs w:val="20"/>
          <w:lang w:val="en-US"/>
        </w:rPr>
        <w:fldChar w:fldCharType="end"/>
      </w:r>
      <w:r w:rsidRPr="00605395">
        <w:rPr>
          <w:rFonts w:ascii="Arial" w:hAnsi="Arial" w:cs="Arial"/>
          <w:sz w:val="20"/>
          <w:szCs w:val="20"/>
          <w:lang w:val="en-US"/>
        </w:rPr>
        <w:t xml:space="preserve">. Di </w:t>
      </w:r>
      <w:proofErr w:type="spellStart"/>
      <w:r w:rsidRPr="00605395">
        <w:rPr>
          <w:rFonts w:ascii="Arial" w:hAnsi="Arial" w:cs="Arial"/>
          <w:sz w:val="20"/>
          <w:szCs w:val="20"/>
          <w:lang w:val="en-US"/>
        </w:rPr>
        <w:t>sinilah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letak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tugas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intelektual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kita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sekadar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memilih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antara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modernitas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menjembatani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keduanya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irisan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di </w:t>
      </w:r>
      <w:proofErr w:type="spellStart"/>
      <w:r w:rsidRPr="00605395">
        <w:rPr>
          <w:rFonts w:ascii="Arial" w:hAnsi="Arial" w:cs="Arial"/>
          <w:sz w:val="20"/>
          <w:szCs w:val="20"/>
          <w:lang w:val="en-US"/>
        </w:rPr>
        <w:t>tengah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kompleksitas</w:t>
      </w:r>
      <w:proofErr w:type="spellEnd"/>
      <w:r w:rsidRPr="00605395">
        <w:rPr>
          <w:rFonts w:ascii="Arial" w:hAnsi="Arial" w:cs="Arial"/>
          <w:sz w:val="20"/>
          <w:szCs w:val="20"/>
          <w:lang w:val="en-US"/>
        </w:rPr>
        <w:t xml:space="preserve"> zaman. </w:t>
      </w:r>
      <w:proofErr w:type="spellStart"/>
      <w:r w:rsidRPr="00605395">
        <w:rPr>
          <w:rFonts w:ascii="Arial" w:hAnsi="Arial" w:cs="Arial"/>
          <w:sz w:val="20"/>
          <w:szCs w:val="20"/>
          <w:lang w:val="en-US"/>
        </w:rPr>
        <w:t>Barangkali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dunia yang </w:t>
      </w:r>
      <w:proofErr w:type="spellStart"/>
      <w:r w:rsidRPr="00605395">
        <w:rPr>
          <w:rFonts w:ascii="Arial" w:hAnsi="Arial" w:cs="Arial"/>
          <w:sz w:val="20"/>
          <w:szCs w:val="20"/>
          <w:lang w:val="en-US"/>
        </w:rPr>
        <w:t>serba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terukur</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efisien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hadir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menggantikan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sains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pengingat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tentang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apa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bisa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dijelaskan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tapi</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tentang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apa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patut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dimaknai</w:t>
      </w:r>
      <w:proofErr w:type="spellEnd"/>
      <w:r w:rsidRPr="00605395">
        <w:rPr>
          <w:rFonts w:ascii="Arial" w:hAnsi="Arial" w:cs="Arial"/>
          <w:sz w:val="20"/>
          <w:szCs w:val="20"/>
          <w:lang w:val="en-US"/>
        </w:rPr>
        <w:t>.</w:t>
      </w:r>
    </w:p>
    <w:p w14:paraId="2B75F286" w14:textId="77777777" w:rsidR="00605395" w:rsidRDefault="00605395" w:rsidP="00F06D29">
      <w:pPr>
        <w:pStyle w:val="ListParagraph"/>
        <w:spacing w:line="240" w:lineRule="auto"/>
        <w:ind w:left="360" w:firstLine="360"/>
        <w:jc w:val="both"/>
        <w:rPr>
          <w:rFonts w:ascii="Arial" w:hAnsi="Arial" w:cs="Arial"/>
          <w:sz w:val="20"/>
          <w:szCs w:val="20"/>
          <w:lang w:val="en-US"/>
        </w:rPr>
      </w:pPr>
      <w:proofErr w:type="spellStart"/>
      <w:r w:rsidRPr="00605395">
        <w:rPr>
          <w:rFonts w:ascii="Arial" w:hAnsi="Arial" w:cs="Arial"/>
          <w:sz w:val="20"/>
          <w:szCs w:val="20"/>
          <w:lang w:val="en-US"/>
        </w:rPr>
        <w:t>Kepercayaan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menunjukkan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memperhatikan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aspek</w:t>
      </w:r>
      <w:proofErr w:type="spellEnd"/>
      <w:r w:rsidRPr="00605395">
        <w:rPr>
          <w:rFonts w:ascii="Arial" w:hAnsi="Arial" w:cs="Arial"/>
          <w:sz w:val="20"/>
          <w:szCs w:val="20"/>
          <w:lang w:val="en-US"/>
        </w:rPr>
        <w:t xml:space="preserve"> material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juga </w:t>
      </w:r>
      <w:proofErr w:type="spellStart"/>
      <w:r w:rsidRPr="00605395">
        <w:rPr>
          <w:rFonts w:ascii="Arial" w:hAnsi="Arial" w:cs="Arial"/>
          <w:sz w:val="20"/>
          <w:szCs w:val="20"/>
          <w:lang w:val="en-US"/>
        </w:rPr>
        <w:t>mengakui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pengaruh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aspek</w:t>
      </w:r>
      <w:proofErr w:type="spellEnd"/>
      <w:r w:rsidRPr="00605395">
        <w:rPr>
          <w:rFonts w:ascii="Arial" w:hAnsi="Arial" w:cs="Arial"/>
          <w:sz w:val="20"/>
          <w:szCs w:val="20"/>
          <w:lang w:val="en-US"/>
        </w:rPr>
        <w:t xml:space="preserve"> spiritual dan </w:t>
      </w:r>
      <w:proofErr w:type="spellStart"/>
      <w:r w:rsidRPr="00605395">
        <w:rPr>
          <w:rFonts w:ascii="Arial" w:hAnsi="Arial" w:cs="Arial"/>
          <w:sz w:val="20"/>
          <w:szCs w:val="20"/>
          <w:lang w:val="en-US"/>
        </w:rPr>
        <w:t>metafisik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perjalanan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mereka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mencerminkan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pandangan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holistik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semesta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waktu</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peristiwa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manusia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saling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berkaitan</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saling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menata</w:t>
      </w:r>
      <w:proofErr w:type="spellEnd"/>
      <w:r w:rsidRPr="00605395">
        <w:rPr>
          <w:rFonts w:ascii="Arial" w:hAnsi="Arial" w:cs="Arial"/>
          <w:sz w:val="20"/>
          <w:szCs w:val="20"/>
          <w:lang w:val="en-US"/>
        </w:rPr>
        <w:t>.</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{"citationItems":[{"id":"ITEM-1","itemData":{"ISBN":"0044-8486","ISSN":"0378-1127","abstract":", , (Jakarta:Balai Pustaka, 1977)h.301","author":[{"dropping-particle":"","family":"Koentjaraningrat","given":"","non-dropping-particle":"","parse-names":false,"suffix":""}],"container-title":"Manusia dan Kebudayaan Di Indonesia","id":"ITEM-1","issued":{"date-parts":[["1984"]]},"page":"390","title":"Manusia dan Kebudayaan di Indonesia","type":"article-journal"},"uris":["http://www.mendeley.com/documents/?uuid=1ced8d88-729e-40ad-b62e-194ebd1bd5e5"]}],"mendeley":{"formattedCitation":"(2)","plainTextFormattedCitation":"(2)","previouslyFormattedCitation":"(2)"},"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(2)</w:t>
      </w:r>
      <w:r w:rsidRPr="00605395">
        <w:rPr>
          <w:rFonts w:ascii="Arial" w:hAnsi="Arial" w:cs="Arial"/>
          <w:sz w:val="20"/>
          <w:szCs w:val="20"/>
          <w:lang w:val="en-US"/>
        </w:rPr>
        <w:fldChar w:fldCharType="end"/>
      </w:r>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mengikuti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petunjuk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percaya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dapat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hidup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selaras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kekuatan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kosmis</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besar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Meskipun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begitu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pengaruh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saat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sekuat</w:t>
      </w:r>
      <w:proofErr w:type="spellEnd"/>
      <w:r w:rsidRPr="00605395">
        <w:rPr>
          <w:rFonts w:ascii="Arial" w:hAnsi="Arial" w:cs="Arial"/>
          <w:sz w:val="20"/>
          <w:szCs w:val="20"/>
          <w:lang w:val="en-US"/>
        </w:rPr>
        <w:t xml:space="preserve"> pada masa </w:t>
      </w:r>
      <w:proofErr w:type="spellStart"/>
      <w:r w:rsidRPr="00605395">
        <w:rPr>
          <w:rFonts w:ascii="Arial" w:hAnsi="Arial" w:cs="Arial"/>
          <w:sz w:val="20"/>
          <w:szCs w:val="20"/>
          <w:lang w:val="en-US"/>
        </w:rPr>
        <w:t>lalu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Perubahan</w:t>
      </w:r>
      <w:proofErr w:type="spellEnd"/>
      <w:r w:rsidRPr="00605395">
        <w:rPr>
          <w:rFonts w:ascii="Arial" w:hAnsi="Arial" w:cs="Arial"/>
          <w:sz w:val="20"/>
          <w:szCs w:val="20"/>
          <w:lang w:val="en-US"/>
        </w:rPr>
        <w:t xml:space="preserve"> zaman, </w:t>
      </w:r>
      <w:proofErr w:type="spellStart"/>
      <w:r w:rsidRPr="00605395">
        <w:rPr>
          <w:rFonts w:ascii="Arial" w:hAnsi="Arial" w:cs="Arial"/>
          <w:sz w:val="20"/>
          <w:szCs w:val="20"/>
          <w:lang w:val="en-US"/>
        </w:rPr>
        <w:t>urbanisasi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perkembangan</w:t>
      </w:r>
      <w:proofErr w:type="spellEnd"/>
      <w:r w:rsidRPr="00605395">
        <w:rPr>
          <w:rFonts w:ascii="Arial" w:hAnsi="Arial" w:cs="Arial"/>
          <w:sz w:val="20"/>
          <w:szCs w:val="20"/>
          <w:lang w:val="en-US"/>
        </w:rPr>
        <w:t xml:space="preserve"> media digital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mengubah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cara</w:t>
      </w:r>
      <w:proofErr w:type="spellEnd"/>
      <w:r w:rsidRPr="00605395">
        <w:rPr>
          <w:rFonts w:ascii="Arial" w:hAnsi="Arial" w:cs="Arial"/>
          <w:sz w:val="20"/>
          <w:szCs w:val="20"/>
          <w:lang w:val="en-US"/>
        </w:rPr>
        <w:t xml:space="preserve"> orang </w:t>
      </w:r>
      <w:proofErr w:type="spellStart"/>
      <w:r w:rsidRPr="00605395">
        <w:rPr>
          <w:rFonts w:ascii="Arial" w:hAnsi="Arial" w:cs="Arial"/>
          <w:sz w:val="20"/>
          <w:szCs w:val="20"/>
          <w:lang w:val="en-US"/>
        </w:rPr>
        <w:t>memandang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warisan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Dalam </w:t>
      </w:r>
      <w:proofErr w:type="spellStart"/>
      <w:r w:rsidRPr="00605395">
        <w:rPr>
          <w:rFonts w:ascii="Arial" w:hAnsi="Arial" w:cs="Arial"/>
          <w:sz w:val="20"/>
          <w:szCs w:val="20"/>
          <w:lang w:val="en-US"/>
        </w:rPr>
        <w:t>banyak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kasus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dijalankan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formalitas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ritual </w:t>
      </w:r>
      <w:proofErr w:type="spellStart"/>
      <w:r w:rsidRPr="00605395">
        <w:rPr>
          <w:rFonts w:ascii="Arial" w:hAnsi="Arial" w:cs="Arial"/>
          <w:sz w:val="20"/>
          <w:szCs w:val="20"/>
          <w:lang w:val="en-US"/>
        </w:rPr>
        <w:t>tertentu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tanpa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pemahaman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utuh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nilai-nilai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filosofis</w:t>
      </w:r>
      <w:proofErr w:type="spellEnd"/>
      <w:r w:rsidRPr="00605395">
        <w:rPr>
          <w:rFonts w:ascii="Arial" w:hAnsi="Arial" w:cs="Arial"/>
          <w:sz w:val="20"/>
          <w:szCs w:val="20"/>
          <w:lang w:val="en-US"/>
        </w:rPr>
        <w:t xml:space="preserve"> di </w:t>
      </w:r>
      <w:proofErr w:type="spellStart"/>
      <w:r w:rsidRPr="00605395">
        <w:rPr>
          <w:rFonts w:ascii="Arial" w:hAnsi="Arial" w:cs="Arial"/>
          <w:sz w:val="20"/>
          <w:szCs w:val="20"/>
          <w:lang w:val="en-US"/>
        </w:rPr>
        <w:t>baliknya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Kondisi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mengindikasikan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adanya</w:t>
      </w:r>
      <w:proofErr w:type="spellEnd"/>
      <w:r w:rsidRPr="00605395">
        <w:rPr>
          <w:rFonts w:ascii="Arial" w:hAnsi="Arial" w:cs="Arial"/>
          <w:sz w:val="20"/>
          <w:szCs w:val="20"/>
          <w:lang w:val="en-US"/>
        </w:rPr>
        <w:t xml:space="preserve"> proses </w:t>
      </w:r>
      <w:proofErr w:type="spellStart"/>
      <w:r w:rsidRPr="00605395">
        <w:rPr>
          <w:rFonts w:ascii="Arial" w:hAnsi="Arial" w:cs="Arial"/>
          <w:sz w:val="20"/>
          <w:szCs w:val="20"/>
          <w:lang w:val="en-US"/>
        </w:rPr>
        <w:t>ritualisasi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tanpa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spiritualisasi</w:t>
      </w:r>
      <w:proofErr w:type="spellEnd"/>
      <w:r w:rsidRPr="00605395">
        <w:rPr>
          <w:rFonts w:ascii="Arial" w:hAnsi="Arial" w:cs="Arial"/>
          <w:sz w:val="20"/>
          <w:szCs w:val="20"/>
          <w:lang w:val="en-US"/>
        </w:rPr>
        <w:t xml:space="preserve">, di mana </w:t>
      </w:r>
      <w:proofErr w:type="spellStart"/>
      <w:r w:rsidRPr="00605395">
        <w:rPr>
          <w:rFonts w:ascii="Arial" w:hAnsi="Arial" w:cs="Arial"/>
          <w:sz w:val="20"/>
          <w:szCs w:val="20"/>
          <w:lang w:val="en-US"/>
        </w:rPr>
        <w:t>bentuk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dipertahankan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menghilang</w:t>
      </w:r>
      <w:proofErr w:type="spellEnd"/>
      <w:r w:rsidRPr="00605395">
        <w:rPr>
          <w:rFonts w:ascii="Arial" w:hAnsi="Arial" w:cs="Arial"/>
          <w:sz w:val="20"/>
          <w:szCs w:val="20"/>
          <w:lang w:val="en-US"/>
        </w:rPr>
        <w:t xml:space="preserve">. Maka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diteliti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bagaimana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lastRenderedPageBreak/>
        <w:t>sebenarnya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dipahami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dimaknai</w:t>
      </w:r>
      <w:proofErr w:type="spellEnd"/>
      <w:r w:rsidRPr="00605395">
        <w:rPr>
          <w:rFonts w:ascii="Arial" w:hAnsi="Arial" w:cs="Arial"/>
          <w:sz w:val="20"/>
          <w:szCs w:val="20"/>
          <w:lang w:val="en-US"/>
        </w:rPr>
        <w:t xml:space="preserve"> oleh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masa </w:t>
      </w:r>
      <w:proofErr w:type="spellStart"/>
      <w:r w:rsidRPr="00605395">
        <w:rPr>
          <w:rFonts w:ascii="Arial" w:hAnsi="Arial" w:cs="Arial"/>
          <w:sz w:val="20"/>
          <w:szCs w:val="20"/>
          <w:lang w:val="en-US"/>
        </w:rPr>
        <w:t>kini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Apakah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sistem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kepercayaan</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pengambilan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keputusan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atau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bertransformasi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menjadi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warisan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pasif</w:t>
      </w:r>
      <w:proofErr w:type="spellEnd"/>
      <w:r w:rsidRPr="00605395">
        <w:rPr>
          <w:rFonts w:ascii="Arial" w:hAnsi="Arial" w:cs="Arial"/>
          <w:sz w:val="20"/>
          <w:szCs w:val="20"/>
          <w:lang w:val="en-US"/>
        </w:rPr>
        <w:t>.</w:t>
      </w:r>
    </w:p>
    <w:p w14:paraId="66E5CA81" w14:textId="77777777" w:rsidR="00D339B4" w:rsidRPr="00605395" w:rsidRDefault="00D339B4" w:rsidP="00F06D29">
      <w:pPr>
        <w:pStyle w:val="ListParagraph"/>
        <w:spacing w:line="240" w:lineRule="auto"/>
        <w:ind w:left="360" w:firstLine="360"/>
        <w:jc w:val="both"/>
        <w:rPr>
          <w:rFonts w:ascii="Arial" w:hAnsi="Arial" w:cs="Arial"/>
          <w:sz w:val="20"/>
          <w:szCs w:val="20"/>
          <w:lang w:val="en-US"/>
        </w:rPr>
      </w:pPr>
    </w:p>
    <w:p w14:paraId="1896B02D" w14:textId="77777777" w:rsidR="00E3614E" w:rsidRPr="00F06D29" w:rsidRDefault="00000000" w:rsidP="00F06D29">
      <w:pPr>
        <w:pStyle w:val="ListParagraph"/>
        <w:numPr>
          <w:ilvl w:val="0"/>
          <w:numId w:val="5"/>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F06D29">
        <w:rPr>
          <w:rFonts w:ascii="Arial" w:eastAsia="Arial" w:hAnsi="Arial" w:cs="Arial"/>
          <w:b/>
          <w:color w:val="000000"/>
          <w:sz w:val="20"/>
          <w:szCs w:val="20"/>
        </w:rPr>
        <w:t xml:space="preserve">METODE </w:t>
      </w:r>
    </w:p>
    <w:p w14:paraId="67F164BE" w14:textId="77777777" w:rsidR="00605395" w:rsidRDefault="00605395" w:rsidP="00F06D29">
      <w:pPr>
        <w:spacing w:line="240" w:lineRule="auto"/>
        <w:ind w:left="360" w:firstLine="720"/>
        <w:jc w:val="both"/>
        <w:rPr>
          <w:rFonts w:ascii="Arial" w:hAnsi="Arial" w:cs="Arial"/>
          <w:sz w:val="20"/>
          <w:szCs w:val="20"/>
          <w:lang w:val="en-US"/>
        </w:rPr>
      </w:pPr>
      <w:proofErr w:type="spellStart"/>
      <w:r w:rsidRPr="00605395">
        <w:rPr>
          <w:rFonts w:ascii="Arial" w:hAnsi="Arial" w:cs="Arial"/>
          <w:sz w:val="20"/>
          <w:szCs w:val="20"/>
          <w:lang w:val="en-US"/>
        </w:rPr>
        <w:t>Penelitian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pendekatan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kualitatif-deskriptif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mengkaji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transformasi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pengaruh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kehidupan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masa </w:t>
      </w:r>
      <w:proofErr w:type="spellStart"/>
      <w:r w:rsidRPr="00605395">
        <w:rPr>
          <w:rFonts w:ascii="Arial" w:hAnsi="Arial" w:cs="Arial"/>
          <w:sz w:val="20"/>
          <w:szCs w:val="20"/>
          <w:lang w:val="en-US"/>
        </w:rPr>
        <w:t>kini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Pendekatan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kualitatif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dipilih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karena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sesuai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menggali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tersembunyi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praktik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menafsirkan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fenomena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konteks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lokal</w:t>
      </w:r>
      <w:proofErr w:type="spellEnd"/>
      <w:r w:rsidRPr="00605395">
        <w:rPr>
          <w:rFonts w:ascii="Arial" w:hAnsi="Arial" w:cs="Arial"/>
          <w:sz w:val="20"/>
          <w:szCs w:val="20"/>
          <w:lang w:val="en-US"/>
        </w:rPr>
        <w:t xml:space="preserve"> yang kaya </w:t>
      </w:r>
      <w:proofErr w:type="spellStart"/>
      <w:r w:rsidRPr="00605395">
        <w:rPr>
          <w:rFonts w:ascii="Arial" w:hAnsi="Arial" w:cs="Arial"/>
          <w:sz w:val="20"/>
          <w:szCs w:val="20"/>
          <w:lang w:val="en-US"/>
        </w:rPr>
        <w:t>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nilai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historis</w:t>
      </w:r>
      <w:proofErr w:type="spellEnd"/>
      <w:r w:rsidRPr="00605395">
        <w:rPr>
          <w:rFonts w:ascii="Arial" w:hAnsi="Arial" w:cs="Arial"/>
          <w:sz w:val="20"/>
          <w:szCs w:val="20"/>
          <w:lang w:val="en-US"/>
        </w:rPr>
        <w:t xml:space="preserve">. Metode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memungkinkan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peneliti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memahami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teks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praktik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ekspresi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terus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mengalami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perubahan</w:t>
      </w:r>
      <w:proofErr w:type="spellEnd"/>
      <w:r w:rsidRPr="00605395">
        <w:rPr>
          <w:rFonts w:ascii="Arial" w:hAnsi="Arial" w:cs="Arial"/>
          <w:sz w:val="20"/>
          <w:szCs w:val="20"/>
          <w:lang w:val="en-US"/>
        </w:rPr>
        <w:t xml:space="preserve">. Metode </w:t>
      </w:r>
      <w:proofErr w:type="spellStart"/>
      <w:r w:rsidRPr="00605395">
        <w:rPr>
          <w:rFonts w:ascii="Arial" w:hAnsi="Arial" w:cs="Arial"/>
          <w:sz w:val="20"/>
          <w:szCs w:val="20"/>
          <w:lang w:val="en-US"/>
        </w:rPr>
        <w:t>deskriptif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menggambarkan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bagaimana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ditafsirkan</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mengalami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pergeseran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di </w:t>
      </w:r>
      <w:proofErr w:type="spellStart"/>
      <w:r w:rsidRPr="00605395">
        <w:rPr>
          <w:rFonts w:ascii="Arial" w:hAnsi="Arial" w:cs="Arial"/>
          <w:sz w:val="20"/>
          <w:szCs w:val="20"/>
          <w:lang w:val="en-US"/>
        </w:rPr>
        <w:t>tengah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perubahan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Jawa. </w:t>
      </w:r>
      <w:proofErr w:type="spellStart"/>
      <w:r w:rsidRPr="00605395">
        <w:rPr>
          <w:rFonts w:ascii="Arial" w:hAnsi="Arial" w:cs="Arial"/>
          <w:sz w:val="20"/>
          <w:szCs w:val="20"/>
          <w:lang w:val="en-US"/>
        </w:rPr>
        <w:t>Deskripsi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konteks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bersifat</w:t>
      </w:r>
      <w:proofErr w:type="spellEnd"/>
      <w:r w:rsidRPr="00605395">
        <w:rPr>
          <w:rFonts w:ascii="Arial" w:hAnsi="Arial" w:cs="Arial"/>
          <w:sz w:val="20"/>
          <w:szCs w:val="20"/>
          <w:lang w:val="en-US"/>
        </w:rPr>
        <w:t xml:space="preserve"> statis, </w:t>
      </w:r>
      <w:proofErr w:type="spellStart"/>
      <w:r w:rsidRPr="00605395">
        <w:rPr>
          <w:rFonts w:ascii="Arial" w:hAnsi="Arial" w:cs="Arial"/>
          <w:sz w:val="20"/>
          <w:szCs w:val="20"/>
          <w:lang w:val="en-US"/>
        </w:rPr>
        <w:t>melainkan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bersandar</w:t>
      </w:r>
      <w:proofErr w:type="spellEnd"/>
      <w:r w:rsidRPr="00605395">
        <w:rPr>
          <w:rFonts w:ascii="Arial" w:hAnsi="Arial" w:cs="Arial"/>
          <w:sz w:val="20"/>
          <w:szCs w:val="20"/>
          <w:lang w:val="en-US"/>
        </w:rPr>
        <w:t xml:space="preserve"> pada </w:t>
      </w:r>
      <w:proofErr w:type="spellStart"/>
      <w:r w:rsidRPr="00605395">
        <w:rPr>
          <w:rFonts w:ascii="Arial" w:hAnsi="Arial" w:cs="Arial"/>
          <w:sz w:val="20"/>
          <w:szCs w:val="20"/>
          <w:lang w:val="en-US"/>
        </w:rPr>
        <w:t>pembacaan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simbolik</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sosiologis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relasi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antara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sistem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pengetahuan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lokal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Penelitian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bertujuan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menguji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hipotesis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kuantitatif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melainkan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membuka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ruang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refleksi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gejala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perubahan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kultural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modern. </w:t>
      </w:r>
      <w:proofErr w:type="spellStart"/>
      <w:r w:rsidRPr="00605395">
        <w:rPr>
          <w:rFonts w:ascii="Arial" w:hAnsi="Arial" w:cs="Arial"/>
          <w:sz w:val="20"/>
          <w:szCs w:val="20"/>
          <w:lang w:val="en-US"/>
        </w:rPr>
        <w:t>Pengumpulan</w:t>
      </w:r>
      <w:proofErr w:type="spellEnd"/>
      <w:r w:rsidRPr="00605395">
        <w:rPr>
          <w:rFonts w:ascii="Arial" w:hAnsi="Arial" w:cs="Arial"/>
          <w:sz w:val="20"/>
          <w:szCs w:val="20"/>
          <w:lang w:val="en-US"/>
        </w:rPr>
        <w:t xml:space="preserve"> data </w:t>
      </w:r>
      <w:proofErr w:type="spellStart"/>
      <w:r w:rsidRPr="00605395">
        <w:rPr>
          <w:rFonts w:ascii="Arial" w:hAnsi="Arial" w:cs="Arial"/>
          <w:sz w:val="20"/>
          <w:szCs w:val="20"/>
          <w:lang w:val="en-US"/>
        </w:rPr>
        <w:t>dilakukan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melalui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studi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pustaka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berbagai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sumber</w:t>
      </w:r>
      <w:proofErr w:type="spellEnd"/>
      <w:r w:rsidRPr="00605395">
        <w:rPr>
          <w:rFonts w:ascii="Arial" w:hAnsi="Arial" w:cs="Arial"/>
          <w:sz w:val="20"/>
          <w:szCs w:val="20"/>
          <w:lang w:val="en-US"/>
        </w:rPr>
        <w:t xml:space="preserve"> primer dan </w:t>
      </w:r>
      <w:proofErr w:type="spellStart"/>
      <w:r w:rsidRPr="00605395">
        <w:rPr>
          <w:rFonts w:ascii="Arial" w:hAnsi="Arial" w:cs="Arial"/>
          <w:sz w:val="20"/>
          <w:szCs w:val="20"/>
          <w:lang w:val="en-US"/>
        </w:rPr>
        <w:t>sekunder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Sumber</w:t>
      </w:r>
      <w:proofErr w:type="spellEnd"/>
      <w:r w:rsidRPr="00605395">
        <w:rPr>
          <w:rFonts w:ascii="Arial" w:hAnsi="Arial" w:cs="Arial"/>
          <w:sz w:val="20"/>
          <w:szCs w:val="20"/>
          <w:lang w:val="en-US"/>
        </w:rPr>
        <w:t xml:space="preserve"> primer </w:t>
      </w:r>
      <w:proofErr w:type="spellStart"/>
      <w:r w:rsidRPr="00605395">
        <w:rPr>
          <w:rFonts w:ascii="Arial" w:hAnsi="Arial" w:cs="Arial"/>
          <w:sz w:val="20"/>
          <w:szCs w:val="20"/>
          <w:lang w:val="en-US"/>
        </w:rPr>
        <w:t>meliputi</w:t>
      </w:r>
      <w:proofErr w:type="spellEnd"/>
      <w:r w:rsidRPr="00605395">
        <w:rPr>
          <w:rFonts w:ascii="Arial" w:hAnsi="Arial" w:cs="Arial"/>
          <w:sz w:val="20"/>
          <w:szCs w:val="20"/>
          <w:lang w:val="en-US"/>
        </w:rPr>
        <w:t xml:space="preserve"> kitab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klasik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seperti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Betaljemur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Adammakna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dokumen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kebudayaan</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merekam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praktik-praktik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tradisional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terkait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Sementara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sumber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sekunder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meliputi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jurnal-jurnal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ilmiah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buku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kajian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antropologi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artikel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ilmiah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populer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hasil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penelitian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sebelumnya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relevan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tema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kepercayaan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lokal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perubahan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w:t>
      </w:r>
      <w:r w:rsidRPr="00605395">
        <w:rPr>
          <w:rFonts w:ascii="Arial" w:hAnsi="Arial" w:cs="Arial"/>
          <w:sz w:val="20"/>
          <w:szCs w:val="20"/>
          <w:lang w:val="en-US"/>
        </w:rPr>
        <w:fldChar w:fldCharType="begin" w:fldLock="1"/>
      </w:r>
      <w:r w:rsidRPr="00605395">
        <w:rPr>
          <w:rFonts w:ascii="Arial" w:hAnsi="Arial" w:cs="Arial"/>
          <w:sz w:val="20"/>
          <w:szCs w:val="20"/>
          <w:lang w:val="en-US"/>
        </w:rPr>
        <w:instrText>ADDIN CSL_CITATION {"citationItems":[{"id":"ITEM-1","itemData":{"DOI":"10.31851/pembahsi.v11i1.4731","ISSN":"2337-456X","abstract":"ABSTRAKSastra lisan merupakan bagian dari sastra daerah yang disampaikan masyarakat dari mulu-mulut secara lisan dan turun temurun. Salah satu yang merupakan bagian dari sastra lisan adalah Mitos. Mitos adalah hal-hal yang di anggapnya gaib dan jika melanggarnya akan mengakibatkan hal yang fatal. Tujuan dari pada penelitian ini adalah untuk mengetahui mitos yang ada dalam buku Primbon Betaljemur Adammakna yang ada di Desa Saleh Agung Kecamatan Air Saleh. Alasan peneliti menggunakan mitos adalah sebagai salah satu objek penelitiannya karena masyarakat Jawa masih banyak yang mempercayai mitos yang ada dalam buku Primbon Betaljemur Adammakna. Penelitian ini merupakan penelitian deskriptif kualitatif. Untuk mendapatkan data yang dapat diakui kebenarannya peneliti menggunakan teknik observasi, wawancara,dokument. Yang menjadi objek penelitian ini adalah masyarakat yang benar-benar paham akan mitos yang ada dalam buku Primbon Betaljemur Adammakna yang ada di Desa Saleh Agung Kecamatan Air Saleh. Pada penelitian menggunakan teori semiotika yaitu teori yang berkaitan dengan makna.","author":[{"dropping-particle":"","family":"Trisnawati","given":"Yuli","non-dropping-particle":"","parse-names":false,"suffix":""},{"dropping-particle":"","family":"Murniviyanti","given":"Liza","non-dropping-particle":"","parse-names":false,"suffix":""},{"dropping-particle":"","family":"Nufus","given":"Hayatun","non-dropping-particle":"","parse-names":false,"suffix":""}],"container-title":"Jurnal Pembahsi (Pembelajaran Bahasa Dan Sastra Indonesia)","id":"ITEM-1","issue":"1","issued":{"date-parts":[["2021"]]},"page":"33-41","title":"Mitologi Masyarakat Jawa Dalam Buku Primbon Betaljemur Adammakna Di Desa Saleh Agung Kecamatan Air Saleh","type":"article-journal","volume":"11"},"uris":["http://www.mendeley.com/documents/?uuid=3252e816-f1eb-40ad-814a-cbaa81bdd79d"]}],"mendeley":{"formattedCitation":"(10)","plainTextFormattedCitation":"(10)","previouslyFormattedCitation":"(10)"},"properties":{"noteIndex":0},"schema":"https://github.com/citation-style-language/schema/raw/master/csl-citation.json"}</w:instrText>
      </w:r>
      <w:r w:rsidRPr="00605395">
        <w:rPr>
          <w:rFonts w:ascii="Arial" w:hAnsi="Arial" w:cs="Arial"/>
          <w:sz w:val="20"/>
          <w:szCs w:val="20"/>
          <w:lang w:val="en-US"/>
        </w:rPr>
        <w:fldChar w:fldCharType="separate"/>
      </w:r>
      <w:r w:rsidRPr="00605395">
        <w:rPr>
          <w:rFonts w:ascii="Arial" w:hAnsi="Arial" w:cs="Arial"/>
          <w:noProof/>
          <w:sz w:val="20"/>
          <w:szCs w:val="20"/>
          <w:lang w:val="en-US"/>
        </w:rPr>
        <w:t>(10)</w:t>
      </w:r>
      <w:r w:rsidRPr="00605395">
        <w:rPr>
          <w:rFonts w:ascii="Arial" w:hAnsi="Arial" w:cs="Arial"/>
          <w:sz w:val="20"/>
          <w:szCs w:val="20"/>
          <w:lang w:val="en-US"/>
        </w:rPr>
        <w:fldChar w:fldCharType="end"/>
      </w:r>
      <w:r w:rsidRPr="00605395">
        <w:rPr>
          <w:rFonts w:ascii="Arial" w:hAnsi="Arial" w:cs="Arial"/>
          <w:sz w:val="20"/>
          <w:szCs w:val="20"/>
          <w:lang w:val="en-US"/>
        </w:rPr>
        <w:t>.</w:t>
      </w:r>
    </w:p>
    <w:p w14:paraId="32B2C848" w14:textId="77777777" w:rsidR="00E3614E" w:rsidRPr="00F06D29" w:rsidRDefault="00605395" w:rsidP="00F06D29">
      <w:pPr>
        <w:spacing w:line="240" w:lineRule="auto"/>
        <w:ind w:left="360" w:firstLine="720"/>
        <w:jc w:val="both"/>
        <w:rPr>
          <w:rFonts w:ascii="Arial" w:hAnsi="Arial" w:cs="Arial"/>
          <w:sz w:val="20"/>
          <w:szCs w:val="20"/>
          <w:lang w:val="en-US"/>
        </w:rPr>
      </w:pPr>
      <w:r w:rsidRPr="00605395">
        <w:rPr>
          <w:rFonts w:ascii="Arial" w:hAnsi="Arial" w:cs="Arial"/>
          <w:sz w:val="20"/>
          <w:szCs w:val="20"/>
          <w:lang w:val="en-US"/>
        </w:rPr>
        <w:t xml:space="preserve">Dalam proses </w:t>
      </w:r>
      <w:proofErr w:type="spellStart"/>
      <w:r w:rsidRPr="00605395">
        <w:rPr>
          <w:rFonts w:ascii="Arial" w:hAnsi="Arial" w:cs="Arial"/>
          <w:sz w:val="20"/>
          <w:szCs w:val="20"/>
          <w:lang w:val="en-US"/>
        </w:rPr>
        <w:t>analisis</w:t>
      </w:r>
      <w:proofErr w:type="spellEnd"/>
      <w:r w:rsidRPr="00605395">
        <w:rPr>
          <w:rFonts w:ascii="Arial" w:hAnsi="Arial" w:cs="Arial"/>
          <w:sz w:val="20"/>
          <w:szCs w:val="20"/>
          <w:lang w:val="en-US"/>
        </w:rPr>
        <w:t xml:space="preserve"> data,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pendekatan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interpretatif</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mengutamakan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pemahaman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terhadap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simbolik</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kontekstual</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melekat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teks</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praktik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Data yang </w:t>
      </w:r>
      <w:proofErr w:type="spellStart"/>
      <w:r w:rsidRPr="00605395">
        <w:rPr>
          <w:rFonts w:ascii="Arial" w:hAnsi="Arial" w:cs="Arial"/>
          <w:sz w:val="20"/>
          <w:szCs w:val="20"/>
          <w:lang w:val="en-US"/>
        </w:rPr>
        <w:t>terkumpul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direduksi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menemukan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tema-tema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utama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lalu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dikategorikan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berdasarkan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aspek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historis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struktural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sosiologis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Setiap</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kategori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dianalisis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secara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tematik</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dikaitkan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kerangka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teori</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penelitian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Dua </w:t>
      </w:r>
      <w:proofErr w:type="spellStart"/>
      <w:r w:rsidRPr="00605395">
        <w:rPr>
          <w:rFonts w:ascii="Arial" w:hAnsi="Arial" w:cs="Arial"/>
          <w:sz w:val="20"/>
          <w:szCs w:val="20"/>
          <w:lang w:val="en-US"/>
        </w:rPr>
        <w:t>teori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utama</w:t>
      </w:r>
      <w:proofErr w:type="spellEnd"/>
      <w:r w:rsidRPr="00605395">
        <w:rPr>
          <w:rFonts w:ascii="Arial" w:hAnsi="Arial" w:cs="Arial"/>
          <w:sz w:val="20"/>
          <w:szCs w:val="20"/>
          <w:lang w:val="en-US"/>
        </w:rPr>
        <w:t xml:space="preserve"> yang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adalah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teori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rasionalisasi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pelepasan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w:t>
      </w:r>
      <w:r w:rsidRPr="00605395">
        <w:rPr>
          <w:rFonts w:ascii="Arial" w:hAnsi="Arial" w:cs="Arial"/>
          <w:i/>
          <w:iCs/>
          <w:sz w:val="20"/>
          <w:szCs w:val="20"/>
          <w:lang w:val="en-US"/>
        </w:rPr>
        <w:t>(disenchantment of the world)</w:t>
      </w:r>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Max Weber, </w:t>
      </w:r>
      <w:proofErr w:type="spellStart"/>
      <w:r w:rsidRPr="00605395">
        <w:rPr>
          <w:rFonts w:ascii="Arial" w:hAnsi="Arial" w:cs="Arial"/>
          <w:sz w:val="20"/>
          <w:szCs w:val="20"/>
          <w:lang w:val="en-US"/>
        </w:rPr>
        <w:t>serta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teori</w:t>
      </w:r>
      <w:proofErr w:type="spellEnd"/>
      <w:r w:rsidRPr="00605395">
        <w:rPr>
          <w:rFonts w:ascii="Arial" w:hAnsi="Arial" w:cs="Arial"/>
          <w:sz w:val="20"/>
          <w:szCs w:val="20"/>
          <w:lang w:val="en-US"/>
        </w:rPr>
        <w:t xml:space="preserve"> habitus dan modal </w:t>
      </w:r>
      <w:proofErr w:type="spellStart"/>
      <w:r w:rsidRPr="00605395">
        <w:rPr>
          <w:rFonts w:ascii="Arial" w:hAnsi="Arial" w:cs="Arial"/>
          <w:sz w:val="20"/>
          <w:szCs w:val="20"/>
          <w:lang w:val="en-US"/>
        </w:rPr>
        <w:t>simbolik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Pierre Bourdieu. Teori Weber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menafsirkan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bagaimana</w:t>
      </w:r>
      <w:proofErr w:type="spellEnd"/>
      <w:r w:rsidRPr="00605395">
        <w:rPr>
          <w:rFonts w:ascii="Arial" w:hAnsi="Arial" w:cs="Arial"/>
          <w:sz w:val="20"/>
          <w:szCs w:val="20"/>
          <w:lang w:val="en-US"/>
        </w:rPr>
        <w:t xml:space="preserve"> dunia modern </w:t>
      </w:r>
      <w:proofErr w:type="spellStart"/>
      <w:r w:rsidRPr="00605395">
        <w:rPr>
          <w:rFonts w:ascii="Arial" w:hAnsi="Arial" w:cs="Arial"/>
          <w:sz w:val="20"/>
          <w:szCs w:val="20"/>
          <w:lang w:val="en-US"/>
        </w:rPr>
        <w:t>cenderung</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melepas</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spiritual dan </w:t>
      </w:r>
      <w:proofErr w:type="spellStart"/>
      <w:r w:rsidRPr="00605395">
        <w:rPr>
          <w:rFonts w:ascii="Arial" w:hAnsi="Arial" w:cs="Arial"/>
          <w:sz w:val="20"/>
          <w:szCs w:val="20"/>
          <w:lang w:val="en-US"/>
        </w:rPr>
        <w:t>simbolik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dari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praktik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tradisional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seperti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sedangkan</w:t>
      </w:r>
      <w:proofErr w:type="spellEnd"/>
      <w:r w:rsidRPr="00605395">
        <w:rPr>
          <w:rFonts w:ascii="Arial" w:hAnsi="Arial" w:cs="Arial"/>
          <w:sz w:val="20"/>
          <w:szCs w:val="20"/>
          <w:lang w:val="en-US"/>
        </w:rPr>
        <w:t xml:space="preserve"> Bourdieu </w:t>
      </w:r>
      <w:proofErr w:type="spellStart"/>
      <w:r w:rsidRPr="00605395">
        <w:rPr>
          <w:rFonts w:ascii="Arial" w:hAnsi="Arial" w:cs="Arial"/>
          <w:sz w:val="20"/>
          <w:szCs w:val="20"/>
          <w:lang w:val="en-US"/>
        </w:rPr>
        <w:t>digunakan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untuk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menjelaskan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bagaimana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struktur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kebiasaan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kolektif</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membentuk</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mengubah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posisi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budaya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seperti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arena </w:t>
      </w:r>
      <w:proofErr w:type="spellStart"/>
      <w:r w:rsidRPr="00605395">
        <w:rPr>
          <w:rFonts w:ascii="Arial" w:hAnsi="Arial" w:cs="Arial"/>
          <w:sz w:val="20"/>
          <w:szCs w:val="20"/>
          <w:lang w:val="en-US"/>
        </w:rPr>
        <w:t>sosial</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Dengan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pendekatan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ini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penelitian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diharapkan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mampu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menunjukkan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bahwa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transformasi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primbon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tidak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hanya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terjadi</w:t>
      </w:r>
      <w:proofErr w:type="spellEnd"/>
      <w:r w:rsidRPr="00605395">
        <w:rPr>
          <w:rFonts w:ascii="Arial" w:hAnsi="Arial" w:cs="Arial"/>
          <w:sz w:val="20"/>
          <w:szCs w:val="20"/>
          <w:lang w:val="en-US"/>
        </w:rPr>
        <w:t xml:space="preserve"> pada level </w:t>
      </w:r>
      <w:proofErr w:type="spellStart"/>
      <w:r w:rsidRPr="00605395">
        <w:rPr>
          <w:rFonts w:ascii="Arial" w:hAnsi="Arial" w:cs="Arial"/>
          <w:sz w:val="20"/>
          <w:szCs w:val="20"/>
          <w:lang w:val="en-US"/>
        </w:rPr>
        <w:t>permukaan</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bentuk</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luar</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tetapi</w:t>
      </w:r>
      <w:proofErr w:type="spellEnd"/>
      <w:r w:rsidRPr="00605395">
        <w:rPr>
          <w:rFonts w:ascii="Arial" w:hAnsi="Arial" w:cs="Arial"/>
          <w:sz w:val="20"/>
          <w:szCs w:val="20"/>
          <w:lang w:val="en-US"/>
        </w:rPr>
        <w:t xml:space="preserve"> juga pada level yang </w:t>
      </w:r>
      <w:proofErr w:type="spellStart"/>
      <w:r w:rsidRPr="00605395">
        <w:rPr>
          <w:rFonts w:ascii="Arial" w:hAnsi="Arial" w:cs="Arial"/>
          <w:sz w:val="20"/>
          <w:szCs w:val="20"/>
          <w:lang w:val="en-US"/>
        </w:rPr>
        <w:t>lebih</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yaitu</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makna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fungsi</w:t>
      </w:r>
      <w:proofErr w:type="spellEnd"/>
      <w:r w:rsidRPr="00605395">
        <w:rPr>
          <w:rFonts w:ascii="Arial" w:hAnsi="Arial" w:cs="Arial"/>
          <w:sz w:val="20"/>
          <w:szCs w:val="20"/>
          <w:lang w:val="en-US"/>
        </w:rPr>
        <w:t xml:space="preserve">, dan </w:t>
      </w:r>
      <w:proofErr w:type="spellStart"/>
      <w:r w:rsidRPr="00605395">
        <w:rPr>
          <w:rFonts w:ascii="Arial" w:hAnsi="Arial" w:cs="Arial"/>
          <w:sz w:val="20"/>
          <w:szCs w:val="20"/>
          <w:lang w:val="en-US"/>
        </w:rPr>
        <w:t>legitimasi</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sosialnya</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dalam</w:t>
      </w:r>
      <w:proofErr w:type="spellEnd"/>
      <w:r w:rsidRPr="00605395">
        <w:rPr>
          <w:rFonts w:ascii="Arial" w:hAnsi="Arial" w:cs="Arial"/>
          <w:sz w:val="20"/>
          <w:szCs w:val="20"/>
          <w:lang w:val="en-US"/>
        </w:rPr>
        <w:t xml:space="preserve"> </w:t>
      </w:r>
      <w:proofErr w:type="spellStart"/>
      <w:r w:rsidRPr="00605395">
        <w:rPr>
          <w:rFonts w:ascii="Arial" w:hAnsi="Arial" w:cs="Arial"/>
          <w:sz w:val="20"/>
          <w:szCs w:val="20"/>
          <w:lang w:val="en-US"/>
        </w:rPr>
        <w:t>masyarakat</w:t>
      </w:r>
      <w:proofErr w:type="spellEnd"/>
      <w:r w:rsidRPr="00605395">
        <w:rPr>
          <w:rFonts w:ascii="Arial" w:hAnsi="Arial" w:cs="Arial"/>
          <w:sz w:val="20"/>
          <w:szCs w:val="20"/>
          <w:lang w:val="en-US"/>
        </w:rPr>
        <w:t xml:space="preserve"> modern.</w:t>
      </w:r>
    </w:p>
    <w:p w14:paraId="0FBA4448" w14:textId="77777777" w:rsidR="006F65D9" w:rsidRDefault="00000000" w:rsidP="006F65D9">
      <w:pPr>
        <w:numPr>
          <w:ilvl w:val="0"/>
          <w:numId w:val="5"/>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PEMBAHASAN </w:t>
      </w:r>
    </w:p>
    <w:p w14:paraId="77DA34A0" w14:textId="77777777" w:rsidR="00F06D29" w:rsidRPr="006F65D9" w:rsidRDefault="00F06D29" w:rsidP="006F65D9">
      <w:pPr>
        <w:pStyle w:val="ListParagraph"/>
        <w:numPr>
          <w:ilvl w:val="1"/>
          <w:numId w:val="8"/>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6F65D9">
        <w:rPr>
          <w:rFonts w:ascii="Arial" w:hAnsi="Arial" w:cs="Arial"/>
          <w:b/>
          <w:bCs/>
          <w:sz w:val="20"/>
          <w:szCs w:val="20"/>
          <w:lang w:val="en-US"/>
        </w:rPr>
        <w:t xml:space="preserve">Sejarah Dan Struktur Kepercayaan Dalam </w:t>
      </w:r>
      <w:proofErr w:type="spellStart"/>
      <w:r w:rsidRPr="006F65D9">
        <w:rPr>
          <w:rFonts w:ascii="Arial" w:hAnsi="Arial" w:cs="Arial"/>
          <w:b/>
          <w:bCs/>
          <w:sz w:val="20"/>
          <w:szCs w:val="20"/>
          <w:lang w:val="en-US"/>
        </w:rPr>
        <w:t>Primbon</w:t>
      </w:r>
      <w:proofErr w:type="spellEnd"/>
      <w:r w:rsidRPr="006F65D9">
        <w:rPr>
          <w:rFonts w:ascii="Arial" w:hAnsi="Arial" w:cs="Arial"/>
          <w:b/>
          <w:bCs/>
          <w:sz w:val="20"/>
          <w:szCs w:val="20"/>
          <w:lang w:val="en-US"/>
        </w:rPr>
        <w:t xml:space="preserve"> Jawa</w:t>
      </w:r>
    </w:p>
    <w:p w14:paraId="0921E05B" w14:textId="77777777" w:rsidR="00F06D29" w:rsidRPr="00700D2F" w:rsidRDefault="00F06D29" w:rsidP="00700D2F">
      <w:pPr>
        <w:spacing w:line="240" w:lineRule="auto"/>
        <w:ind w:left="360" w:firstLine="360"/>
        <w:jc w:val="both"/>
        <w:rPr>
          <w:rFonts w:ascii="Arial" w:hAnsi="Arial" w:cs="Arial"/>
          <w:sz w:val="20"/>
          <w:szCs w:val="20"/>
          <w:lang w:val="en-US"/>
        </w:rPr>
      </w:pP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Jawa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dapat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dipahami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kitab </w:t>
      </w:r>
      <w:proofErr w:type="spellStart"/>
      <w:r w:rsidRPr="00700D2F">
        <w:rPr>
          <w:rFonts w:ascii="Arial" w:hAnsi="Arial" w:cs="Arial"/>
          <w:sz w:val="20"/>
          <w:szCs w:val="20"/>
          <w:lang w:val="en-US"/>
        </w:rPr>
        <w:t>ramalan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atau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produk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folklor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belaka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merupakan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bagian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konstruksi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kosmologis</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merepresentasikan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Jawa </w:t>
      </w:r>
      <w:proofErr w:type="spellStart"/>
      <w:r w:rsidRPr="00700D2F">
        <w:rPr>
          <w:rFonts w:ascii="Arial" w:hAnsi="Arial" w:cs="Arial"/>
          <w:sz w:val="20"/>
          <w:szCs w:val="20"/>
          <w:lang w:val="en-US"/>
        </w:rPr>
        <w:t>memahami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keteraturan</w:t>
      </w:r>
      <w:proofErr w:type="spellEnd"/>
      <w:r w:rsidRPr="00700D2F">
        <w:rPr>
          <w:rFonts w:ascii="Arial" w:hAnsi="Arial" w:cs="Arial"/>
          <w:sz w:val="20"/>
          <w:szCs w:val="20"/>
          <w:lang w:val="en-US"/>
        </w:rPr>
        <w:t xml:space="preserve"> dunia </w:t>
      </w:r>
      <w:proofErr w:type="spellStart"/>
      <w:r w:rsidRPr="00700D2F">
        <w:rPr>
          <w:rFonts w:ascii="Arial" w:hAnsi="Arial" w:cs="Arial"/>
          <w:sz w:val="20"/>
          <w:szCs w:val="20"/>
          <w:lang w:val="en-US"/>
        </w:rPr>
        <w:t>melalui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lastRenderedPageBreak/>
        <w:t>siklus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waktu</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relasi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makrokosmos-mikrokosmos</w:t>
      </w:r>
      <w:proofErr w:type="spellEnd"/>
      <w:r w:rsidRPr="00700D2F">
        <w:rPr>
          <w:rFonts w:ascii="Arial" w:hAnsi="Arial" w:cs="Arial"/>
          <w:sz w:val="20"/>
          <w:szCs w:val="20"/>
          <w:lang w:val="en-US"/>
        </w:rPr>
        <w:t>.</w:t>
      </w:r>
      <w:r w:rsidRPr="00700D2F">
        <w:rPr>
          <w:rFonts w:ascii="Arial" w:hAnsi="Arial" w:cs="Arial"/>
          <w:sz w:val="20"/>
          <w:szCs w:val="20"/>
          <w:lang w:val="en-US"/>
        </w:rPr>
        <w:fldChar w:fldCharType="begin" w:fldLock="1"/>
      </w:r>
      <w:r w:rsidRPr="00700D2F">
        <w:rPr>
          <w:rFonts w:ascii="Arial" w:hAnsi="Arial" w:cs="Arial"/>
          <w:sz w:val="20"/>
          <w:szCs w:val="20"/>
          <w:lang w:val="en-US"/>
        </w:rPr>
        <w:instrText>ADDIN CSL_CITATION {"citationItems":[{"id":"ITEM-1","itemData":{"ISBN":"0044-8486","ISSN":"0378-1127","abstract":", , (Jakarta:Balai Pustaka, 1977)h.301","author":[{"dropping-particle":"","family":"Koentjaraningrat","given":"","non-dropping-particle":"","parse-names":false,"suffix":""}],"container-title":"Manusia dan Kebudayaan Di Indonesia","id":"ITEM-1","issued":{"date-parts":[["1984"]]},"page":"390","title":"Manusia dan Kebudayaan di Indonesia","type":"article-journal"},"uris":["http://www.mendeley.com/documents/?uuid=1ced8d88-729e-40ad-b62e-194ebd1bd5e5"]}],"mendeley":{"formattedCitation":"(2)","plainTextFormattedCitation":"(2)","previouslyFormattedCitation":"(2)"},"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(2)</w:t>
      </w:r>
      <w:r w:rsidRPr="00700D2F">
        <w:rPr>
          <w:rFonts w:ascii="Arial" w:hAnsi="Arial" w:cs="Arial"/>
          <w:sz w:val="20"/>
          <w:szCs w:val="20"/>
          <w:lang w:val="en-US"/>
        </w:rPr>
        <w:fldChar w:fldCharType="end"/>
      </w:r>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pengetahuan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lokal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mengintegrasikan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antara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pengalaman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empiris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nenek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moyang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keyakinan</w:t>
      </w:r>
      <w:proofErr w:type="spellEnd"/>
      <w:r w:rsidRPr="00700D2F">
        <w:rPr>
          <w:rFonts w:ascii="Arial" w:hAnsi="Arial" w:cs="Arial"/>
          <w:sz w:val="20"/>
          <w:szCs w:val="20"/>
          <w:lang w:val="en-US"/>
        </w:rPr>
        <w:t xml:space="preserve"> spiritual </w:t>
      </w:r>
      <w:proofErr w:type="spellStart"/>
      <w:r w:rsidRPr="00700D2F">
        <w:rPr>
          <w:rFonts w:ascii="Arial" w:hAnsi="Arial" w:cs="Arial"/>
          <w:sz w:val="20"/>
          <w:szCs w:val="20"/>
          <w:lang w:val="en-US"/>
        </w:rPr>
        <w:t>tentang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harmoni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semesta</w:t>
      </w:r>
      <w:proofErr w:type="spellEnd"/>
      <w:r w:rsidRPr="00700D2F">
        <w:rPr>
          <w:rFonts w:ascii="Arial" w:hAnsi="Arial" w:cs="Arial"/>
          <w:sz w:val="20"/>
          <w:szCs w:val="20"/>
          <w:lang w:val="en-US"/>
        </w:rPr>
        <w:t xml:space="preserve">. Hal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menjadikannya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sekadar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teks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budaya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melainkan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refleksi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worldview yang </w:t>
      </w:r>
      <w:proofErr w:type="spellStart"/>
      <w:r w:rsidRPr="00700D2F">
        <w:rPr>
          <w:rFonts w:ascii="Arial" w:hAnsi="Arial" w:cs="Arial"/>
          <w:sz w:val="20"/>
          <w:szCs w:val="20"/>
          <w:lang w:val="en-US"/>
        </w:rPr>
        <w:t>telah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mengatur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kehidupan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Jawa </w:t>
      </w:r>
      <w:proofErr w:type="spellStart"/>
      <w:r w:rsidRPr="00700D2F">
        <w:rPr>
          <w:rFonts w:ascii="Arial" w:hAnsi="Arial" w:cs="Arial"/>
          <w:sz w:val="20"/>
          <w:szCs w:val="20"/>
          <w:lang w:val="en-US"/>
        </w:rPr>
        <w:t>selama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berabad-abad</w:t>
      </w:r>
      <w:proofErr w:type="spellEnd"/>
      <w:r w:rsidRPr="00700D2F">
        <w:rPr>
          <w:rFonts w:ascii="Arial" w:hAnsi="Arial" w:cs="Arial"/>
          <w:sz w:val="20"/>
          <w:szCs w:val="20"/>
          <w:lang w:val="en-US"/>
        </w:rPr>
        <w:t xml:space="preserve">. Jejak </w:t>
      </w:r>
      <w:proofErr w:type="spellStart"/>
      <w:r w:rsidRPr="00700D2F">
        <w:rPr>
          <w:rFonts w:ascii="Arial" w:hAnsi="Arial" w:cs="Arial"/>
          <w:sz w:val="20"/>
          <w:szCs w:val="20"/>
          <w:lang w:val="en-US"/>
        </w:rPr>
        <w:t>historis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dapat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ditelusuri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sejak</w:t>
      </w:r>
      <w:proofErr w:type="spellEnd"/>
      <w:r w:rsidRPr="00700D2F">
        <w:rPr>
          <w:rFonts w:ascii="Arial" w:hAnsi="Arial" w:cs="Arial"/>
          <w:sz w:val="20"/>
          <w:szCs w:val="20"/>
          <w:lang w:val="en-US"/>
        </w:rPr>
        <w:t xml:space="preserve"> masa Hindu-Buddha di Jawa </w:t>
      </w:r>
      <w:proofErr w:type="spellStart"/>
      <w:r w:rsidRPr="00700D2F">
        <w:rPr>
          <w:rFonts w:ascii="Arial" w:hAnsi="Arial" w:cs="Arial"/>
          <w:sz w:val="20"/>
          <w:szCs w:val="20"/>
          <w:lang w:val="en-US"/>
        </w:rPr>
        <w:t>kuno</w:t>
      </w:r>
      <w:proofErr w:type="spellEnd"/>
      <w:r w:rsidRPr="00700D2F">
        <w:rPr>
          <w:rFonts w:ascii="Arial" w:hAnsi="Arial" w:cs="Arial"/>
          <w:sz w:val="20"/>
          <w:szCs w:val="20"/>
          <w:lang w:val="en-US"/>
        </w:rPr>
        <w:t xml:space="preserve">, di mana </w:t>
      </w:r>
      <w:proofErr w:type="spellStart"/>
      <w:r w:rsidRPr="00700D2F">
        <w:rPr>
          <w:rFonts w:ascii="Arial" w:hAnsi="Arial" w:cs="Arial"/>
          <w:sz w:val="20"/>
          <w:szCs w:val="20"/>
          <w:lang w:val="en-US"/>
        </w:rPr>
        <w:t>konsep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tentang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waktu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sakral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arah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mata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angin</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astrologi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lokal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mulai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disusun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numerologis</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ketat</w:t>
      </w:r>
      <w:proofErr w:type="spellEnd"/>
      <w:r w:rsidRPr="00700D2F">
        <w:rPr>
          <w:rFonts w:ascii="Arial" w:hAnsi="Arial" w:cs="Arial"/>
          <w:sz w:val="20"/>
          <w:szCs w:val="20"/>
          <w:lang w:val="en-US"/>
        </w:rPr>
        <w:fldChar w:fldCharType="begin" w:fldLock="1"/>
      </w:r>
      <w:r w:rsidRPr="00700D2F">
        <w:rPr>
          <w:rFonts w:ascii="Arial" w:hAnsi="Arial" w:cs="Arial"/>
          <w:sz w:val="20"/>
          <w:szCs w:val="20"/>
          <w:lang w:val="en-US"/>
        </w:rPr>
        <w:instrText xml:space="preserve">ADDIN CSL_CITATION {"citationItems":[{"id":"ITEM-1","itemData":{"abstract":"Related papers et ika jawa dalam (ber)bisnis Eko Wibowo REPRESENTASI BUDAYA DALAM NOVEL HUJAN BULAN JUNI KARYA SAPARDI DJOKO DAMONO Tasyia Ardhiyan SEJARAH PEMIKIRAN: ET IKA-FRANZ MAGNIS SUSENO Elisa Dwy Sanusi Download a PDF Pack of t he best relat ed papers </w:instrText>
      </w:r>
      <w:r w:rsidRPr="00700D2F">
        <w:rPr>
          <w:rFonts w:ascii="Arial" w:hAnsi="Arial" w:cs="Arial"/>
          <w:sz w:val="20"/>
          <w:szCs w:val="20"/>
          <w:lang w:val="en-US"/>
        </w:rPr>
        <w:instrText>","author":[{"dropping-particle":"","family":"Suseno","given":"Frans Magnis","non-dropping-particle":"","parse-names":false,"suffix":""}],"container-title":"PT. Gramedia","id":"ITEM-1","issued":{"date-parts":[["2025"]]},"title":"Etika Jawa","type":"article"},"uris":["http://www.mendeley.com/documents/?uuid=570aa21e-378f-42a0-b7d7-465004ce1542"]}],"mendeley":{"formattedCitation":"(11)","plainTextFormattedCitation":"(11)","previouslyFormattedCitation":"(11)"},"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(11)</w:t>
      </w:r>
      <w:r w:rsidRPr="00700D2F">
        <w:rPr>
          <w:rFonts w:ascii="Arial" w:hAnsi="Arial" w:cs="Arial"/>
          <w:sz w:val="20"/>
          <w:szCs w:val="20"/>
          <w:lang w:val="en-US"/>
        </w:rPr>
        <w:fldChar w:fldCharType="end"/>
      </w:r>
      <w:r w:rsidRPr="00700D2F">
        <w:rPr>
          <w:rFonts w:ascii="Arial" w:hAnsi="Arial" w:cs="Arial"/>
          <w:sz w:val="20"/>
          <w:szCs w:val="20"/>
          <w:lang w:val="en-US"/>
        </w:rPr>
        <w:t xml:space="preserve">. Ketika Islam </w:t>
      </w:r>
      <w:proofErr w:type="spellStart"/>
      <w:r w:rsidRPr="00700D2F">
        <w:rPr>
          <w:rFonts w:ascii="Arial" w:hAnsi="Arial" w:cs="Arial"/>
          <w:sz w:val="20"/>
          <w:szCs w:val="20"/>
          <w:lang w:val="en-US"/>
        </w:rPr>
        <w:t>masuk</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melakukan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akulturasi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tradisi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lokal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mengalami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pembaruan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namun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kehilangan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substruktur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simboliknya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mempertahankan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konsep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keseimbangan</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pitungan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saja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bingkai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spiritualnya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mengalami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penyesuaian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animisme</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kosmologi</w:t>
      </w:r>
      <w:proofErr w:type="spellEnd"/>
      <w:r w:rsidRPr="00700D2F">
        <w:rPr>
          <w:rFonts w:ascii="Arial" w:hAnsi="Arial" w:cs="Arial"/>
          <w:sz w:val="20"/>
          <w:szCs w:val="20"/>
          <w:lang w:val="en-US"/>
        </w:rPr>
        <w:t xml:space="preserve"> Hindu </w:t>
      </w:r>
      <w:proofErr w:type="spellStart"/>
      <w:r w:rsidRPr="00700D2F">
        <w:rPr>
          <w:rFonts w:ascii="Arial" w:hAnsi="Arial" w:cs="Arial"/>
          <w:sz w:val="20"/>
          <w:szCs w:val="20"/>
          <w:lang w:val="en-US"/>
        </w:rPr>
        <w:t>menjadi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sinkretisme</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nilai-nilai</w:t>
      </w:r>
      <w:proofErr w:type="spellEnd"/>
      <w:r w:rsidRPr="00700D2F">
        <w:rPr>
          <w:rFonts w:ascii="Arial" w:hAnsi="Arial" w:cs="Arial"/>
          <w:sz w:val="20"/>
          <w:szCs w:val="20"/>
          <w:lang w:val="en-US"/>
        </w:rPr>
        <w:t xml:space="preserve"> Islam </w:t>
      </w:r>
      <w:proofErr w:type="spellStart"/>
      <w:r w:rsidRPr="00700D2F">
        <w:rPr>
          <w:rFonts w:ascii="Arial" w:hAnsi="Arial" w:cs="Arial"/>
          <w:sz w:val="20"/>
          <w:szCs w:val="20"/>
          <w:lang w:val="en-US"/>
        </w:rPr>
        <w:t>sufistik</w:t>
      </w:r>
      <w:proofErr w:type="spellEnd"/>
      <w:r w:rsidRPr="00700D2F">
        <w:rPr>
          <w:rFonts w:ascii="Arial" w:hAnsi="Arial" w:cs="Arial"/>
          <w:sz w:val="20"/>
          <w:szCs w:val="20"/>
          <w:lang w:val="en-US"/>
        </w:rPr>
        <w:t>.</w:t>
      </w:r>
      <w:r w:rsidRPr="00700D2F">
        <w:rPr>
          <w:rFonts w:ascii="Arial" w:hAnsi="Arial" w:cs="Arial"/>
          <w:sz w:val="20"/>
          <w:szCs w:val="20"/>
          <w:lang w:val="en-US"/>
        </w:rPr>
        <w:fldChar w:fldCharType="begin" w:fldLock="1"/>
      </w:r>
      <w:r w:rsidRPr="00700D2F">
        <w:rPr>
          <w:rFonts w:ascii="Arial" w:hAnsi="Arial" w:cs="Arial"/>
          <w:sz w:val="20"/>
          <w:szCs w:val="20"/>
          <w:lang w:val="en-US"/>
        </w:rPr>
        <w:instrText>ADDIN CSL_CITATION {"citationItems":[{"id":"ITEM-1","itemData":{"abstract":"… suatu fenomena sosial mahasiswi Perguruan Tinggi Islam Se-… dilaksanakan di lingkungan Perguruan Tinggi Islam Se-Kota … menjaga mereka dari kekerasan seksual. Informan O juga …","author":[{"dropping-particle":"","family":"Amalia","given":"Dian Risky","non-dropping-particle":"","parse-names":false,"suffix":""}],"container-title":"Fikri: Jurnal Kajian Agama, Sosial dan Budaya","id":"ITEM-1","issue":"1","issued":{"date-parts":[["2020"]]},"page":"111-130","title":"Praktik Islamisasi Nusantara Dalam Manuskrip Primbon","type":"article-journal","volume":"5"},"uris":["http://www.mendeley.com/documents/?uuid=785c51fb-9ef9-405e-be98-001903eeb507"]}],"mendeley":{"formattedCitation":"(12)","plainTextFormattedCitation":"(12)","previouslyFormattedCitation":"(12)"},"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(12)</w:t>
      </w:r>
      <w:r w:rsidRPr="00700D2F">
        <w:rPr>
          <w:rFonts w:ascii="Arial" w:hAnsi="Arial" w:cs="Arial"/>
          <w:sz w:val="20"/>
          <w:szCs w:val="20"/>
          <w:lang w:val="en-US"/>
        </w:rPr>
        <w:fldChar w:fldCharType="end"/>
      </w:r>
    </w:p>
    <w:p w14:paraId="73A8AAD8" w14:textId="77777777" w:rsidR="00F06D29" w:rsidRPr="00700D2F" w:rsidRDefault="00F06D29" w:rsidP="00700D2F">
      <w:pPr>
        <w:spacing w:line="240" w:lineRule="auto"/>
        <w:ind w:left="360" w:firstLine="720"/>
        <w:jc w:val="both"/>
        <w:rPr>
          <w:rFonts w:ascii="Arial" w:hAnsi="Arial" w:cs="Arial"/>
          <w:sz w:val="20"/>
          <w:szCs w:val="20"/>
          <w:lang w:val="en-US"/>
        </w:rPr>
      </w:pPr>
      <w:proofErr w:type="spellStart"/>
      <w:r w:rsidRPr="00700D2F">
        <w:rPr>
          <w:rFonts w:ascii="Arial" w:hAnsi="Arial" w:cs="Arial"/>
          <w:sz w:val="20"/>
          <w:szCs w:val="20"/>
          <w:lang w:val="en-US"/>
        </w:rPr>
        <w:t>Struktur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mencerminkan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klasifikasi</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kompleks</w:t>
      </w:r>
      <w:proofErr w:type="spellEnd"/>
      <w:r w:rsidRPr="00700D2F">
        <w:rPr>
          <w:rFonts w:ascii="Arial" w:hAnsi="Arial" w:cs="Arial"/>
          <w:sz w:val="20"/>
          <w:szCs w:val="20"/>
          <w:lang w:val="en-US"/>
        </w:rPr>
        <w:t xml:space="preserve">. Di </w:t>
      </w:r>
      <w:proofErr w:type="spellStart"/>
      <w:r w:rsidRPr="00700D2F">
        <w:rPr>
          <w:rFonts w:ascii="Arial" w:hAnsi="Arial" w:cs="Arial"/>
          <w:sz w:val="20"/>
          <w:szCs w:val="20"/>
          <w:lang w:val="en-US"/>
        </w:rPr>
        <w:t>dalamnya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termuat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perhitungan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waktu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weton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ramalan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karakter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berdasarkan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lahir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analisis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rezeki</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jodoh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hingga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aturan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arah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bangunan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arah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angin</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sesuai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energi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kelahiran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seseorang</w:t>
      </w:r>
      <w:proofErr w:type="spellEnd"/>
      <w:r w:rsidRPr="00700D2F">
        <w:rPr>
          <w:rFonts w:ascii="Arial" w:hAnsi="Arial" w:cs="Arial"/>
          <w:sz w:val="20"/>
          <w:szCs w:val="20"/>
          <w:lang w:val="en-US"/>
        </w:rPr>
        <w:fldChar w:fldCharType="begin" w:fldLock="1"/>
      </w:r>
      <w:r w:rsidRPr="00700D2F">
        <w:rPr>
          <w:rFonts w:ascii="Arial" w:hAnsi="Arial" w:cs="Arial"/>
          <w:sz w:val="20"/>
          <w:szCs w:val="20"/>
          <w:lang w:val="en-US"/>
        </w:rPr>
        <w:instrText>ADDIN CSL_CITATION {"citationItems":[{"id":"ITEM-1","itemData":{"abstract":"This study aims to: (1) classify, (2) describe meanings, and (3) investigate the cognition system and local wisdom in petung (calculations) in a Javanese primbon (a handbook containing predictions). This was a qualitative descriptive study. The data source was Kitab Primbon Betaljemur Adammakna (KPBA). The research stages included: (a) literal translation; (b) analysis of contexts, (c) analysis of typical characteristics of the primbon, (d) semantic analysis of the primbon, and (e) investigation of the cognition system and local wisdom. The research findings are as follows. First, types of petung in the primbonbased on the needs are classified into 16 types and those based on the symbols are classified into 57 types. Second, petung in a Javanese primbon cannot be conceived based on the literal meaningonly, but other meanings constituting petung should be considered. Third, petung in a primbon is an accumulation of local wisrom resulting in ilmu titen (insight based on repeated observations). Ilmu titen can construct a cognition system resulting in local wisdom containing wise advice for the next generation. Keywords:","author":[{"dropping-particle":"","family":"Hartono","given":"","non-dropping-particle":"","parse-names":false,"suffix":""}],"container-title":"Litera","id":"ITEM-1","issue":"Lokal wisdom","issued":{"date-parts":[["2016"]]},"page":"256-268","title":"primbon Jawa. Jenis penelitian ini adalah deskriptif kualitatif.Sumber data penelitian adalah","type":"article-journal","volume":"15"},"uris":["http://www.mendeley.com/documents/?uuid=8fd973f8-a357-463d-886e-b1e22517281f"]}],"mendeley":{"formattedCitation":"(1)","plainTextFormattedCitation":"(1)","previouslyFormattedCitation":"(1)"},"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(1)</w:t>
      </w:r>
      <w:r w:rsidRPr="00700D2F">
        <w:rPr>
          <w:rFonts w:ascii="Arial" w:hAnsi="Arial" w:cs="Arial"/>
          <w:sz w:val="20"/>
          <w:szCs w:val="20"/>
          <w:lang w:val="en-US"/>
        </w:rPr>
        <w:fldChar w:fldCharType="end"/>
      </w:r>
      <w:r w:rsidRPr="00700D2F">
        <w:rPr>
          <w:rFonts w:ascii="Arial" w:hAnsi="Arial" w:cs="Arial"/>
          <w:sz w:val="20"/>
          <w:szCs w:val="20"/>
          <w:lang w:val="en-US"/>
        </w:rPr>
        <w:t xml:space="preserve">. </w:t>
      </w:r>
      <w:proofErr w:type="spellStart"/>
      <w:r w:rsidRPr="00700D2F">
        <w:rPr>
          <w:rFonts w:ascii="Arial" w:hAnsi="Arial" w:cs="Arial"/>
          <w:sz w:val="20"/>
          <w:szCs w:val="20"/>
          <w:lang w:val="en-US"/>
        </w:rPr>
        <w:t>Semua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unsur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tersebut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dirancang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membantu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selaras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irama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semesta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menantang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atau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melawan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takdir</w:t>
      </w:r>
      <w:proofErr w:type="spellEnd"/>
      <w:r w:rsidRPr="00700D2F">
        <w:rPr>
          <w:rFonts w:ascii="Arial" w:hAnsi="Arial" w:cs="Arial"/>
          <w:sz w:val="20"/>
          <w:szCs w:val="20"/>
          <w:lang w:val="en-US"/>
        </w:rPr>
        <w:t xml:space="preserve">. Dalam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agraris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keselarasan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alam</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waktu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adalah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kunci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ketahanan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alat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utama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membangun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kesadaran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tersebut</w:t>
      </w:r>
      <w:proofErr w:type="spellEnd"/>
      <w:r w:rsidRPr="00700D2F">
        <w:rPr>
          <w:rFonts w:ascii="Arial" w:hAnsi="Arial" w:cs="Arial"/>
          <w:sz w:val="20"/>
          <w:szCs w:val="20"/>
          <w:lang w:val="en-US"/>
        </w:rPr>
        <w:t xml:space="preserve">. Salah </w:t>
      </w:r>
      <w:proofErr w:type="spellStart"/>
      <w:r w:rsidRPr="00700D2F">
        <w:rPr>
          <w:rFonts w:ascii="Arial" w:hAnsi="Arial" w:cs="Arial"/>
          <w:sz w:val="20"/>
          <w:szCs w:val="20"/>
          <w:lang w:val="en-US"/>
        </w:rPr>
        <w:t>satu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penting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adalah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Betaljemur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Adammakna</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memuat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wetonisasi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naas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mujur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serta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pantangan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seseorang</w:t>
      </w:r>
      <w:proofErr w:type="spellEnd"/>
      <w:r w:rsidRPr="00700D2F">
        <w:rPr>
          <w:rFonts w:ascii="Arial" w:hAnsi="Arial" w:cs="Arial"/>
          <w:sz w:val="20"/>
          <w:szCs w:val="20"/>
          <w:lang w:val="en-US"/>
        </w:rPr>
        <w:fldChar w:fldCharType="begin" w:fldLock="1"/>
      </w:r>
      <w:r w:rsidRPr="00700D2F">
        <w:rPr>
          <w:rFonts w:ascii="Arial" w:hAnsi="Arial" w:cs="Arial"/>
          <w:sz w:val="20"/>
          <w:szCs w:val="20"/>
          <w:lang w:val="en-US"/>
        </w:rPr>
        <w:instrText>ADDIN CSL_CITATION {"citationItems":[{"id":"ITEM-1","itemData":{"DOI":"10.31851/pembahsi.v11i1.4731","ISSN":"2337-456X","abstract":"ABSTRAKSastra lisan merupakan bagian dari sastra daerah yang disampaikan masyarakat dari mulu-mulut secara lisan dan turun temurun. Salah satu yang merupakan bagian dari sastra lisan adalah Mitos. Mitos adalah hal-hal yang di anggapnya gaib dan jika melanggarnya akan mengakibatkan hal yang fatal. Tujuan dari pada penelitian ini adalah untuk mengetahui mitos yang ada dalam buku Primbon Betaljemur Adammakna yang ada di Desa Saleh Agung Kecamatan Air Saleh. Alasan peneliti menggunakan mitos adalah sebagai salah satu objek penelitiannya karena masyarakat Jawa masih banyak yang mempercayai mitos yang ada dalam buku Primbon Betaljemur Adammakna. Penelitian ini merupakan penelitian deskriptif kualitatif. Untuk mendapatkan data yang dapat diakui kebenarannya peneliti menggunakan teknik observasi, wawancara,dokument. Yang menjadi objek penelitian ini adalah masyarakat yang benar-benar paham akan mitos yang ada dalam buku Primbon Betaljemur Adammakna yang ada di Desa Saleh Agung Kecamatan Air Saleh. Pada penelitian menggunakan teori semiotika yaitu teori yang berkaitan dengan makna.","author":[{"dropping-particle":"","family":"Trisnawati","given":"Yuli","non-dropping-particle":"","parse-names":false,"suffix":""},{"dropping-particle":"","family":"Murniviyanti","given":"Liza","non-dropping-particle":"","parse-names":false,"suffix":""},{"dropping-particle":"","family":"Nufus","given":"Hayatun","non-dropping-particle":"","parse-names":false,"suffix":""}],"container-title":"Jurnal Pembahsi (Pembelajaran Bahasa Dan Sastra Indonesia)","id":"ITEM-1","issue":"1","issued":{"date-parts":[["2021"]]},"page":"33-41","title":"Mitologi Masyarakat Jawa Dalam Buku Primbon Betaljemur Adammakna Di Desa Saleh Agung Kecamatan Air Saleh","type":"article-journal","volume":"11"},"uris":["http://www.mendeley.com/documents/?uuid=3252e816-f1eb-40ad-814a-cbaa81bdd79d"]}],"mendeley":{"formattedCitation":"(10)","plainTextFormattedCitation":"(10)","previouslyFormattedCitation":"(10)"},"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(10)</w:t>
      </w:r>
      <w:r w:rsidRPr="00700D2F">
        <w:rPr>
          <w:rFonts w:ascii="Arial" w:hAnsi="Arial" w:cs="Arial"/>
          <w:sz w:val="20"/>
          <w:szCs w:val="20"/>
          <w:lang w:val="en-US"/>
        </w:rPr>
        <w:fldChar w:fldCharType="end"/>
      </w:r>
      <w:r w:rsidRPr="00700D2F">
        <w:rPr>
          <w:rFonts w:ascii="Arial" w:hAnsi="Arial" w:cs="Arial"/>
          <w:sz w:val="20"/>
          <w:szCs w:val="20"/>
          <w:lang w:val="en-US"/>
        </w:rPr>
        <w:t xml:space="preserve">. Dalam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ditempatkan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jaringan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kosmis</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melibatkan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unsur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pasaran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arah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waktu</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niat</w:t>
      </w:r>
      <w:proofErr w:type="spellEnd"/>
      <w:r w:rsidRPr="00700D2F">
        <w:rPr>
          <w:rFonts w:ascii="Arial" w:hAnsi="Arial" w:cs="Arial"/>
          <w:sz w:val="20"/>
          <w:szCs w:val="20"/>
          <w:lang w:val="en-US"/>
        </w:rPr>
        <w:t xml:space="preserve">. Di </w:t>
      </w:r>
      <w:proofErr w:type="spellStart"/>
      <w:r w:rsidRPr="00700D2F">
        <w:rPr>
          <w:rFonts w:ascii="Arial" w:hAnsi="Arial" w:cs="Arial"/>
          <w:sz w:val="20"/>
          <w:szCs w:val="20"/>
          <w:lang w:val="en-US"/>
        </w:rPr>
        <w:t>balik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perhitungan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angka</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tampak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sederhana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sebenarnya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terdapat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struktur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simbolik</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merangkum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pemahaman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eksistensial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tentang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nasib</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kehendak</w:t>
      </w:r>
      <w:proofErr w:type="spellEnd"/>
      <w:r w:rsidRPr="00700D2F">
        <w:rPr>
          <w:rFonts w:ascii="Arial" w:hAnsi="Arial" w:cs="Arial"/>
          <w:sz w:val="20"/>
          <w:szCs w:val="20"/>
          <w:lang w:val="en-US"/>
        </w:rPr>
        <w:t xml:space="preserve"> Ilahi, dan </w:t>
      </w:r>
      <w:proofErr w:type="spellStart"/>
      <w:r w:rsidRPr="00700D2F">
        <w:rPr>
          <w:rFonts w:ascii="Arial" w:hAnsi="Arial" w:cs="Arial"/>
          <w:sz w:val="20"/>
          <w:szCs w:val="20"/>
          <w:lang w:val="en-US"/>
        </w:rPr>
        <w:t>tanggung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jawab</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menentukan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jalannya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sendiri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Kepercayaan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terhadap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dilandaskan</w:t>
      </w:r>
      <w:proofErr w:type="spellEnd"/>
      <w:r w:rsidRPr="00700D2F">
        <w:rPr>
          <w:rFonts w:ascii="Arial" w:hAnsi="Arial" w:cs="Arial"/>
          <w:sz w:val="20"/>
          <w:szCs w:val="20"/>
          <w:lang w:val="en-US"/>
        </w:rPr>
        <w:t xml:space="preserve"> pada </w:t>
      </w:r>
      <w:proofErr w:type="spellStart"/>
      <w:r w:rsidRPr="00700D2F">
        <w:rPr>
          <w:rFonts w:ascii="Arial" w:hAnsi="Arial" w:cs="Arial"/>
          <w:sz w:val="20"/>
          <w:szCs w:val="20"/>
          <w:lang w:val="en-US"/>
        </w:rPr>
        <w:t>keyakinan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irasional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pada </w:t>
      </w:r>
      <w:proofErr w:type="spellStart"/>
      <w:r w:rsidRPr="00700D2F">
        <w:rPr>
          <w:rFonts w:ascii="Arial" w:hAnsi="Arial" w:cs="Arial"/>
          <w:sz w:val="20"/>
          <w:szCs w:val="20"/>
          <w:lang w:val="en-US"/>
        </w:rPr>
        <w:t>pandangan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ditentukan</w:t>
      </w:r>
      <w:proofErr w:type="spellEnd"/>
      <w:r w:rsidRPr="00700D2F">
        <w:rPr>
          <w:rFonts w:ascii="Arial" w:hAnsi="Arial" w:cs="Arial"/>
          <w:sz w:val="20"/>
          <w:szCs w:val="20"/>
          <w:lang w:val="en-US"/>
        </w:rPr>
        <w:t xml:space="preserve"> oleh </w:t>
      </w:r>
      <w:proofErr w:type="spellStart"/>
      <w:r w:rsidRPr="00700D2F">
        <w:rPr>
          <w:rFonts w:ascii="Arial" w:hAnsi="Arial" w:cs="Arial"/>
          <w:sz w:val="20"/>
          <w:szCs w:val="20"/>
          <w:lang w:val="en-US"/>
        </w:rPr>
        <w:t>materi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juga oleh </w:t>
      </w:r>
      <w:proofErr w:type="spellStart"/>
      <w:r w:rsidRPr="00700D2F">
        <w:rPr>
          <w:rFonts w:ascii="Arial" w:hAnsi="Arial" w:cs="Arial"/>
          <w:sz w:val="20"/>
          <w:szCs w:val="20"/>
          <w:lang w:val="en-US"/>
        </w:rPr>
        <w:t>laku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batin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niat</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getaran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semesta</w:t>
      </w:r>
      <w:proofErr w:type="spellEnd"/>
      <w:r w:rsidRPr="00700D2F">
        <w:rPr>
          <w:rFonts w:ascii="Arial" w:hAnsi="Arial" w:cs="Arial"/>
          <w:sz w:val="20"/>
          <w:szCs w:val="20"/>
          <w:lang w:val="en-US"/>
        </w:rPr>
        <w:fldChar w:fldCharType="begin" w:fldLock="1"/>
      </w:r>
      <w:r w:rsidRPr="00700D2F">
        <w:rPr>
          <w:rFonts w:ascii="Arial" w:hAnsi="Arial" w:cs="Arial"/>
          <w:sz w:val="20"/>
          <w:szCs w:val="20"/>
          <w:lang w:val="en-US"/>
        </w:rPr>
        <w:instrText>ADDIN CSL_CITATION {"citationItems":[{"id":"ITEM-1","itemData":{"author":[{"dropping-particle":"","family":"Harsya","given":"","non-dropping-particle":"","parse-names":false,"suffix":""}],"id":"ITEM-1","issued":{"date-parts":[["2014"]]},"page":"1-22","title":"Kebudayaan Jawa Identifikasi","type":"article-journal"},"uris":["http://www.mendeley.com/documents/?uuid=70e7edf8-447f-4b87-8e63-86f533b8b6c3"]}],"mendeley":{"formattedCitation":"(13)","plainTextFormattedCitation":"(13)","previouslyFormattedCitation":"(13)"},"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(13)</w:t>
      </w:r>
      <w:r w:rsidRPr="00700D2F">
        <w:rPr>
          <w:rFonts w:ascii="Arial" w:hAnsi="Arial" w:cs="Arial"/>
          <w:sz w:val="20"/>
          <w:szCs w:val="20"/>
          <w:lang w:val="en-US"/>
        </w:rPr>
        <w:fldChar w:fldCharType="end"/>
      </w:r>
      <w:r w:rsidRPr="00700D2F">
        <w:rPr>
          <w:rFonts w:ascii="Arial" w:hAnsi="Arial" w:cs="Arial"/>
          <w:sz w:val="20"/>
          <w:szCs w:val="20"/>
          <w:lang w:val="en-US"/>
        </w:rPr>
        <w:t xml:space="preserve">. Dalam </w:t>
      </w:r>
      <w:proofErr w:type="spellStart"/>
      <w:r w:rsidRPr="00700D2F">
        <w:rPr>
          <w:rFonts w:ascii="Arial" w:hAnsi="Arial" w:cs="Arial"/>
          <w:sz w:val="20"/>
          <w:szCs w:val="20"/>
          <w:lang w:val="en-US"/>
        </w:rPr>
        <w:t>tradisi</w:t>
      </w:r>
      <w:proofErr w:type="spellEnd"/>
      <w:r w:rsidRPr="00700D2F">
        <w:rPr>
          <w:rFonts w:ascii="Arial" w:hAnsi="Arial" w:cs="Arial"/>
          <w:sz w:val="20"/>
          <w:szCs w:val="20"/>
          <w:lang w:val="en-US"/>
        </w:rPr>
        <w:t xml:space="preserve"> Jawa,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soal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menang-kalah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untung-rugi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soal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selaras</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sumeleh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menjalani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penuh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kesadaran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terhadap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posisi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jagad</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raya</w:t>
      </w:r>
      <w:proofErr w:type="spellEnd"/>
      <w:r w:rsidRPr="00700D2F">
        <w:rPr>
          <w:rFonts w:ascii="Arial" w:hAnsi="Arial" w:cs="Arial"/>
          <w:sz w:val="20"/>
          <w:szCs w:val="20"/>
          <w:lang w:val="en-US"/>
        </w:rPr>
        <w:t xml:space="preserve">. Oleh </w:t>
      </w:r>
      <w:proofErr w:type="spellStart"/>
      <w:r w:rsidRPr="00700D2F">
        <w:rPr>
          <w:rFonts w:ascii="Arial" w:hAnsi="Arial" w:cs="Arial"/>
          <w:sz w:val="20"/>
          <w:szCs w:val="20"/>
          <w:lang w:val="en-US"/>
        </w:rPr>
        <w:t>karena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etika</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epistemologi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sekadar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instrumen</w:t>
      </w:r>
      <w:proofErr w:type="spellEnd"/>
      <w:r w:rsidRPr="00700D2F">
        <w:rPr>
          <w:rFonts w:ascii="Arial" w:hAnsi="Arial" w:cs="Arial"/>
          <w:sz w:val="20"/>
          <w:szCs w:val="20"/>
          <w:lang w:val="en-US"/>
        </w:rPr>
        <w:t xml:space="preserve"> ritual.</w:t>
      </w:r>
    </w:p>
    <w:p w14:paraId="28AF0B9E" w14:textId="77777777" w:rsidR="006F65D9" w:rsidRPr="00700D2F" w:rsidRDefault="00700D2F" w:rsidP="00700D2F">
      <w:pPr>
        <w:spacing w:line="240" w:lineRule="auto"/>
        <w:ind w:left="360" w:firstLine="720"/>
        <w:jc w:val="both"/>
        <w:rPr>
          <w:rFonts w:ascii="Arial" w:hAnsi="Arial" w:cs="Arial"/>
          <w:sz w:val="20"/>
          <w:szCs w:val="20"/>
          <w:lang w:val="en-US"/>
        </w:rPr>
      </w:pPr>
      <w:r>
        <w:rPr>
          <w:rFonts w:ascii="Arial" w:hAnsi="Arial" w:cs="Arial"/>
          <w:sz w:val="20"/>
          <w:szCs w:val="20"/>
          <w:lang w:val="en-US"/>
        </w:rPr>
        <w:t>J</w:t>
      </w:r>
      <w:r w:rsidR="00F06D29" w:rsidRPr="00700D2F">
        <w:rPr>
          <w:rFonts w:ascii="Arial" w:hAnsi="Arial" w:cs="Arial"/>
          <w:sz w:val="20"/>
          <w:szCs w:val="20"/>
          <w:lang w:val="en-US"/>
        </w:rPr>
        <w:t xml:space="preserve">ika </w:t>
      </w:r>
      <w:proofErr w:type="spellStart"/>
      <w:r w:rsidR="00F06D29" w:rsidRPr="00700D2F">
        <w:rPr>
          <w:rFonts w:ascii="Arial" w:hAnsi="Arial" w:cs="Arial"/>
          <w:sz w:val="20"/>
          <w:szCs w:val="20"/>
          <w:lang w:val="en-US"/>
        </w:rPr>
        <w:t>dibaca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lebih</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jauh</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primbon</w:t>
      </w:r>
      <w:proofErr w:type="spellEnd"/>
      <w:r w:rsidR="00F06D29" w:rsidRPr="00700D2F">
        <w:rPr>
          <w:rFonts w:ascii="Arial" w:hAnsi="Arial" w:cs="Arial"/>
          <w:sz w:val="20"/>
          <w:szCs w:val="20"/>
          <w:lang w:val="en-US"/>
        </w:rPr>
        <w:t xml:space="preserve"> juga </w:t>
      </w:r>
      <w:proofErr w:type="spellStart"/>
      <w:r w:rsidR="00F06D29" w:rsidRPr="00700D2F">
        <w:rPr>
          <w:rFonts w:ascii="Arial" w:hAnsi="Arial" w:cs="Arial"/>
          <w:sz w:val="20"/>
          <w:szCs w:val="20"/>
          <w:lang w:val="en-US"/>
        </w:rPr>
        <w:t>berfungsi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sebagai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bentuk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legitimasi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sosial</w:t>
      </w:r>
      <w:proofErr w:type="spellEnd"/>
      <w:r w:rsidR="00F06D29" w:rsidRPr="00700D2F">
        <w:rPr>
          <w:rFonts w:ascii="Arial" w:hAnsi="Arial" w:cs="Arial"/>
          <w:sz w:val="20"/>
          <w:szCs w:val="20"/>
          <w:lang w:val="en-US"/>
        </w:rPr>
        <w:t xml:space="preserve">. Orang </w:t>
      </w:r>
      <w:proofErr w:type="spellStart"/>
      <w:r w:rsidR="00F06D29" w:rsidRPr="00700D2F">
        <w:rPr>
          <w:rFonts w:ascii="Arial" w:hAnsi="Arial" w:cs="Arial"/>
          <w:sz w:val="20"/>
          <w:szCs w:val="20"/>
          <w:lang w:val="en-US"/>
        </w:rPr>
        <w:t>tua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menggunakan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primbon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untuk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menasihati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anak</w:t>
      </w:r>
      <w:proofErr w:type="spellEnd"/>
      <w:r w:rsidR="00F06D29" w:rsidRPr="00700D2F">
        <w:rPr>
          <w:rFonts w:ascii="Arial" w:hAnsi="Arial" w:cs="Arial"/>
          <w:sz w:val="20"/>
          <w:szCs w:val="20"/>
          <w:lang w:val="en-US"/>
        </w:rPr>
        <w:t xml:space="preserve">; dukun </w:t>
      </w:r>
      <w:proofErr w:type="spellStart"/>
      <w:r w:rsidR="00F06D29" w:rsidRPr="00700D2F">
        <w:rPr>
          <w:rFonts w:ascii="Arial" w:hAnsi="Arial" w:cs="Arial"/>
          <w:sz w:val="20"/>
          <w:szCs w:val="20"/>
          <w:lang w:val="en-US"/>
        </w:rPr>
        <w:t>atau</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sesepuh</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menggunakannya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untuk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meneguhkan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wibawa</w:t>
      </w:r>
      <w:proofErr w:type="spellEnd"/>
      <w:r w:rsidR="00F06D29" w:rsidRPr="00700D2F">
        <w:rPr>
          <w:rFonts w:ascii="Arial" w:hAnsi="Arial" w:cs="Arial"/>
          <w:sz w:val="20"/>
          <w:szCs w:val="20"/>
          <w:lang w:val="en-US"/>
        </w:rPr>
        <w:t xml:space="preserve">; dan </w:t>
      </w:r>
      <w:proofErr w:type="spellStart"/>
      <w:r w:rsidR="00F06D29" w:rsidRPr="00700D2F">
        <w:rPr>
          <w:rFonts w:ascii="Arial" w:hAnsi="Arial" w:cs="Arial"/>
          <w:sz w:val="20"/>
          <w:szCs w:val="20"/>
          <w:lang w:val="en-US"/>
        </w:rPr>
        <w:t>masyarakat</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menggunakannya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untuk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memperkuat</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keputusan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penting</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Dengan</w:t>
      </w:r>
      <w:proofErr w:type="spellEnd"/>
      <w:r w:rsidR="00F06D29" w:rsidRPr="00700D2F">
        <w:rPr>
          <w:rFonts w:ascii="Arial" w:hAnsi="Arial" w:cs="Arial"/>
          <w:sz w:val="20"/>
          <w:szCs w:val="20"/>
          <w:lang w:val="en-US"/>
        </w:rPr>
        <w:t xml:space="preserve"> kata lain, </w:t>
      </w:r>
      <w:proofErr w:type="spellStart"/>
      <w:r w:rsidR="00F06D29" w:rsidRPr="00700D2F">
        <w:rPr>
          <w:rFonts w:ascii="Arial" w:hAnsi="Arial" w:cs="Arial"/>
          <w:sz w:val="20"/>
          <w:szCs w:val="20"/>
          <w:lang w:val="en-US"/>
        </w:rPr>
        <w:t>primbon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adalah</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bentuk</w:t>
      </w:r>
      <w:proofErr w:type="spellEnd"/>
      <w:r w:rsidR="00F06D29" w:rsidRPr="00700D2F">
        <w:rPr>
          <w:rFonts w:ascii="Arial" w:hAnsi="Arial" w:cs="Arial"/>
          <w:sz w:val="20"/>
          <w:szCs w:val="20"/>
          <w:lang w:val="en-US"/>
        </w:rPr>
        <w:t xml:space="preserve"> modal </w:t>
      </w:r>
      <w:proofErr w:type="spellStart"/>
      <w:r w:rsidR="00F06D29" w:rsidRPr="00700D2F">
        <w:rPr>
          <w:rFonts w:ascii="Arial" w:hAnsi="Arial" w:cs="Arial"/>
          <w:sz w:val="20"/>
          <w:szCs w:val="20"/>
          <w:lang w:val="en-US"/>
        </w:rPr>
        <w:t>simbolik</w:t>
      </w:r>
      <w:proofErr w:type="spellEnd"/>
      <w:r w:rsidR="00F06D29" w:rsidRPr="00700D2F">
        <w:rPr>
          <w:rFonts w:ascii="Arial" w:hAnsi="Arial" w:cs="Arial"/>
          <w:sz w:val="20"/>
          <w:szCs w:val="20"/>
          <w:lang w:val="en-US"/>
        </w:rPr>
        <w:t>—</w:t>
      </w:r>
      <w:proofErr w:type="spellStart"/>
      <w:r w:rsidR="00F06D29" w:rsidRPr="00700D2F">
        <w:rPr>
          <w:rFonts w:ascii="Arial" w:hAnsi="Arial" w:cs="Arial"/>
          <w:sz w:val="20"/>
          <w:szCs w:val="20"/>
          <w:lang w:val="en-US"/>
        </w:rPr>
        <w:t>sumber</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kuasa</w:t>
      </w:r>
      <w:proofErr w:type="spellEnd"/>
      <w:r w:rsidR="00F06D29" w:rsidRPr="00700D2F">
        <w:rPr>
          <w:rFonts w:ascii="Arial" w:hAnsi="Arial" w:cs="Arial"/>
          <w:sz w:val="20"/>
          <w:szCs w:val="20"/>
          <w:lang w:val="en-US"/>
        </w:rPr>
        <w:t xml:space="preserve"> dan </w:t>
      </w:r>
      <w:proofErr w:type="spellStart"/>
      <w:r w:rsidR="00F06D29" w:rsidRPr="00700D2F">
        <w:rPr>
          <w:rFonts w:ascii="Arial" w:hAnsi="Arial" w:cs="Arial"/>
          <w:sz w:val="20"/>
          <w:szCs w:val="20"/>
          <w:lang w:val="en-US"/>
        </w:rPr>
        <w:t>pengetahuan</w:t>
      </w:r>
      <w:proofErr w:type="spellEnd"/>
      <w:r w:rsidR="00F06D29" w:rsidRPr="00700D2F">
        <w:rPr>
          <w:rFonts w:ascii="Arial" w:hAnsi="Arial" w:cs="Arial"/>
          <w:sz w:val="20"/>
          <w:szCs w:val="20"/>
          <w:lang w:val="en-US"/>
        </w:rPr>
        <w:t xml:space="preserve"> yang </w:t>
      </w:r>
      <w:proofErr w:type="spellStart"/>
      <w:r w:rsidR="00F06D29" w:rsidRPr="00700D2F">
        <w:rPr>
          <w:rFonts w:ascii="Arial" w:hAnsi="Arial" w:cs="Arial"/>
          <w:sz w:val="20"/>
          <w:szCs w:val="20"/>
          <w:lang w:val="en-US"/>
        </w:rPr>
        <w:t>mengatur</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ruang</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sosial</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melalui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sistem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nilai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tersendiri</w:t>
      </w:r>
      <w:proofErr w:type="spellEnd"/>
      <w:r w:rsidR="00F06D29" w:rsidRPr="00700D2F">
        <w:rPr>
          <w:rFonts w:ascii="Arial" w:hAnsi="Arial" w:cs="Arial"/>
          <w:sz w:val="20"/>
          <w:szCs w:val="20"/>
          <w:lang w:val="en-US"/>
        </w:rPr>
        <w:t>.</w:t>
      </w:r>
      <w:r w:rsidR="00F06D29" w:rsidRPr="00700D2F">
        <w:rPr>
          <w:rFonts w:ascii="Arial" w:hAnsi="Arial" w:cs="Arial"/>
          <w:sz w:val="20"/>
          <w:szCs w:val="20"/>
          <w:lang w:val="en-US"/>
        </w:rPr>
        <w:fldChar w:fldCharType="begin" w:fldLock="1"/>
      </w:r>
      <w:r w:rsidR="00F06D29" w:rsidRPr="00700D2F">
        <w:rPr>
          <w:rFonts w:ascii="Arial" w:hAnsi="Arial" w:cs="Arial"/>
          <w:sz w:val="20"/>
          <w:szCs w:val="20"/>
          <w:lang w:val="en-US"/>
        </w:rPr>
        <w:instrText>ADDIN CSL_CITATION {"citationItems":[{"id":"ITEM-1","itemData":{"ISBN":"9781032212449","author":[{"dropping-particle":"","family":"SEHRIDHO","given":"YUSUF ANWAR","non-dropping-particle":"","parse-names":false,"suffix":""}],"id":"ITEM-1","issue":"Table 10","issued":{"date-parts":[["2024"]]},"page":"4-6","title":"KEPERCAYAAN MASYARAKAT TERHADAP PRIMBON JAWA DALAM PERKAWINAN PERSPEKTIF ‘URF (STUDI","type":"article-journal"},"uris":["http://www.mendeley.com/documents/?uuid=6068530c-e217-4179-87bc-05a7f93e7269"]}],"mendeley":{"formattedCitation":"(14)","plainTextFormattedCitation":"(14)","previouslyFormattedCitation":"(14)"},"properties":{"noteIndex":0},"schema":"https://github.com/citation-style-language/schema/raw/master/csl-citation.json"}</w:instrText>
      </w:r>
      <w:r w:rsidR="00F06D29" w:rsidRPr="00700D2F">
        <w:rPr>
          <w:rFonts w:ascii="Arial" w:hAnsi="Arial" w:cs="Arial"/>
          <w:sz w:val="20"/>
          <w:szCs w:val="20"/>
          <w:lang w:val="en-US"/>
        </w:rPr>
        <w:fldChar w:fldCharType="separate"/>
      </w:r>
      <w:r w:rsidR="00F06D29" w:rsidRPr="00700D2F">
        <w:rPr>
          <w:rFonts w:ascii="Arial" w:hAnsi="Arial" w:cs="Arial"/>
          <w:noProof/>
          <w:sz w:val="20"/>
          <w:szCs w:val="20"/>
          <w:lang w:val="en-US"/>
        </w:rPr>
        <w:t>(14)</w:t>
      </w:r>
      <w:r w:rsidR="00F06D29" w:rsidRPr="00700D2F">
        <w:rPr>
          <w:rFonts w:ascii="Arial" w:hAnsi="Arial" w:cs="Arial"/>
          <w:sz w:val="20"/>
          <w:szCs w:val="20"/>
          <w:lang w:val="en-US"/>
        </w:rPr>
        <w:fldChar w:fldCharType="end"/>
      </w:r>
      <w:r w:rsidR="00F06D29" w:rsidRPr="00700D2F">
        <w:rPr>
          <w:rFonts w:ascii="Arial" w:hAnsi="Arial" w:cs="Arial"/>
          <w:sz w:val="20"/>
          <w:szCs w:val="20"/>
          <w:lang w:val="en-US"/>
        </w:rPr>
        <w:t xml:space="preserve">. Akan </w:t>
      </w:r>
      <w:proofErr w:type="spellStart"/>
      <w:r w:rsidR="00F06D29" w:rsidRPr="00700D2F">
        <w:rPr>
          <w:rFonts w:ascii="Arial" w:hAnsi="Arial" w:cs="Arial"/>
          <w:sz w:val="20"/>
          <w:szCs w:val="20"/>
          <w:lang w:val="en-US"/>
        </w:rPr>
        <w:t>tetapi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warisan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ini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kini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sering</w:t>
      </w:r>
      <w:proofErr w:type="spellEnd"/>
      <w:r w:rsidR="00F06D29" w:rsidRPr="00700D2F">
        <w:rPr>
          <w:rFonts w:ascii="Arial" w:hAnsi="Arial" w:cs="Arial"/>
          <w:sz w:val="20"/>
          <w:szCs w:val="20"/>
          <w:lang w:val="en-US"/>
        </w:rPr>
        <w:t xml:space="preserve"> kali </w:t>
      </w:r>
      <w:proofErr w:type="spellStart"/>
      <w:r w:rsidR="00F06D29" w:rsidRPr="00700D2F">
        <w:rPr>
          <w:rFonts w:ascii="Arial" w:hAnsi="Arial" w:cs="Arial"/>
          <w:sz w:val="20"/>
          <w:szCs w:val="20"/>
          <w:lang w:val="en-US"/>
        </w:rPr>
        <w:t>dipahami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secara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reduktif</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hanya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sebagai</w:t>
      </w:r>
      <w:proofErr w:type="spellEnd"/>
      <w:r w:rsidR="00F06D29" w:rsidRPr="00700D2F">
        <w:rPr>
          <w:rFonts w:ascii="Arial" w:hAnsi="Arial" w:cs="Arial"/>
          <w:sz w:val="20"/>
          <w:szCs w:val="20"/>
          <w:lang w:val="en-US"/>
        </w:rPr>
        <w:t xml:space="preserve"> kitab </w:t>
      </w:r>
      <w:proofErr w:type="spellStart"/>
      <w:r w:rsidR="00F06D29" w:rsidRPr="00700D2F">
        <w:rPr>
          <w:rFonts w:ascii="Arial" w:hAnsi="Arial" w:cs="Arial"/>
          <w:sz w:val="20"/>
          <w:szCs w:val="20"/>
          <w:lang w:val="en-US"/>
        </w:rPr>
        <w:t>klenik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atau</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takhayul</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Pemisahan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antara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spiritualitas</w:t>
      </w:r>
      <w:proofErr w:type="spellEnd"/>
      <w:r w:rsidR="00F06D29" w:rsidRPr="00700D2F">
        <w:rPr>
          <w:rFonts w:ascii="Arial" w:hAnsi="Arial" w:cs="Arial"/>
          <w:sz w:val="20"/>
          <w:szCs w:val="20"/>
          <w:lang w:val="en-US"/>
        </w:rPr>
        <w:t xml:space="preserve"> dan </w:t>
      </w:r>
      <w:proofErr w:type="spellStart"/>
      <w:r w:rsidR="00F06D29" w:rsidRPr="00700D2F">
        <w:rPr>
          <w:rFonts w:ascii="Arial" w:hAnsi="Arial" w:cs="Arial"/>
          <w:sz w:val="20"/>
          <w:szCs w:val="20"/>
          <w:lang w:val="en-US"/>
        </w:rPr>
        <w:t>rasionalitas</w:t>
      </w:r>
      <w:proofErr w:type="spellEnd"/>
      <w:r w:rsidR="00F06D29" w:rsidRPr="00700D2F">
        <w:rPr>
          <w:rFonts w:ascii="Arial" w:hAnsi="Arial" w:cs="Arial"/>
          <w:sz w:val="20"/>
          <w:szCs w:val="20"/>
          <w:lang w:val="en-US"/>
        </w:rPr>
        <w:t xml:space="preserve"> modern </w:t>
      </w:r>
      <w:proofErr w:type="spellStart"/>
      <w:r w:rsidR="00F06D29" w:rsidRPr="00700D2F">
        <w:rPr>
          <w:rFonts w:ascii="Arial" w:hAnsi="Arial" w:cs="Arial"/>
          <w:sz w:val="20"/>
          <w:szCs w:val="20"/>
          <w:lang w:val="en-US"/>
        </w:rPr>
        <w:t>membuat</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primbon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kehilangan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ruang</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interpretasi</w:t>
      </w:r>
      <w:proofErr w:type="spellEnd"/>
      <w:r w:rsidR="00F06D29" w:rsidRPr="00700D2F">
        <w:rPr>
          <w:rFonts w:ascii="Arial" w:hAnsi="Arial" w:cs="Arial"/>
          <w:sz w:val="20"/>
          <w:szCs w:val="20"/>
          <w:lang w:val="en-US"/>
        </w:rPr>
        <w:t xml:space="preserve"> yang </w:t>
      </w:r>
      <w:proofErr w:type="spellStart"/>
      <w:r w:rsidR="00F06D29" w:rsidRPr="00700D2F">
        <w:rPr>
          <w:rFonts w:ascii="Arial" w:hAnsi="Arial" w:cs="Arial"/>
          <w:sz w:val="20"/>
          <w:szCs w:val="20"/>
          <w:lang w:val="en-US"/>
        </w:rPr>
        <w:t>memadai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Padahal</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jika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dipahami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secara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kontekstual</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primbon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adalah</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sistem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pengetahuan</w:t>
      </w:r>
      <w:proofErr w:type="spellEnd"/>
      <w:r w:rsidR="00F06D29" w:rsidRPr="00700D2F">
        <w:rPr>
          <w:rFonts w:ascii="Arial" w:hAnsi="Arial" w:cs="Arial"/>
          <w:sz w:val="20"/>
          <w:szCs w:val="20"/>
          <w:lang w:val="en-US"/>
        </w:rPr>
        <w:t xml:space="preserve"> yang sangat </w:t>
      </w:r>
      <w:proofErr w:type="spellStart"/>
      <w:r w:rsidR="00F06D29" w:rsidRPr="00700D2F">
        <w:rPr>
          <w:rFonts w:ascii="Arial" w:hAnsi="Arial" w:cs="Arial"/>
          <w:sz w:val="20"/>
          <w:szCs w:val="20"/>
          <w:lang w:val="en-US"/>
        </w:rPr>
        <w:t>berakar</w:t>
      </w:r>
      <w:proofErr w:type="spellEnd"/>
      <w:r w:rsidR="00F06D29" w:rsidRPr="00700D2F">
        <w:rPr>
          <w:rFonts w:ascii="Arial" w:hAnsi="Arial" w:cs="Arial"/>
          <w:sz w:val="20"/>
          <w:szCs w:val="20"/>
          <w:lang w:val="en-US"/>
        </w:rPr>
        <w:t xml:space="preserve"> pada </w:t>
      </w:r>
      <w:proofErr w:type="spellStart"/>
      <w:r w:rsidR="00F06D29" w:rsidRPr="00700D2F">
        <w:rPr>
          <w:rFonts w:ascii="Arial" w:hAnsi="Arial" w:cs="Arial"/>
          <w:sz w:val="20"/>
          <w:szCs w:val="20"/>
          <w:lang w:val="en-US"/>
        </w:rPr>
        <w:t>logika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lokal</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yakni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logika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keseimbangan</w:t>
      </w:r>
      <w:proofErr w:type="spellEnd"/>
      <w:r w:rsidR="00F06D29" w:rsidRPr="00700D2F">
        <w:rPr>
          <w:rFonts w:ascii="Arial" w:hAnsi="Arial" w:cs="Arial"/>
          <w:sz w:val="20"/>
          <w:szCs w:val="20"/>
          <w:lang w:val="en-US"/>
        </w:rPr>
        <w:t xml:space="preserve"> dan </w:t>
      </w:r>
      <w:proofErr w:type="spellStart"/>
      <w:r w:rsidR="00F06D29" w:rsidRPr="00700D2F">
        <w:rPr>
          <w:rFonts w:ascii="Arial" w:hAnsi="Arial" w:cs="Arial"/>
          <w:sz w:val="20"/>
          <w:szCs w:val="20"/>
          <w:lang w:val="en-US"/>
        </w:rPr>
        <w:t>keberlanjutan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hidup</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bukan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semata-mata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logika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efisiensi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atau</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kalkulasi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keuntungan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Dengan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demikian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primbon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tidak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hanya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penting</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sebagai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artefak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budaya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tetapi</w:t>
      </w:r>
      <w:proofErr w:type="spellEnd"/>
      <w:r w:rsidR="00F06D29" w:rsidRPr="00700D2F">
        <w:rPr>
          <w:rFonts w:ascii="Arial" w:hAnsi="Arial" w:cs="Arial"/>
          <w:sz w:val="20"/>
          <w:szCs w:val="20"/>
          <w:lang w:val="en-US"/>
        </w:rPr>
        <w:t xml:space="preserve"> juga </w:t>
      </w:r>
      <w:proofErr w:type="spellStart"/>
      <w:r w:rsidR="00F06D29" w:rsidRPr="00700D2F">
        <w:rPr>
          <w:rFonts w:ascii="Arial" w:hAnsi="Arial" w:cs="Arial"/>
          <w:sz w:val="20"/>
          <w:szCs w:val="20"/>
          <w:lang w:val="en-US"/>
        </w:rPr>
        <w:t>sebagai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lastRenderedPageBreak/>
        <w:t>jejak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dari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cara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berpikir</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alternatif</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yakni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berpikir</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dalam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ritme</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alam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dalam</w:t>
      </w:r>
      <w:proofErr w:type="spellEnd"/>
      <w:r w:rsidR="00F06D29" w:rsidRPr="00700D2F">
        <w:rPr>
          <w:rFonts w:ascii="Arial" w:hAnsi="Arial" w:cs="Arial"/>
          <w:sz w:val="20"/>
          <w:szCs w:val="20"/>
          <w:lang w:val="en-US"/>
        </w:rPr>
        <w:t xml:space="preserve"> tafsir </w:t>
      </w:r>
      <w:proofErr w:type="spellStart"/>
      <w:r w:rsidR="00F06D29" w:rsidRPr="00700D2F">
        <w:rPr>
          <w:rFonts w:ascii="Arial" w:hAnsi="Arial" w:cs="Arial"/>
          <w:sz w:val="20"/>
          <w:szCs w:val="20"/>
          <w:lang w:val="en-US"/>
        </w:rPr>
        <w:t>simbolik</w:t>
      </w:r>
      <w:proofErr w:type="spellEnd"/>
      <w:r w:rsidR="00F06D29" w:rsidRPr="00700D2F">
        <w:rPr>
          <w:rFonts w:ascii="Arial" w:hAnsi="Arial" w:cs="Arial"/>
          <w:sz w:val="20"/>
          <w:szCs w:val="20"/>
          <w:lang w:val="en-US"/>
        </w:rPr>
        <w:t xml:space="preserve">, dan </w:t>
      </w:r>
      <w:proofErr w:type="spellStart"/>
      <w:r w:rsidR="00F06D29" w:rsidRPr="00700D2F">
        <w:rPr>
          <w:rFonts w:ascii="Arial" w:hAnsi="Arial" w:cs="Arial"/>
          <w:sz w:val="20"/>
          <w:szCs w:val="20"/>
          <w:lang w:val="en-US"/>
        </w:rPr>
        <w:t>dalam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kesadaran</w:t>
      </w:r>
      <w:proofErr w:type="spellEnd"/>
      <w:r w:rsidR="00F06D29" w:rsidRPr="00700D2F">
        <w:rPr>
          <w:rFonts w:ascii="Arial" w:hAnsi="Arial" w:cs="Arial"/>
          <w:sz w:val="20"/>
          <w:szCs w:val="20"/>
          <w:lang w:val="en-US"/>
        </w:rPr>
        <w:t xml:space="preserve"> spiritual </w:t>
      </w:r>
      <w:proofErr w:type="spellStart"/>
      <w:r w:rsidR="00F06D29" w:rsidRPr="00700D2F">
        <w:rPr>
          <w:rFonts w:ascii="Arial" w:hAnsi="Arial" w:cs="Arial"/>
          <w:sz w:val="20"/>
          <w:szCs w:val="20"/>
          <w:lang w:val="en-US"/>
        </w:rPr>
        <w:t>terhadap</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waktu</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tindakan</w:t>
      </w:r>
      <w:proofErr w:type="spellEnd"/>
      <w:r w:rsidR="00F06D29" w:rsidRPr="00700D2F">
        <w:rPr>
          <w:rFonts w:ascii="Arial" w:hAnsi="Arial" w:cs="Arial"/>
          <w:sz w:val="20"/>
          <w:szCs w:val="20"/>
          <w:lang w:val="en-US"/>
        </w:rPr>
        <w:t xml:space="preserve">, dan </w:t>
      </w:r>
      <w:proofErr w:type="spellStart"/>
      <w:r w:rsidR="00F06D29" w:rsidRPr="00700D2F">
        <w:rPr>
          <w:rFonts w:ascii="Arial" w:hAnsi="Arial" w:cs="Arial"/>
          <w:sz w:val="20"/>
          <w:szCs w:val="20"/>
          <w:lang w:val="en-US"/>
        </w:rPr>
        <w:t>akibat</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Primbon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adalah</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narasi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manusia</w:t>
      </w:r>
      <w:proofErr w:type="spellEnd"/>
      <w:r w:rsidR="00F06D29" w:rsidRPr="00700D2F">
        <w:rPr>
          <w:rFonts w:ascii="Arial" w:hAnsi="Arial" w:cs="Arial"/>
          <w:sz w:val="20"/>
          <w:szCs w:val="20"/>
          <w:lang w:val="en-US"/>
        </w:rPr>
        <w:t xml:space="preserve"> yang </w:t>
      </w:r>
      <w:proofErr w:type="spellStart"/>
      <w:r w:rsidR="00F06D29" w:rsidRPr="00700D2F">
        <w:rPr>
          <w:rFonts w:ascii="Arial" w:hAnsi="Arial" w:cs="Arial"/>
          <w:sz w:val="20"/>
          <w:szCs w:val="20"/>
          <w:lang w:val="en-US"/>
        </w:rPr>
        <w:t>tidak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ingin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tercerabut</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dari</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jagad</w:t>
      </w:r>
      <w:proofErr w:type="spellEnd"/>
      <w:r w:rsidR="00F06D29" w:rsidRPr="00700D2F">
        <w:rPr>
          <w:rFonts w:ascii="Arial" w:hAnsi="Arial" w:cs="Arial"/>
          <w:sz w:val="20"/>
          <w:szCs w:val="20"/>
          <w:lang w:val="en-US"/>
        </w:rPr>
        <w:t xml:space="preserve">, dan </w:t>
      </w:r>
      <w:proofErr w:type="spellStart"/>
      <w:r w:rsidR="00F06D29" w:rsidRPr="00700D2F">
        <w:rPr>
          <w:rFonts w:ascii="Arial" w:hAnsi="Arial" w:cs="Arial"/>
          <w:sz w:val="20"/>
          <w:szCs w:val="20"/>
          <w:lang w:val="en-US"/>
        </w:rPr>
        <w:t>dalam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maknanya</w:t>
      </w:r>
      <w:proofErr w:type="spellEnd"/>
      <w:r w:rsidR="00F06D29" w:rsidRPr="00700D2F">
        <w:rPr>
          <w:rFonts w:ascii="Arial" w:hAnsi="Arial" w:cs="Arial"/>
          <w:sz w:val="20"/>
          <w:szCs w:val="20"/>
          <w:lang w:val="en-US"/>
        </w:rPr>
        <w:t xml:space="preserve"> yang paling </w:t>
      </w:r>
      <w:proofErr w:type="spellStart"/>
      <w:r w:rsidR="00F06D29" w:rsidRPr="00700D2F">
        <w:rPr>
          <w:rFonts w:ascii="Arial" w:hAnsi="Arial" w:cs="Arial"/>
          <w:sz w:val="20"/>
          <w:szCs w:val="20"/>
          <w:lang w:val="en-US"/>
        </w:rPr>
        <w:t>dalam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ia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adalah</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upaya</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untuk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tidak</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kehilangan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tempat</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dalam</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tatanan</w:t>
      </w:r>
      <w:proofErr w:type="spellEnd"/>
      <w:r w:rsidR="00F06D29" w:rsidRPr="00700D2F">
        <w:rPr>
          <w:rFonts w:ascii="Arial" w:hAnsi="Arial" w:cs="Arial"/>
          <w:sz w:val="20"/>
          <w:szCs w:val="20"/>
          <w:lang w:val="en-US"/>
        </w:rPr>
        <w:t xml:space="preserve"> </w:t>
      </w:r>
      <w:proofErr w:type="spellStart"/>
      <w:r w:rsidR="00F06D29" w:rsidRPr="00700D2F">
        <w:rPr>
          <w:rFonts w:ascii="Arial" w:hAnsi="Arial" w:cs="Arial"/>
          <w:sz w:val="20"/>
          <w:szCs w:val="20"/>
          <w:lang w:val="en-US"/>
        </w:rPr>
        <w:t>semesta</w:t>
      </w:r>
      <w:proofErr w:type="spellEnd"/>
      <w:r w:rsidR="00F06D29" w:rsidRPr="00700D2F">
        <w:rPr>
          <w:rFonts w:ascii="Arial" w:hAnsi="Arial" w:cs="Arial"/>
          <w:sz w:val="20"/>
          <w:szCs w:val="20"/>
          <w:lang w:val="en-US"/>
        </w:rPr>
        <w:t>.</w:t>
      </w:r>
    </w:p>
    <w:p w14:paraId="5E5D7CA5" w14:textId="77777777" w:rsidR="006F65D9" w:rsidRPr="00700D2F" w:rsidRDefault="006F65D9" w:rsidP="00700D2F">
      <w:pPr>
        <w:spacing w:line="240" w:lineRule="auto"/>
        <w:ind w:left="360"/>
        <w:jc w:val="both"/>
        <w:rPr>
          <w:rFonts w:ascii="Arial" w:hAnsi="Arial" w:cs="Arial"/>
          <w:sz w:val="20"/>
          <w:szCs w:val="20"/>
          <w:lang w:val="en-US"/>
        </w:rPr>
      </w:pPr>
      <w:r w:rsidRPr="00700D2F">
        <w:rPr>
          <w:rFonts w:ascii="Arial" w:hAnsi="Arial" w:cs="Arial"/>
          <w:b/>
          <w:bCs/>
          <w:sz w:val="20"/>
          <w:szCs w:val="20"/>
          <w:lang w:val="en-US"/>
        </w:rPr>
        <w:t xml:space="preserve">3.2 </w:t>
      </w:r>
      <w:proofErr w:type="spellStart"/>
      <w:r w:rsidRPr="00700D2F">
        <w:rPr>
          <w:rFonts w:ascii="Arial" w:hAnsi="Arial" w:cs="Arial"/>
          <w:b/>
          <w:bCs/>
          <w:sz w:val="20"/>
          <w:szCs w:val="20"/>
          <w:lang w:val="en-US"/>
        </w:rPr>
        <w:t>Primbon</w:t>
      </w:r>
      <w:proofErr w:type="spellEnd"/>
      <w:r w:rsidRPr="00700D2F">
        <w:rPr>
          <w:rFonts w:ascii="Arial" w:hAnsi="Arial" w:cs="Arial"/>
          <w:b/>
          <w:bCs/>
          <w:sz w:val="20"/>
          <w:szCs w:val="20"/>
          <w:lang w:val="en-US"/>
        </w:rPr>
        <w:t xml:space="preserve"> </w:t>
      </w:r>
      <w:proofErr w:type="spellStart"/>
      <w:r w:rsidRPr="00700D2F">
        <w:rPr>
          <w:rFonts w:ascii="Arial" w:hAnsi="Arial" w:cs="Arial"/>
          <w:b/>
          <w:bCs/>
          <w:sz w:val="20"/>
          <w:szCs w:val="20"/>
          <w:lang w:val="en-US"/>
        </w:rPr>
        <w:t>sebagai</w:t>
      </w:r>
      <w:proofErr w:type="spellEnd"/>
      <w:r w:rsidRPr="00700D2F">
        <w:rPr>
          <w:rFonts w:ascii="Arial" w:hAnsi="Arial" w:cs="Arial"/>
          <w:b/>
          <w:bCs/>
          <w:sz w:val="20"/>
          <w:szCs w:val="20"/>
          <w:lang w:val="en-US"/>
        </w:rPr>
        <w:t xml:space="preserve"> </w:t>
      </w:r>
      <w:proofErr w:type="spellStart"/>
      <w:r w:rsidRPr="00700D2F">
        <w:rPr>
          <w:rFonts w:ascii="Arial" w:hAnsi="Arial" w:cs="Arial"/>
          <w:b/>
          <w:bCs/>
          <w:sz w:val="20"/>
          <w:szCs w:val="20"/>
          <w:lang w:val="en-US"/>
        </w:rPr>
        <w:t>Arsip</w:t>
      </w:r>
      <w:proofErr w:type="spellEnd"/>
      <w:r w:rsidRPr="00700D2F">
        <w:rPr>
          <w:rFonts w:ascii="Arial" w:hAnsi="Arial" w:cs="Arial"/>
          <w:b/>
          <w:bCs/>
          <w:sz w:val="20"/>
          <w:szCs w:val="20"/>
          <w:lang w:val="en-US"/>
        </w:rPr>
        <w:t xml:space="preserve"> Hidup </w:t>
      </w:r>
      <w:proofErr w:type="spellStart"/>
      <w:r w:rsidRPr="00700D2F">
        <w:rPr>
          <w:rFonts w:ascii="Arial" w:hAnsi="Arial" w:cs="Arial"/>
          <w:b/>
          <w:bCs/>
          <w:sz w:val="20"/>
          <w:szCs w:val="20"/>
          <w:lang w:val="en-US"/>
        </w:rPr>
        <w:t>Pengetahuan</w:t>
      </w:r>
      <w:proofErr w:type="spellEnd"/>
      <w:r w:rsidRPr="00700D2F">
        <w:rPr>
          <w:rFonts w:ascii="Arial" w:hAnsi="Arial" w:cs="Arial"/>
          <w:b/>
          <w:bCs/>
          <w:sz w:val="20"/>
          <w:szCs w:val="20"/>
          <w:lang w:val="en-US"/>
        </w:rPr>
        <w:t xml:space="preserve"> Lokal</w:t>
      </w:r>
    </w:p>
    <w:p w14:paraId="4383B463" w14:textId="77777777" w:rsidR="006F65D9" w:rsidRPr="006F65D9" w:rsidRDefault="006F65D9" w:rsidP="00700D2F">
      <w:pPr>
        <w:spacing w:line="240" w:lineRule="auto"/>
        <w:ind w:left="360" w:firstLine="720"/>
        <w:jc w:val="both"/>
        <w:rPr>
          <w:rFonts w:ascii="Arial" w:hAnsi="Arial" w:cs="Arial"/>
          <w:sz w:val="20"/>
          <w:szCs w:val="20"/>
          <w:lang w:val="en-US"/>
        </w:rPr>
      </w:pPr>
      <w:r w:rsidRPr="006F65D9">
        <w:rPr>
          <w:rFonts w:ascii="Arial" w:hAnsi="Arial" w:cs="Arial"/>
          <w:sz w:val="20"/>
          <w:szCs w:val="20"/>
          <w:lang w:val="en-US"/>
        </w:rPr>
        <w:t xml:space="preserve">Dalam </w:t>
      </w:r>
      <w:proofErr w:type="spellStart"/>
      <w:r w:rsidRPr="006F65D9">
        <w:rPr>
          <w:rFonts w:ascii="Arial" w:hAnsi="Arial" w:cs="Arial"/>
          <w:sz w:val="20"/>
          <w:szCs w:val="20"/>
          <w:lang w:val="en-US"/>
        </w:rPr>
        <w:t>tradisi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Jawa,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sekadar</w:t>
      </w:r>
      <w:proofErr w:type="spellEnd"/>
      <w:r w:rsidRPr="006F65D9">
        <w:rPr>
          <w:rFonts w:ascii="Arial" w:hAnsi="Arial" w:cs="Arial"/>
          <w:sz w:val="20"/>
          <w:szCs w:val="20"/>
          <w:lang w:val="en-US"/>
        </w:rPr>
        <w:t xml:space="preserve"> kitab </w:t>
      </w:r>
      <w:proofErr w:type="spellStart"/>
      <w:r w:rsidRPr="006F65D9">
        <w:rPr>
          <w:rFonts w:ascii="Arial" w:hAnsi="Arial" w:cs="Arial"/>
          <w:sz w:val="20"/>
          <w:szCs w:val="20"/>
          <w:lang w:val="en-US"/>
        </w:rPr>
        <w:t>ramalan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kumpulan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takhayul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semata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warisan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intelektual</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kompleks</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berlapis</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merekam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aspek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kehidupan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Nusantara </w:t>
      </w:r>
      <w:proofErr w:type="spellStart"/>
      <w:r w:rsidRPr="006F65D9">
        <w:rPr>
          <w:rFonts w:ascii="Arial" w:hAnsi="Arial" w:cs="Arial"/>
          <w:sz w:val="20"/>
          <w:szCs w:val="20"/>
          <w:lang w:val="en-US"/>
        </w:rPr>
        <w:t>secara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fungsional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bisa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dipahami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arsip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lokal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suatu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dokumentasi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budaya</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diturunkan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turun-temurun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melalui</w:t>
      </w:r>
      <w:proofErr w:type="spellEnd"/>
      <w:r w:rsidRPr="006F65D9">
        <w:rPr>
          <w:rFonts w:ascii="Arial" w:hAnsi="Arial" w:cs="Arial"/>
          <w:sz w:val="20"/>
          <w:szCs w:val="20"/>
          <w:lang w:val="en-US"/>
        </w:rPr>
        <w:t xml:space="preserve"> tulisan </w:t>
      </w:r>
      <w:proofErr w:type="spellStart"/>
      <w:r w:rsidRPr="006F65D9">
        <w:rPr>
          <w:rFonts w:ascii="Arial" w:hAnsi="Arial" w:cs="Arial"/>
          <w:sz w:val="20"/>
          <w:szCs w:val="20"/>
          <w:lang w:val="en-US"/>
        </w:rPr>
        <w:t>maupun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lisan</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tengah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keterbatasan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literasi</w:t>
      </w:r>
      <w:proofErr w:type="spellEnd"/>
      <w:r w:rsidRPr="006F65D9">
        <w:rPr>
          <w:rFonts w:ascii="Arial" w:hAnsi="Arial" w:cs="Arial"/>
          <w:sz w:val="20"/>
          <w:szCs w:val="20"/>
          <w:lang w:val="en-US"/>
        </w:rPr>
        <w:t xml:space="preserve"> formal di masa </w:t>
      </w:r>
      <w:proofErr w:type="spellStart"/>
      <w:r w:rsidRPr="006F65D9">
        <w:rPr>
          <w:rFonts w:ascii="Arial" w:hAnsi="Arial" w:cs="Arial"/>
          <w:sz w:val="20"/>
          <w:szCs w:val="20"/>
          <w:lang w:val="en-US"/>
        </w:rPr>
        <w:t>lalu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memainkan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penting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media </w:t>
      </w:r>
      <w:proofErr w:type="spellStart"/>
      <w:r w:rsidRPr="006F65D9">
        <w:rPr>
          <w:rFonts w:ascii="Arial" w:hAnsi="Arial" w:cs="Arial"/>
          <w:sz w:val="20"/>
          <w:szCs w:val="20"/>
          <w:lang w:val="en-US"/>
        </w:rPr>
        <w:t>penyimpan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penyebar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ilmu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tradisional</w:t>
      </w:r>
      <w:proofErr w:type="spellEnd"/>
      <w:r w:rsidRPr="006F65D9">
        <w:rPr>
          <w:rFonts w:ascii="Arial" w:hAnsi="Arial" w:cs="Arial"/>
          <w:sz w:val="20"/>
          <w:szCs w:val="20"/>
          <w:lang w:val="en-US"/>
        </w:rPr>
        <w:t>.</w:t>
      </w:r>
    </w:p>
    <w:p w14:paraId="2EAC09C4" w14:textId="77777777" w:rsidR="006F65D9" w:rsidRPr="006F65D9" w:rsidRDefault="006F65D9" w:rsidP="00700D2F">
      <w:pPr>
        <w:spacing w:line="240" w:lineRule="auto"/>
        <w:ind w:left="360" w:firstLine="720"/>
        <w:jc w:val="both"/>
        <w:rPr>
          <w:rFonts w:ascii="Arial" w:hAnsi="Arial" w:cs="Arial"/>
          <w:sz w:val="20"/>
          <w:szCs w:val="20"/>
          <w:lang w:val="en-US"/>
        </w:rPr>
      </w:pP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mencakup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banyak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dimensi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tata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pengobatan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tradisional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tentang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siklus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hingga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panduan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etika</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filosofi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Salah </w:t>
      </w:r>
      <w:proofErr w:type="spellStart"/>
      <w:r w:rsidRPr="006F65D9">
        <w:rPr>
          <w:rFonts w:ascii="Arial" w:hAnsi="Arial" w:cs="Arial"/>
          <w:sz w:val="20"/>
          <w:szCs w:val="20"/>
          <w:lang w:val="en-US"/>
        </w:rPr>
        <w:t>satu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aspek</w:t>
      </w:r>
      <w:proofErr w:type="spellEnd"/>
      <w:r w:rsidRPr="006F65D9">
        <w:rPr>
          <w:rFonts w:ascii="Arial" w:hAnsi="Arial" w:cs="Arial"/>
          <w:sz w:val="20"/>
          <w:szCs w:val="20"/>
          <w:lang w:val="en-US"/>
        </w:rPr>
        <w:t xml:space="preserve"> yang paling </w:t>
      </w:r>
      <w:proofErr w:type="spellStart"/>
      <w:r w:rsidRPr="006F65D9">
        <w:rPr>
          <w:rFonts w:ascii="Arial" w:hAnsi="Arial" w:cs="Arial"/>
          <w:sz w:val="20"/>
          <w:szCs w:val="20"/>
          <w:lang w:val="en-US"/>
        </w:rPr>
        <w:t>nyata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kegunaan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bidang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agrikultur</w:t>
      </w:r>
      <w:proofErr w:type="spellEnd"/>
      <w:r w:rsidRPr="006F65D9">
        <w:rPr>
          <w:rFonts w:ascii="Arial" w:hAnsi="Arial" w:cs="Arial"/>
          <w:sz w:val="20"/>
          <w:szCs w:val="20"/>
          <w:lang w:val="en-US"/>
        </w:rPr>
        <w:t xml:space="preserve">. Para </w:t>
      </w:r>
      <w:proofErr w:type="spellStart"/>
      <w:r w:rsidRPr="006F65D9">
        <w:rPr>
          <w:rFonts w:ascii="Arial" w:hAnsi="Arial" w:cs="Arial"/>
          <w:sz w:val="20"/>
          <w:szCs w:val="20"/>
          <w:lang w:val="en-US"/>
        </w:rPr>
        <w:t>petani</w:t>
      </w:r>
      <w:proofErr w:type="spellEnd"/>
      <w:r w:rsidRPr="006F65D9">
        <w:rPr>
          <w:rFonts w:ascii="Arial" w:hAnsi="Arial" w:cs="Arial"/>
          <w:sz w:val="20"/>
          <w:szCs w:val="20"/>
          <w:lang w:val="en-US"/>
        </w:rPr>
        <w:t xml:space="preserve"> Jawa pada zaman </w:t>
      </w:r>
      <w:proofErr w:type="spellStart"/>
      <w:r w:rsidRPr="006F65D9">
        <w:rPr>
          <w:rFonts w:ascii="Arial" w:hAnsi="Arial" w:cs="Arial"/>
          <w:sz w:val="20"/>
          <w:szCs w:val="20"/>
          <w:lang w:val="en-US"/>
        </w:rPr>
        <w:t>dahulu</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sangat </w:t>
      </w:r>
      <w:proofErr w:type="spellStart"/>
      <w:r w:rsidRPr="006F65D9">
        <w:rPr>
          <w:rFonts w:ascii="Arial" w:hAnsi="Arial" w:cs="Arial"/>
          <w:sz w:val="20"/>
          <w:szCs w:val="20"/>
          <w:lang w:val="en-US"/>
        </w:rPr>
        <w:t>bergantung</w:t>
      </w:r>
      <w:proofErr w:type="spellEnd"/>
      <w:r w:rsidRPr="006F65D9">
        <w:rPr>
          <w:rFonts w:ascii="Arial" w:hAnsi="Arial" w:cs="Arial"/>
          <w:sz w:val="20"/>
          <w:szCs w:val="20"/>
          <w:lang w:val="en-US"/>
        </w:rPr>
        <w:t xml:space="preserve"> pada </w:t>
      </w:r>
      <w:proofErr w:type="spellStart"/>
      <w:r w:rsidRPr="006F65D9">
        <w:rPr>
          <w:rFonts w:ascii="Arial" w:hAnsi="Arial" w:cs="Arial"/>
          <w:sz w:val="20"/>
          <w:szCs w:val="20"/>
          <w:lang w:val="en-US"/>
        </w:rPr>
        <w:t>keharmonisan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menggunakan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panduan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menentukan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waktu</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tepat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bercocok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tanam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memperhitungkan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fase</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bulan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posisi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bintang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serta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kalender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pasaran</w:t>
      </w:r>
      <w:proofErr w:type="spellEnd"/>
      <w:r w:rsidRPr="006F65D9">
        <w:rPr>
          <w:rFonts w:ascii="Arial" w:hAnsi="Arial" w:cs="Arial"/>
          <w:sz w:val="20"/>
          <w:szCs w:val="20"/>
          <w:lang w:val="en-US"/>
        </w:rPr>
        <w:t xml:space="preserve"> Jawa </w:t>
      </w:r>
      <w:proofErr w:type="spellStart"/>
      <w:r w:rsidRPr="006F65D9">
        <w:rPr>
          <w:rFonts w:ascii="Arial" w:hAnsi="Arial" w:cs="Arial"/>
          <w:sz w:val="20"/>
          <w:szCs w:val="20"/>
          <w:lang w:val="en-US"/>
        </w:rPr>
        <w:t>seperti</w:t>
      </w:r>
      <w:proofErr w:type="spellEnd"/>
      <w:r w:rsidRPr="006F65D9">
        <w:rPr>
          <w:rFonts w:ascii="Arial" w:hAnsi="Arial" w:cs="Arial"/>
          <w:sz w:val="20"/>
          <w:szCs w:val="20"/>
          <w:lang w:val="en-US"/>
        </w:rPr>
        <w:t xml:space="preserve"> Pon, Wage, </w:t>
      </w:r>
      <w:proofErr w:type="spellStart"/>
      <w:r w:rsidRPr="006F65D9">
        <w:rPr>
          <w:rFonts w:ascii="Arial" w:hAnsi="Arial" w:cs="Arial"/>
          <w:sz w:val="20"/>
          <w:szCs w:val="20"/>
          <w:lang w:val="en-US"/>
        </w:rPr>
        <w:t>Kliwon</w:t>
      </w:r>
      <w:proofErr w:type="spellEnd"/>
      <w:r w:rsidRPr="006F65D9">
        <w:rPr>
          <w:rFonts w:ascii="Arial" w:hAnsi="Arial" w:cs="Arial"/>
          <w:sz w:val="20"/>
          <w:szCs w:val="20"/>
          <w:lang w:val="en-US"/>
        </w:rPr>
        <w:t xml:space="preserve">, Legi, dan </w:t>
      </w:r>
      <w:proofErr w:type="spellStart"/>
      <w:r w:rsidRPr="006F65D9">
        <w:rPr>
          <w:rFonts w:ascii="Arial" w:hAnsi="Arial" w:cs="Arial"/>
          <w:sz w:val="20"/>
          <w:szCs w:val="20"/>
          <w:lang w:val="en-US"/>
        </w:rPr>
        <w:t>Pahing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mereka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menyelaraskan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aktivitas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pertanian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mereka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siklus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alam</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sini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berfungsi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alat</w:t>
      </w:r>
      <w:proofErr w:type="spellEnd"/>
      <w:r w:rsidRPr="006F65D9">
        <w:rPr>
          <w:rFonts w:ascii="Arial" w:hAnsi="Arial" w:cs="Arial"/>
          <w:sz w:val="20"/>
          <w:szCs w:val="20"/>
          <w:lang w:val="en-US"/>
        </w:rPr>
        <w:t xml:space="preserve"> ramal, </w:t>
      </w:r>
      <w:proofErr w:type="spellStart"/>
      <w:r w:rsidRPr="006F65D9">
        <w:rPr>
          <w:rFonts w:ascii="Arial" w:hAnsi="Arial" w:cs="Arial"/>
          <w:sz w:val="20"/>
          <w:szCs w:val="20"/>
          <w:lang w:val="en-US"/>
        </w:rPr>
        <w:t>melainkan</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kalender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ekologis</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panduan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strategis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keberlangsungan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agraris</w:t>
      </w:r>
      <w:proofErr w:type="spellEnd"/>
      <w:r w:rsidRPr="006F65D9">
        <w:rPr>
          <w:rFonts w:ascii="Arial" w:hAnsi="Arial" w:cs="Arial"/>
          <w:sz w:val="20"/>
          <w:szCs w:val="20"/>
          <w:lang w:val="en-US"/>
        </w:rPr>
        <w:t>.</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{"citationItems":[{"id":"ITEM-1","itemData":{"abstract":"This study aims to: (1) classify, (2) describe meanings, and (3) investigate the cognition system and local wisdom in petung (calculations) in a Javanese primbon (a handbook containing predictions). This was a qualitative descriptive study. The data source was Kitab Primbon Betaljemur Adammakna (KPBA). The research stages included: (a) literal translation; (b) analysis of contexts, (c) analysis of typical characteristics of the primbon, (d) semantic analysis of the primbon, and (e) investigation of the cognition system and local wisdom. The research findings are as follows. First, types of petung in the primbonbased on the needs are classified into 16 types and those based on the symbols are classified into 57 types. Second, petung in a Javanese primbon cannot be conceived based on the literal meaningonly, but other meanings constituting petung should be considered. Third, petung in a primbon is an accumulation of local wisrom resulting in ilmu titen (insight based on repeated observations). Ilmu titen can construct a cognition system resulting in local wisdom containing wise advice for the next generation. Keywords:","author":[{"dropping-particle":"","family":"Hartono","given":"","non-dropping-particle":"","parse-names":false,"suffix":""}],"container-title":"Litera","id":"ITEM-1","issue":"Lokal wisdom","issued":{"date-parts":[["2016"]]},"page":"256-268","title":"primbon Jawa. Jenis penelitian ini adalah deskriptif kualitatif.Sumber data penelitian adalah","type":"article-journal","volume":"15"},"uris":["http://www.mendeley.com/documents/?uuid=8fd973f8-a357-463d-886e-b1e22517281f"]}],"mendeley":{"formattedCitation":"(1)","plainTextFormattedCitation":"(1)","previouslyFormattedCitation":"(1)"},"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(1)</w:t>
      </w:r>
      <w:r w:rsidRPr="006F65D9">
        <w:rPr>
          <w:rFonts w:ascii="Arial" w:hAnsi="Arial" w:cs="Arial"/>
          <w:sz w:val="20"/>
          <w:szCs w:val="20"/>
          <w:lang w:val="en-US"/>
        </w:rPr>
        <w:fldChar w:fldCharType="end"/>
      </w:r>
    </w:p>
    <w:p w14:paraId="18FF68D7" w14:textId="77777777" w:rsidR="006F65D9" w:rsidRPr="006F65D9" w:rsidRDefault="006F65D9" w:rsidP="00700D2F">
      <w:pPr>
        <w:spacing w:line="240" w:lineRule="auto"/>
        <w:ind w:left="360" w:firstLine="720"/>
        <w:jc w:val="both"/>
        <w:rPr>
          <w:rFonts w:ascii="Arial" w:hAnsi="Arial" w:cs="Arial"/>
          <w:sz w:val="20"/>
          <w:szCs w:val="20"/>
          <w:lang w:val="en-US"/>
        </w:rPr>
      </w:pPr>
      <w:proofErr w:type="spellStart"/>
      <w:r w:rsidRPr="006F65D9">
        <w:rPr>
          <w:rFonts w:ascii="Arial" w:hAnsi="Arial" w:cs="Arial"/>
          <w:sz w:val="20"/>
          <w:szCs w:val="20"/>
          <w:lang w:val="en-US"/>
        </w:rPr>
        <w:t>Namun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petunjuk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praktis</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berkaitan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alam</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kehidupan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sehari-hari</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balik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rumusan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angka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w:t>
      </w:r>
      <w:proofErr w:type="spellEnd"/>
      <w:r w:rsidRPr="006F65D9">
        <w:rPr>
          <w:rFonts w:ascii="Arial" w:hAnsi="Arial" w:cs="Arial"/>
          <w:sz w:val="20"/>
          <w:szCs w:val="20"/>
          <w:lang w:val="en-US"/>
        </w:rPr>
        <w:t xml:space="preserve">, dan tafsir </w:t>
      </w:r>
      <w:proofErr w:type="spellStart"/>
      <w:r w:rsidRPr="006F65D9">
        <w:rPr>
          <w:rFonts w:ascii="Arial" w:hAnsi="Arial" w:cs="Arial"/>
          <w:sz w:val="20"/>
          <w:szCs w:val="20"/>
          <w:lang w:val="en-US"/>
        </w:rPr>
        <w:t>astrologis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mengandung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ajaran</w:t>
      </w:r>
      <w:proofErr w:type="spellEnd"/>
      <w:r w:rsidRPr="006F65D9">
        <w:rPr>
          <w:rFonts w:ascii="Arial" w:hAnsi="Arial" w:cs="Arial"/>
          <w:sz w:val="20"/>
          <w:szCs w:val="20"/>
          <w:lang w:val="en-US"/>
        </w:rPr>
        <w:t xml:space="preserve"> moral dan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menyimpan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nilai-nilai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luhur</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membentuk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karakter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Jawa: </w:t>
      </w:r>
      <w:proofErr w:type="spellStart"/>
      <w:r w:rsidRPr="006F65D9">
        <w:rPr>
          <w:rFonts w:ascii="Arial" w:hAnsi="Arial" w:cs="Arial"/>
          <w:sz w:val="20"/>
          <w:szCs w:val="20"/>
          <w:lang w:val="en-US"/>
        </w:rPr>
        <w:t>ajaran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bersikap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serakah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pentingnya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menjaga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keseimbangan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serta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wejangan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senantiasa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bersikap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sabar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rendah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hati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menghargai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sesama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petunjuk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teknis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melainkan</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cermin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etika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kolektif</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contoh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ketika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seseorang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ingin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membangun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rumah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memulai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usaha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memberikan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petunjuk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mengenai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baik</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buruk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sekaligus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mengingatkan</w:t>
      </w:r>
      <w:proofErr w:type="spellEnd"/>
      <w:r w:rsidRPr="006F65D9">
        <w:rPr>
          <w:rFonts w:ascii="Arial" w:hAnsi="Arial" w:cs="Arial"/>
          <w:sz w:val="20"/>
          <w:szCs w:val="20"/>
          <w:lang w:val="en-US"/>
        </w:rPr>
        <w:t xml:space="preserve"> agar </w:t>
      </w:r>
      <w:proofErr w:type="spellStart"/>
      <w:r w:rsidRPr="006F65D9">
        <w:rPr>
          <w:rFonts w:ascii="Arial" w:hAnsi="Arial" w:cs="Arial"/>
          <w:sz w:val="20"/>
          <w:szCs w:val="20"/>
          <w:lang w:val="en-US"/>
        </w:rPr>
        <w:t>niat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seseorang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melaksanakan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hajatnya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didasari</w:t>
      </w:r>
      <w:proofErr w:type="spellEnd"/>
      <w:r w:rsidRPr="006F65D9">
        <w:rPr>
          <w:rFonts w:ascii="Arial" w:hAnsi="Arial" w:cs="Arial"/>
          <w:sz w:val="20"/>
          <w:szCs w:val="20"/>
          <w:lang w:val="en-US"/>
        </w:rPr>
        <w:t xml:space="preserve"> oleh </w:t>
      </w:r>
      <w:proofErr w:type="spellStart"/>
      <w:r w:rsidRPr="006F65D9">
        <w:rPr>
          <w:rFonts w:ascii="Arial" w:hAnsi="Arial" w:cs="Arial"/>
          <w:sz w:val="20"/>
          <w:szCs w:val="20"/>
          <w:lang w:val="en-US"/>
        </w:rPr>
        <w:t>kesombongan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pamrih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berlebihan</w:t>
      </w:r>
      <w:proofErr w:type="spellEnd"/>
      <w:r w:rsidRPr="006F65D9">
        <w:rPr>
          <w:rFonts w:ascii="Arial" w:hAnsi="Arial" w:cs="Arial"/>
          <w:sz w:val="20"/>
          <w:szCs w:val="20"/>
          <w:lang w:val="en-US"/>
        </w:rPr>
        <w:t xml:space="preserve">. Nilai spiritual yang </w:t>
      </w:r>
      <w:proofErr w:type="spellStart"/>
      <w:r w:rsidRPr="006F65D9">
        <w:rPr>
          <w:rFonts w:ascii="Arial" w:hAnsi="Arial" w:cs="Arial"/>
          <w:sz w:val="20"/>
          <w:szCs w:val="20"/>
          <w:lang w:val="en-US"/>
        </w:rPr>
        <w:t>terkandung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petunjuk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mengandung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dimensi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introspektif</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mengajak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individu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merenung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memperbaiki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niat</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menjaga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harmoni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antara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dirinya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semesta</w:t>
      </w:r>
      <w:proofErr w:type="spellEnd"/>
      <w:r w:rsidRPr="006F65D9">
        <w:rPr>
          <w:rFonts w:ascii="Arial" w:hAnsi="Arial" w:cs="Arial"/>
          <w:sz w:val="20"/>
          <w:szCs w:val="20"/>
          <w:lang w:val="en-US"/>
        </w:rPr>
        <w:t>.</w:t>
      </w:r>
    </w:p>
    <w:p w14:paraId="1965C245" w14:textId="77777777" w:rsidR="006F65D9" w:rsidRDefault="006F65D9" w:rsidP="00700D2F">
      <w:pPr>
        <w:spacing w:line="240" w:lineRule="auto"/>
        <w:ind w:left="360" w:firstLine="720"/>
        <w:jc w:val="both"/>
        <w:rPr>
          <w:rFonts w:ascii="Arial" w:hAnsi="Arial" w:cs="Arial"/>
          <w:sz w:val="20"/>
          <w:szCs w:val="20"/>
          <w:lang w:val="en-US"/>
        </w:rPr>
      </w:pP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demikian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dapat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dikatakan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memuat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bersifat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holistik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mengintegrasikan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aspek</w:t>
      </w:r>
      <w:proofErr w:type="spellEnd"/>
      <w:r w:rsidRPr="006F65D9">
        <w:rPr>
          <w:rFonts w:ascii="Arial" w:hAnsi="Arial" w:cs="Arial"/>
          <w:sz w:val="20"/>
          <w:szCs w:val="20"/>
          <w:lang w:val="en-US"/>
        </w:rPr>
        <w:t xml:space="preserve"> material dan spiritual, </w:t>
      </w:r>
      <w:proofErr w:type="spellStart"/>
      <w:r w:rsidRPr="006F65D9">
        <w:rPr>
          <w:rFonts w:ascii="Arial" w:hAnsi="Arial" w:cs="Arial"/>
          <w:sz w:val="20"/>
          <w:szCs w:val="20"/>
          <w:lang w:val="en-US"/>
        </w:rPr>
        <w:t>empiris</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simbolis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pribadi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kolektif</w:t>
      </w:r>
      <w:proofErr w:type="spellEnd"/>
      <w:r w:rsidRPr="006F65D9">
        <w:rPr>
          <w:rFonts w:ascii="Arial" w:hAnsi="Arial" w:cs="Arial"/>
          <w:sz w:val="20"/>
          <w:szCs w:val="20"/>
          <w:lang w:val="en-US"/>
        </w:rPr>
        <w:t>.</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{"citationItems":[{"id":"ITEM-1","itemData":{"DOI":"10.30739/darussalam.v15i2.2922","ISSN":"1978-4767","abstract":"This research is to explore the practice of primbon traditions in wedding ceremonies for the people of Harjokuncaran Village, Sumbermanjing Wetan District, by considering the perspective of the Syafi'i Madzhab. Qualitative research methods were used to collect data through participant observation and in-depth interviews with local community leaders. The findings show that the primbon tradition has a significant role in weddings in the village, with an influence that reflects the values and teachings of the Syafi'i Madzhab. The implications of this research open up space for further understanding of the relationship between local traditions and religious teachings in the context of marriage in rural Indonesian communities. This kind of research provides valuable insights for practitioners and academics in understanding cultural and religious dynamics and promoting deeper intercultural dialogue in the context of marriage in Indonesia. Thus, this research can be the basis for developing a more inclusive and holistic approach in responding to the needs of rural communities regarding weddings and their local traditions, as well as strengthening collaboration between communities and educational institutions","author":[{"dropping-particle":"","family":"Zamaludyn Bakhtiar","given":"Faisal","non-dropping-particle":"","parse-names":false,"suffix":""},{"dropping-particle":"","family":"A'isyah","given":"Siti","non-dropping-particle":"","parse-names":false,"suffix":""}],"container-title":"Jurnal Darussalam: Jurnal Pendidikan, Komunikasi dan Pemikiran Hukum Islam","id":"ITEM-1","issue":"2","issued":{"date-parts":[["2024"]]},"page":"79-90","title":"Tradisi Primbon dalam Pernikahan Masyarakat Desa Harjokuncaran Kecamatan Sumbermanjing Wetan dalam Perspektif Madzhab Syafi’i","type":"article-journal","volume":"15"},"uris":["http://www.mendeley.com/documents/?uuid=eb9d95ee-bdc0-484c-9514-a9313de80137"]}],"mendeley":{"formattedCitation":"(15)","plainTextFormattedCitation":"(15)","previouslyFormattedCitation":"(15)"},"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(15)</w:t>
      </w:r>
      <w:r w:rsidRPr="006F65D9">
        <w:rPr>
          <w:rFonts w:ascii="Arial" w:hAnsi="Arial" w:cs="Arial"/>
          <w:sz w:val="20"/>
          <w:szCs w:val="20"/>
          <w:lang w:val="en-US"/>
        </w:rPr>
        <w:fldChar w:fldCharType="end"/>
      </w:r>
      <w:r w:rsidRPr="006F65D9">
        <w:rPr>
          <w:rFonts w:ascii="Arial" w:hAnsi="Arial" w:cs="Arial"/>
          <w:sz w:val="20"/>
          <w:szCs w:val="20"/>
          <w:lang w:val="en-US"/>
        </w:rPr>
        <w:t xml:space="preserve">. Di </w:t>
      </w:r>
      <w:proofErr w:type="spellStart"/>
      <w:r w:rsidRPr="006F65D9">
        <w:rPr>
          <w:rFonts w:ascii="Arial" w:hAnsi="Arial" w:cs="Arial"/>
          <w:sz w:val="20"/>
          <w:szCs w:val="20"/>
          <w:lang w:val="en-US"/>
        </w:rPr>
        <w:t>tengah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arus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modernisasi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globalisasi</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sering</w:t>
      </w:r>
      <w:proofErr w:type="spellEnd"/>
      <w:r w:rsidRPr="006F65D9">
        <w:rPr>
          <w:rFonts w:ascii="Arial" w:hAnsi="Arial" w:cs="Arial"/>
          <w:sz w:val="20"/>
          <w:szCs w:val="20"/>
          <w:lang w:val="en-US"/>
        </w:rPr>
        <w:t xml:space="preserve"> kali </w:t>
      </w:r>
      <w:proofErr w:type="spellStart"/>
      <w:r w:rsidRPr="006F65D9">
        <w:rPr>
          <w:rFonts w:ascii="Arial" w:hAnsi="Arial" w:cs="Arial"/>
          <w:sz w:val="20"/>
          <w:szCs w:val="20"/>
          <w:lang w:val="en-US"/>
        </w:rPr>
        <w:t>menggusur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00D339B4">
        <w:rPr>
          <w:rFonts w:ascii="Arial" w:hAnsi="Arial" w:cs="Arial"/>
          <w:sz w:val="20"/>
          <w:szCs w:val="20"/>
          <w:lang w:val="en-US"/>
        </w:rPr>
        <w:t xml:space="preserve"> </w:t>
      </w:r>
      <w:proofErr w:type="spellStart"/>
      <w:r w:rsidRPr="006F65D9">
        <w:rPr>
          <w:rFonts w:ascii="Arial" w:hAnsi="Arial" w:cs="Arial"/>
          <w:sz w:val="20"/>
          <w:szCs w:val="20"/>
          <w:lang w:val="en-US"/>
        </w:rPr>
        <w:t>tradisional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keberadaan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semacam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pengingat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pentingnya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kearifan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lokal</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dibangun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melalui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pengalaman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panjang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bersama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alam</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perpustakaan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merekam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bertahan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tetapi</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lastRenderedPageBreak/>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bijaksana</w:t>
      </w:r>
      <w:proofErr w:type="spellEnd"/>
      <w:r w:rsidRPr="006F65D9">
        <w:rPr>
          <w:rFonts w:ascii="Arial" w:hAnsi="Arial" w:cs="Arial"/>
          <w:sz w:val="20"/>
          <w:szCs w:val="20"/>
          <w:lang w:val="en-US"/>
        </w:rPr>
        <w:t xml:space="preserve">. Oleh </w:t>
      </w:r>
      <w:proofErr w:type="spellStart"/>
      <w:r w:rsidRPr="006F65D9">
        <w:rPr>
          <w:rFonts w:ascii="Arial" w:hAnsi="Arial" w:cs="Arial"/>
          <w:sz w:val="20"/>
          <w:szCs w:val="20"/>
          <w:lang w:val="en-US"/>
        </w:rPr>
        <w:t>karena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upaya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mendokumentasikan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mempelajari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memahami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kritis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bukanlah</w:t>
      </w:r>
      <w:proofErr w:type="spellEnd"/>
      <w:r w:rsidRPr="006F65D9">
        <w:rPr>
          <w:rFonts w:ascii="Arial" w:hAnsi="Arial" w:cs="Arial"/>
          <w:sz w:val="20"/>
          <w:szCs w:val="20"/>
          <w:lang w:val="en-US"/>
        </w:rPr>
        <w:t xml:space="preserve"> nostalgia </w:t>
      </w:r>
      <w:proofErr w:type="spellStart"/>
      <w:r w:rsidRPr="006F65D9">
        <w:rPr>
          <w:rFonts w:ascii="Arial" w:hAnsi="Arial" w:cs="Arial"/>
          <w:sz w:val="20"/>
          <w:szCs w:val="20"/>
          <w:lang w:val="en-US"/>
        </w:rPr>
        <w:t>terhadap</w:t>
      </w:r>
      <w:proofErr w:type="spellEnd"/>
      <w:r w:rsidRPr="006F65D9">
        <w:rPr>
          <w:rFonts w:ascii="Arial" w:hAnsi="Arial" w:cs="Arial"/>
          <w:sz w:val="20"/>
          <w:szCs w:val="20"/>
          <w:lang w:val="en-US"/>
        </w:rPr>
        <w:t xml:space="preserve"> masa </w:t>
      </w:r>
      <w:proofErr w:type="spellStart"/>
      <w:r w:rsidRPr="006F65D9">
        <w:rPr>
          <w:rFonts w:ascii="Arial" w:hAnsi="Arial" w:cs="Arial"/>
          <w:sz w:val="20"/>
          <w:szCs w:val="20"/>
          <w:lang w:val="en-US"/>
        </w:rPr>
        <w:t>lalu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melainkan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bagian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upaya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melestarikan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identitas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budaya</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lokal</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relevan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konteks</w:t>
      </w:r>
      <w:proofErr w:type="spellEnd"/>
      <w:r w:rsidRPr="006F65D9">
        <w:rPr>
          <w:rFonts w:ascii="Arial" w:hAnsi="Arial" w:cs="Arial"/>
          <w:sz w:val="20"/>
          <w:szCs w:val="20"/>
          <w:lang w:val="en-US"/>
        </w:rPr>
        <w:t xml:space="preserve"> masa </w:t>
      </w:r>
      <w:proofErr w:type="spellStart"/>
      <w:r w:rsidRPr="006F65D9">
        <w:rPr>
          <w:rFonts w:ascii="Arial" w:hAnsi="Arial" w:cs="Arial"/>
          <w:sz w:val="20"/>
          <w:szCs w:val="20"/>
          <w:lang w:val="en-US"/>
        </w:rPr>
        <w:t>kini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jembatan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antara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warisan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leluhur</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tantangan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modernitas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sekaligus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cermin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bahwa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tradisional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memiliki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sistem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berpikir</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terstruktur</w:t>
      </w:r>
      <w:proofErr w:type="spellEnd"/>
      <w:r w:rsidRPr="006F65D9">
        <w:rPr>
          <w:rFonts w:ascii="Arial" w:hAnsi="Arial" w:cs="Arial"/>
          <w:sz w:val="20"/>
          <w:szCs w:val="20"/>
          <w:lang w:val="en-US"/>
        </w:rPr>
        <w:t xml:space="preserve">, spiritual, dan </w:t>
      </w:r>
      <w:proofErr w:type="spellStart"/>
      <w:r w:rsidRPr="006F65D9">
        <w:rPr>
          <w:rFonts w:ascii="Arial" w:hAnsi="Arial" w:cs="Arial"/>
          <w:sz w:val="20"/>
          <w:szCs w:val="20"/>
          <w:lang w:val="en-US"/>
        </w:rPr>
        <w:t>etis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jauh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sebelum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hadirnya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institusi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pendidikan</w:t>
      </w:r>
      <w:proofErr w:type="spellEnd"/>
      <w:r w:rsidRPr="006F65D9">
        <w:rPr>
          <w:rFonts w:ascii="Arial" w:hAnsi="Arial" w:cs="Arial"/>
          <w:sz w:val="20"/>
          <w:szCs w:val="20"/>
          <w:lang w:val="en-US"/>
        </w:rPr>
        <w:t xml:space="preserve"> formal.</w:t>
      </w:r>
    </w:p>
    <w:p w14:paraId="6FDA9373" w14:textId="77777777" w:rsidR="006F65D9" w:rsidRPr="006F65D9" w:rsidRDefault="006F65D9" w:rsidP="00700D2F">
      <w:pPr>
        <w:spacing w:line="240" w:lineRule="auto"/>
        <w:ind w:left="360"/>
        <w:jc w:val="both"/>
        <w:rPr>
          <w:rFonts w:ascii="Arial" w:hAnsi="Arial" w:cs="Arial"/>
          <w:sz w:val="20"/>
          <w:szCs w:val="20"/>
          <w:lang w:val="en-US"/>
        </w:rPr>
      </w:pPr>
      <w:r w:rsidRPr="006F65D9">
        <w:rPr>
          <w:rFonts w:ascii="Arial" w:hAnsi="Arial" w:cs="Arial"/>
          <w:b/>
          <w:bCs/>
          <w:sz w:val="20"/>
          <w:szCs w:val="20"/>
          <w:lang w:val="en-US"/>
        </w:rPr>
        <w:t xml:space="preserve">3.3 </w:t>
      </w:r>
      <w:proofErr w:type="spellStart"/>
      <w:r w:rsidRPr="006F65D9">
        <w:rPr>
          <w:rFonts w:ascii="Arial" w:hAnsi="Arial" w:cs="Arial"/>
          <w:b/>
          <w:bCs/>
          <w:sz w:val="20"/>
          <w:szCs w:val="20"/>
          <w:lang w:val="en-US"/>
        </w:rPr>
        <w:t>Transformasi</w:t>
      </w:r>
      <w:proofErr w:type="spellEnd"/>
      <w:r w:rsidRPr="006F65D9">
        <w:rPr>
          <w:rFonts w:ascii="Arial" w:hAnsi="Arial" w:cs="Arial"/>
          <w:b/>
          <w:bCs/>
          <w:sz w:val="20"/>
          <w:szCs w:val="20"/>
          <w:lang w:val="en-US"/>
        </w:rPr>
        <w:t xml:space="preserve"> </w:t>
      </w:r>
      <w:proofErr w:type="spellStart"/>
      <w:r w:rsidRPr="006F65D9">
        <w:rPr>
          <w:rFonts w:ascii="Arial" w:hAnsi="Arial" w:cs="Arial"/>
          <w:b/>
          <w:bCs/>
          <w:sz w:val="20"/>
          <w:szCs w:val="20"/>
          <w:lang w:val="en-US"/>
        </w:rPr>
        <w:t>Makna</w:t>
      </w:r>
      <w:proofErr w:type="spellEnd"/>
      <w:r w:rsidRPr="006F65D9">
        <w:rPr>
          <w:rFonts w:ascii="Arial" w:hAnsi="Arial" w:cs="Arial"/>
          <w:b/>
          <w:bCs/>
          <w:sz w:val="20"/>
          <w:szCs w:val="20"/>
          <w:lang w:val="en-US"/>
        </w:rPr>
        <w:t xml:space="preserve"> </w:t>
      </w:r>
      <w:proofErr w:type="spellStart"/>
      <w:r w:rsidRPr="006F65D9">
        <w:rPr>
          <w:rFonts w:ascii="Arial" w:hAnsi="Arial" w:cs="Arial"/>
          <w:b/>
          <w:bCs/>
          <w:sz w:val="20"/>
          <w:szCs w:val="20"/>
          <w:lang w:val="en-US"/>
        </w:rPr>
        <w:t>Primbon</w:t>
      </w:r>
      <w:proofErr w:type="spellEnd"/>
      <w:r w:rsidRPr="006F65D9">
        <w:rPr>
          <w:rFonts w:ascii="Arial" w:hAnsi="Arial" w:cs="Arial"/>
          <w:b/>
          <w:bCs/>
          <w:sz w:val="20"/>
          <w:szCs w:val="20"/>
          <w:lang w:val="en-US"/>
        </w:rPr>
        <w:t xml:space="preserve"> di Era Modern</w:t>
      </w:r>
    </w:p>
    <w:p w14:paraId="2F57A06F" w14:textId="77777777" w:rsidR="006F65D9" w:rsidRPr="006F65D9" w:rsidRDefault="006F65D9" w:rsidP="00700D2F">
      <w:pPr>
        <w:spacing w:line="240" w:lineRule="auto"/>
        <w:ind w:left="360" w:firstLine="720"/>
        <w:jc w:val="both"/>
        <w:rPr>
          <w:rFonts w:ascii="Arial" w:hAnsi="Arial" w:cs="Arial"/>
          <w:sz w:val="20"/>
          <w:szCs w:val="20"/>
          <w:lang w:val="en-US"/>
        </w:rPr>
      </w:pPr>
      <w:proofErr w:type="spellStart"/>
      <w:r w:rsidRPr="006F65D9">
        <w:rPr>
          <w:rFonts w:ascii="Arial" w:hAnsi="Arial" w:cs="Arial"/>
          <w:sz w:val="20"/>
          <w:szCs w:val="20"/>
          <w:lang w:val="en-US"/>
        </w:rPr>
        <w:t>Modernisasi</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membawa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perubahan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besar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tatanan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pendidikan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teknologi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memberikan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dampak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signifikan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terhadap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memahami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mempraktikkan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Jawa. Apa yang </w:t>
      </w:r>
      <w:proofErr w:type="spellStart"/>
      <w:r w:rsidRPr="006F65D9">
        <w:rPr>
          <w:rFonts w:ascii="Arial" w:hAnsi="Arial" w:cs="Arial"/>
          <w:sz w:val="20"/>
          <w:szCs w:val="20"/>
          <w:lang w:val="en-US"/>
        </w:rPr>
        <w:t>dulunya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merupakan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sistem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lokal</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dipraktikkan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kolektif</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cenderung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mengalami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dislokasi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berfungsi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fondasi</w:t>
      </w:r>
      <w:proofErr w:type="spellEnd"/>
      <w:r w:rsidRPr="006F65D9">
        <w:rPr>
          <w:rFonts w:ascii="Arial" w:hAnsi="Arial" w:cs="Arial"/>
          <w:sz w:val="20"/>
          <w:szCs w:val="20"/>
          <w:lang w:val="en-US"/>
        </w:rPr>
        <w:t xml:space="preserve"> spiritual dan </w:t>
      </w:r>
      <w:proofErr w:type="spellStart"/>
      <w:r w:rsidRPr="006F65D9">
        <w:rPr>
          <w:rFonts w:ascii="Arial" w:hAnsi="Arial" w:cs="Arial"/>
          <w:sz w:val="20"/>
          <w:szCs w:val="20"/>
          <w:lang w:val="en-US"/>
        </w:rPr>
        <w:t>etika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melainkan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bergeser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kebudayaan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dijalankan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tanpa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pemaknaan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mendalam</w:t>
      </w:r>
      <w:proofErr w:type="spellEnd"/>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{"citationItems":[{"id":"ITEM-1","itemData":{"ISBN":"0044-8486","ISSN":"0378-1127","abstract":", , (Jakarta:Balai Pustaka, 1977)h.301","author":[{"dropping-particle":"","family":"Koentjaraningrat","given":"","non-dropping-particle":"","parse-names":false,"suffix":""}],"container-title":"Manusia dan Kebudayaan Di Indonesia","id":"ITEM-1","issued":{"date-parts":[["1984"]]},"page":"390","title":"Manusia dan Kebudayaan di Indonesia","type":"article-journal"},"uris":["http://www.mendeley.com/documents/?uuid=1ced8d88-729e-40ad-b62e-194ebd1bd5e5"]}],"mendeley":{"formattedCitation":"(2)","plainTextFormattedCitation":"(2)","previouslyFormattedCitation":"(2)"},"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(2)</w:t>
      </w:r>
      <w:r w:rsidRPr="006F65D9">
        <w:rPr>
          <w:rFonts w:ascii="Arial" w:hAnsi="Arial" w:cs="Arial"/>
          <w:sz w:val="20"/>
          <w:szCs w:val="20"/>
          <w:lang w:val="en-US"/>
        </w:rPr>
        <w:fldChar w:fldCharType="end"/>
      </w:r>
      <w:r w:rsidRPr="006F65D9">
        <w:rPr>
          <w:rFonts w:ascii="Arial" w:hAnsi="Arial" w:cs="Arial"/>
          <w:sz w:val="20"/>
          <w:szCs w:val="20"/>
          <w:lang w:val="en-US"/>
        </w:rPr>
        <w:t xml:space="preserve">. Salah </w:t>
      </w:r>
      <w:proofErr w:type="spellStart"/>
      <w:r w:rsidRPr="006F65D9">
        <w:rPr>
          <w:rFonts w:ascii="Arial" w:hAnsi="Arial" w:cs="Arial"/>
          <w:sz w:val="20"/>
          <w:szCs w:val="20"/>
          <w:lang w:val="en-US"/>
        </w:rPr>
        <w:t>satu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transformasi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tersebut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tampak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praktik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penggunaan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semakin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jarang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ditemukan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keseharian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Jawa urban. Di </w:t>
      </w:r>
      <w:proofErr w:type="spellStart"/>
      <w:r w:rsidRPr="006F65D9">
        <w:rPr>
          <w:rFonts w:ascii="Arial" w:hAnsi="Arial" w:cs="Arial"/>
          <w:sz w:val="20"/>
          <w:szCs w:val="20"/>
          <w:lang w:val="en-US"/>
        </w:rPr>
        <w:t>pedesaan</w:t>
      </w:r>
      <w:proofErr w:type="spellEnd"/>
      <w:r w:rsidRPr="006F65D9">
        <w:rPr>
          <w:rFonts w:ascii="Arial" w:hAnsi="Arial" w:cs="Arial"/>
          <w:sz w:val="20"/>
          <w:szCs w:val="20"/>
          <w:lang w:val="en-US"/>
        </w:rPr>
        <w:t xml:space="preserve"> pun, </w:t>
      </w:r>
      <w:proofErr w:type="spellStart"/>
      <w:r w:rsidRPr="006F65D9">
        <w:rPr>
          <w:rFonts w:ascii="Arial" w:hAnsi="Arial" w:cs="Arial"/>
          <w:sz w:val="20"/>
          <w:szCs w:val="20"/>
          <w:lang w:val="en-US"/>
        </w:rPr>
        <w:t>penggunaannya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lebih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sering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terbatas</w:t>
      </w:r>
      <w:proofErr w:type="spellEnd"/>
      <w:r w:rsidRPr="006F65D9">
        <w:rPr>
          <w:rFonts w:ascii="Arial" w:hAnsi="Arial" w:cs="Arial"/>
          <w:sz w:val="20"/>
          <w:szCs w:val="20"/>
          <w:lang w:val="en-US"/>
        </w:rPr>
        <w:t xml:space="preserve"> pada acara-acara </w:t>
      </w:r>
      <w:proofErr w:type="spellStart"/>
      <w:r w:rsidRPr="006F65D9">
        <w:rPr>
          <w:rFonts w:ascii="Arial" w:hAnsi="Arial" w:cs="Arial"/>
          <w:sz w:val="20"/>
          <w:szCs w:val="20"/>
          <w:lang w:val="en-US"/>
        </w:rPr>
        <w:t>tertentu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seperti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pernikahan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pindah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rumah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pembukaan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usaha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Bahkan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banyak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kasus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pelaksanaannya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dilakukan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sekadar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memenuhi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harapan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keluarga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tanpa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pemahaman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filosofis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terhadap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nilai-nilai</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terkandung</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dalamnya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Inilah</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disebut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ritualisasi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tanpa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spiritualisasi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praktiknya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bertahan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menghilang</w:t>
      </w:r>
      <w:proofErr w:type="spellEnd"/>
      <w:r w:rsidRPr="006F65D9">
        <w:rPr>
          <w:rFonts w:ascii="Arial" w:hAnsi="Arial" w:cs="Arial"/>
          <w:sz w:val="20"/>
          <w:szCs w:val="20"/>
          <w:lang w:val="en-US"/>
        </w:rPr>
        <w:t xml:space="preserve"> </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approach.","author":[{"dropping-particle":"","family":"WAHYUDI","given":"M. DICKY AMRI","non-dropping-particle":"","parse-names":false,"suffix":""}],"container-title":"Sustainability (Switzerland)","id":"ITEM-1","issue":"1","issued":{"date-parts":[["2025"]]},"number-of-pages":"1-14","title":"PENENTUAN HARI BAIK PERJODOHAN DENGAN PRIMBON JAWA PERSPEKTIF AL-‘URF (Studi","type":"book","volume":"11"},"uris":["http://www.mendeley.com/documents/?uuid=63f92a7c-d478-4e41-a30b-bc03d30ad233"]}],"mendeley":{"formattedCitation":"(16)","plainTextFormattedCitation":"(16)","previouslyFormattedCitation":"(16)"},"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(16)</w:t>
      </w:r>
      <w:r w:rsidRPr="006F65D9">
        <w:rPr>
          <w:rFonts w:ascii="Arial" w:hAnsi="Arial" w:cs="Arial"/>
          <w:sz w:val="20"/>
          <w:szCs w:val="20"/>
          <w:lang w:val="en-US"/>
        </w:rPr>
        <w:fldChar w:fldCharType="end"/>
      </w:r>
      <w:r w:rsidRPr="006F65D9">
        <w:rPr>
          <w:rFonts w:ascii="Arial" w:hAnsi="Arial" w:cs="Arial"/>
          <w:sz w:val="20"/>
          <w:szCs w:val="20"/>
          <w:lang w:val="en-US"/>
        </w:rPr>
        <w:t>.</w:t>
      </w:r>
    </w:p>
    <w:p w14:paraId="4FB28D54" w14:textId="77777777" w:rsidR="006F65D9" w:rsidRDefault="006F65D9" w:rsidP="00700D2F">
      <w:pPr>
        <w:spacing w:line="240" w:lineRule="auto"/>
        <w:ind w:left="360" w:firstLine="720"/>
        <w:jc w:val="both"/>
        <w:rPr>
          <w:rFonts w:ascii="Arial" w:hAnsi="Arial" w:cs="Arial"/>
          <w:sz w:val="20"/>
          <w:szCs w:val="20"/>
          <w:lang w:val="en-US"/>
        </w:rPr>
      </w:pPr>
      <w:proofErr w:type="spellStart"/>
      <w:r w:rsidRPr="006F65D9">
        <w:rPr>
          <w:rFonts w:ascii="Arial" w:hAnsi="Arial" w:cs="Arial"/>
          <w:sz w:val="20"/>
          <w:szCs w:val="20"/>
          <w:lang w:val="en-US"/>
        </w:rPr>
        <w:t>Fenomena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dapat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dilepaskan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pengaruh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rasionalisme</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pendidikan</w:t>
      </w:r>
      <w:proofErr w:type="spellEnd"/>
      <w:r w:rsidRPr="006F65D9">
        <w:rPr>
          <w:rFonts w:ascii="Arial" w:hAnsi="Arial" w:cs="Arial"/>
          <w:sz w:val="20"/>
          <w:szCs w:val="20"/>
          <w:lang w:val="en-US"/>
        </w:rPr>
        <w:t xml:space="preserve"> modern yang </w:t>
      </w:r>
      <w:proofErr w:type="spellStart"/>
      <w:r w:rsidRPr="006F65D9">
        <w:rPr>
          <w:rFonts w:ascii="Arial" w:hAnsi="Arial" w:cs="Arial"/>
          <w:sz w:val="20"/>
          <w:szCs w:val="20"/>
          <w:lang w:val="en-US"/>
        </w:rPr>
        <w:t>menempatkan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ilmu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barat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tolok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ukur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kebenaran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kemajuan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sarat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intuisi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kosmologi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lokal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sering</w:t>
      </w:r>
      <w:proofErr w:type="spellEnd"/>
      <w:r w:rsidRPr="006F65D9">
        <w:rPr>
          <w:rFonts w:ascii="Arial" w:hAnsi="Arial" w:cs="Arial"/>
          <w:sz w:val="20"/>
          <w:szCs w:val="20"/>
          <w:lang w:val="en-US"/>
        </w:rPr>
        <w:t xml:space="preserve"> kali </w:t>
      </w:r>
      <w:proofErr w:type="spellStart"/>
      <w:r w:rsidRPr="006F65D9">
        <w:rPr>
          <w:rFonts w:ascii="Arial" w:hAnsi="Arial" w:cs="Arial"/>
          <w:sz w:val="20"/>
          <w:szCs w:val="20"/>
          <w:lang w:val="en-US"/>
        </w:rPr>
        <w:t>dianggap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sesuatu</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irasional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bahkan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takhayul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Akibatnya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generasi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muda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cenderung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mengabaikan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karena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sesuai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kerangka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berpikir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saintifik</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mereka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terima</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sekolah</w:t>
      </w:r>
      <w:proofErr w:type="spellEnd"/>
      <w:r w:rsidRPr="006F65D9">
        <w:rPr>
          <w:rFonts w:ascii="Arial" w:hAnsi="Arial" w:cs="Arial"/>
          <w:sz w:val="20"/>
          <w:szCs w:val="20"/>
          <w:lang w:val="en-US"/>
        </w:rPr>
        <w:t xml:space="preserve"> dan media </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{"citationItems":[{"id":"ITEM-1","itemData":{"author":[{"dropping-particle":"","family":"Harsya","given":"","non-dropping-particle":"","parse-names":false,"suffix":""}],"id":"ITEM-1","issued":{"date-parts":[["2014"]]},"page":"1-22","title":"Kebudayaan Jawa Identifikasi","type":"article-journal"},"uris":["http://www.mendeley.com/documents/?uuid=70e7edf8-447f-4b87-8e63-86f533b8b6c3"]}],"mendeley":{"formattedCitation":"(13)","plainTextFormattedCitation":"(13)","previouslyFormattedCitation":"(13)"},"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(13)</w:t>
      </w:r>
      <w:r w:rsidRPr="006F65D9">
        <w:rPr>
          <w:rFonts w:ascii="Arial" w:hAnsi="Arial" w:cs="Arial"/>
          <w:sz w:val="20"/>
          <w:szCs w:val="20"/>
          <w:lang w:val="en-US"/>
        </w:rPr>
        <w:fldChar w:fldCharType="end"/>
      </w:r>
      <w:r w:rsidRPr="006F65D9">
        <w:rPr>
          <w:rFonts w:ascii="Arial" w:hAnsi="Arial" w:cs="Arial"/>
          <w:sz w:val="20"/>
          <w:szCs w:val="20"/>
          <w:lang w:val="en-US"/>
        </w:rPr>
        <w:t xml:space="preserve">. Selain </w:t>
      </w:r>
      <w:proofErr w:type="spellStart"/>
      <w:r w:rsidRPr="006F65D9">
        <w:rPr>
          <w:rFonts w:ascii="Arial" w:hAnsi="Arial" w:cs="Arial"/>
          <w:sz w:val="20"/>
          <w:szCs w:val="20"/>
          <w:lang w:val="en-US"/>
        </w:rPr>
        <w:t>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perubahan</w:t>
      </w:r>
      <w:proofErr w:type="spellEnd"/>
      <w:r w:rsidRPr="006F65D9">
        <w:rPr>
          <w:rFonts w:ascii="Arial" w:hAnsi="Arial" w:cs="Arial"/>
          <w:sz w:val="20"/>
          <w:szCs w:val="20"/>
          <w:lang w:val="en-US"/>
        </w:rPr>
        <w:t xml:space="preserve"> habitus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turut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berkontribusi</w:t>
      </w:r>
      <w:proofErr w:type="spellEnd"/>
      <w:r w:rsidRPr="006F65D9">
        <w:rPr>
          <w:rFonts w:ascii="Arial" w:hAnsi="Arial" w:cs="Arial"/>
          <w:sz w:val="20"/>
          <w:szCs w:val="20"/>
          <w:lang w:val="en-US"/>
        </w:rPr>
        <w:t xml:space="preserve"> pada </w:t>
      </w:r>
      <w:proofErr w:type="spellStart"/>
      <w:r w:rsidRPr="006F65D9">
        <w:rPr>
          <w:rFonts w:ascii="Arial" w:hAnsi="Arial" w:cs="Arial"/>
          <w:sz w:val="20"/>
          <w:szCs w:val="20"/>
          <w:lang w:val="en-US"/>
        </w:rPr>
        <w:t>transformasi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Menurut</w:t>
      </w:r>
      <w:proofErr w:type="spellEnd"/>
      <w:r w:rsidRPr="006F65D9">
        <w:rPr>
          <w:rFonts w:ascii="Arial" w:hAnsi="Arial" w:cs="Arial"/>
          <w:sz w:val="20"/>
          <w:szCs w:val="20"/>
          <w:lang w:val="en-US"/>
        </w:rPr>
        <w:t xml:space="preserve"> Bourdieu, habitus </w:t>
      </w:r>
      <w:proofErr w:type="spellStart"/>
      <w:r w:rsidRPr="006F65D9">
        <w:rPr>
          <w:rFonts w:ascii="Arial" w:hAnsi="Arial" w:cs="Arial"/>
          <w:sz w:val="20"/>
          <w:szCs w:val="20"/>
          <w:lang w:val="en-US"/>
        </w:rPr>
        <w:t>terbentuk</w:t>
      </w:r>
      <w:proofErr w:type="spellEnd"/>
      <w:r w:rsidRPr="006F65D9">
        <w:rPr>
          <w:rFonts w:ascii="Arial" w:hAnsi="Arial" w:cs="Arial"/>
          <w:sz w:val="20"/>
          <w:szCs w:val="20"/>
          <w:lang w:val="en-US"/>
        </w:rPr>
        <w:t xml:space="preserve"> oleh </w:t>
      </w:r>
      <w:proofErr w:type="spellStart"/>
      <w:r w:rsidRPr="006F65D9">
        <w:rPr>
          <w:rFonts w:ascii="Arial" w:hAnsi="Arial" w:cs="Arial"/>
          <w:sz w:val="20"/>
          <w:szCs w:val="20"/>
          <w:lang w:val="en-US"/>
        </w:rPr>
        <w:t>struktur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berlangsung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terus-menerus</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menentukan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individu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memandang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menilai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bertindak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dunia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konteks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perubahan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gaya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Jawa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pertanian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urbanisasi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komunitas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tradisional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konsumtif</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menciptakan</w:t>
      </w:r>
      <w:proofErr w:type="spellEnd"/>
      <w:r w:rsidRPr="006F65D9">
        <w:rPr>
          <w:rFonts w:ascii="Arial" w:hAnsi="Arial" w:cs="Arial"/>
          <w:sz w:val="20"/>
          <w:szCs w:val="20"/>
          <w:lang w:val="en-US"/>
        </w:rPr>
        <w:t xml:space="preserve"> habitus </w:t>
      </w:r>
      <w:proofErr w:type="spellStart"/>
      <w:r w:rsidRPr="006F65D9">
        <w:rPr>
          <w:rFonts w:ascii="Arial" w:hAnsi="Arial" w:cs="Arial"/>
          <w:sz w:val="20"/>
          <w:szCs w:val="20"/>
          <w:lang w:val="en-US"/>
        </w:rPr>
        <w:t>baru</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memerlukan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panduan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{"citationItems":[{"id":"ITEM-1","itemData":{"ISBN":"978-0-521-29164-4","ISSN":"1321-7348","author":[{"dropping-particle":"","family":"Press","given":"cambridge university","non-dropping-particle":"","parse-names":false,"suffix":""},{"dropping-particle":"","family":"Cambridge","given":"","non-dropping-particle":"","parse-names":false,"suffix":""}],"container-title":"Etika Jurnalisme Pada Koran Kuning : Sebuah Studi Mengenai Koran Lampu Hijau","id":"ITEM-1","issue":"2","issued":{"date-parts":[["1977"]]},"title":"Outline of a theory of pratice","type":"book","volume":"16"},"uris":["http://www.mendeley.com/documents/?uuid=4223cb85-7fcb-4c76-aad2-1a2ac646fadd"]}],"mendeley":{"formattedCitation":"(4)","plainTextFormattedCitation":"(4)","previouslyFormattedCitation":"(4)"},"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(4)</w:t>
      </w:r>
      <w:r w:rsidRPr="006F65D9">
        <w:rPr>
          <w:rFonts w:ascii="Arial" w:hAnsi="Arial" w:cs="Arial"/>
          <w:sz w:val="20"/>
          <w:szCs w:val="20"/>
          <w:lang w:val="en-US"/>
        </w:rPr>
        <w:fldChar w:fldCharType="end"/>
      </w:r>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adaptasi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muncul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meskipun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sering</w:t>
      </w:r>
      <w:proofErr w:type="spellEnd"/>
      <w:r w:rsidRPr="006F65D9">
        <w:rPr>
          <w:rFonts w:ascii="Arial" w:hAnsi="Arial" w:cs="Arial"/>
          <w:sz w:val="20"/>
          <w:szCs w:val="20"/>
          <w:lang w:val="en-US"/>
        </w:rPr>
        <w:t xml:space="preserve"> kali </w:t>
      </w:r>
      <w:proofErr w:type="spellStart"/>
      <w:r w:rsidRPr="006F65D9">
        <w:rPr>
          <w:rFonts w:ascii="Arial" w:hAnsi="Arial" w:cs="Arial"/>
          <w:sz w:val="20"/>
          <w:szCs w:val="20"/>
          <w:lang w:val="en-US"/>
        </w:rPr>
        <w:t>justru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mempertegas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transformasi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sendiri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Misalnya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hadirnya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aplikasi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digital, situs web </w:t>
      </w:r>
      <w:proofErr w:type="spellStart"/>
      <w:r w:rsidRPr="006F65D9">
        <w:rPr>
          <w:rFonts w:ascii="Arial" w:hAnsi="Arial" w:cs="Arial"/>
          <w:sz w:val="20"/>
          <w:szCs w:val="20"/>
          <w:lang w:val="en-US"/>
        </w:rPr>
        <w:t>ramalan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weton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konsultasi</w:t>
      </w:r>
      <w:proofErr w:type="spellEnd"/>
      <w:r w:rsidRPr="006F65D9">
        <w:rPr>
          <w:rFonts w:ascii="Arial" w:hAnsi="Arial" w:cs="Arial"/>
          <w:sz w:val="20"/>
          <w:szCs w:val="20"/>
          <w:lang w:val="en-US"/>
        </w:rPr>
        <w:t xml:space="preserve"> spiritual </w:t>
      </w:r>
      <w:proofErr w:type="spellStart"/>
      <w:r w:rsidRPr="006F65D9">
        <w:rPr>
          <w:rFonts w:ascii="Arial" w:hAnsi="Arial" w:cs="Arial"/>
          <w:sz w:val="20"/>
          <w:szCs w:val="20"/>
          <w:lang w:val="en-US"/>
        </w:rPr>
        <w:t>lewat</w:t>
      </w:r>
      <w:proofErr w:type="spellEnd"/>
      <w:r w:rsidRPr="006F65D9">
        <w:rPr>
          <w:rFonts w:ascii="Arial" w:hAnsi="Arial" w:cs="Arial"/>
          <w:sz w:val="20"/>
          <w:szCs w:val="20"/>
          <w:lang w:val="en-US"/>
        </w:rPr>
        <w:t xml:space="preserve"> media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Kehadiran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teknologi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justru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menandakan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bahwa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masih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yang sangat </w:t>
      </w:r>
      <w:proofErr w:type="spellStart"/>
      <w:r w:rsidRPr="006F65D9">
        <w:rPr>
          <w:rFonts w:ascii="Arial" w:hAnsi="Arial" w:cs="Arial"/>
          <w:sz w:val="20"/>
          <w:szCs w:val="20"/>
          <w:lang w:val="en-US"/>
        </w:rPr>
        <w:t>berbeda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cepat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instan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terlepas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ruang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tradisinya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dahulu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disampaikan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lisan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penuh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penghormatan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bergeser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konten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budaya</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dapat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diakses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siapa</w:t>
      </w:r>
      <w:proofErr w:type="spellEnd"/>
      <w:r w:rsidRPr="006F65D9">
        <w:rPr>
          <w:rFonts w:ascii="Arial" w:hAnsi="Arial" w:cs="Arial"/>
          <w:sz w:val="20"/>
          <w:szCs w:val="20"/>
          <w:lang w:val="en-US"/>
        </w:rPr>
        <w:t xml:space="preserve"> pun </w:t>
      </w:r>
      <w:proofErr w:type="spellStart"/>
      <w:r w:rsidRPr="006F65D9">
        <w:rPr>
          <w:rFonts w:ascii="Arial" w:hAnsi="Arial" w:cs="Arial"/>
          <w:sz w:val="20"/>
          <w:szCs w:val="20"/>
          <w:lang w:val="en-US"/>
        </w:rPr>
        <w:t>tanpa</w:t>
      </w:r>
      <w:proofErr w:type="spellEnd"/>
      <w:r w:rsidRPr="006F65D9">
        <w:rPr>
          <w:rFonts w:ascii="Arial" w:hAnsi="Arial" w:cs="Arial"/>
          <w:sz w:val="20"/>
          <w:szCs w:val="20"/>
          <w:lang w:val="en-US"/>
        </w:rPr>
        <w:t xml:space="preserve"> filter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kedalaman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refleksi</w:t>
      </w:r>
      <w:proofErr w:type="spellEnd"/>
      <w:r w:rsidRPr="006F65D9">
        <w:rPr>
          <w:rFonts w:ascii="Arial" w:hAnsi="Arial" w:cs="Arial"/>
          <w:sz w:val="20"/>
          <w:szCs w:val="20"/>
          <w:lang w:val="en-US"/>
        </w:rPr>
        <w:t>.</w:t>
      </w:r>
    </w:p>
    <w:p w14:paraId="0FE4A28A" w14:textId="77777777" w:rsidR="006F65D9" w:rsidRPr="006F65D9" w:rsidRDefault="006F65D9" w:rsidP="00700D2F">
      <w:pPr>
        <w:spacing w:line="240" w:lineRule="auto"/>
        <w:ind w:left="360"/>
        <w:jc w:val="both"/>
        <w:rPr>
          <w:rFonts w:ascii="Arial" w:hAnsi="Arial" w:cs="Arial"/>
          <w:b/>
          <w:bCs/>
          <w:sz w:val="20"/>
          <w:szCs w:val="20"/>
          <w:lang w:val="en-US"/>
        </w:rPr>
      </w:pPr>
      <w:r w:rsidRPr="006F65D9">
        <w:rPr>
          <w:rFonts w:ascii="Arial" w:hAnsi="Arial" w:cs="Arial"/>
          <w:b/>
          <w:bCs/>
          <w:sz w:val="20"/>
          <w:szCs w:val="20"/>
          <w:lang w:val="en-US"/>
        </w:rPr>
        <w:t xml:space="preserve">3.4 Media </w:t>
      </w:r>
      <w:proofErr w:type="spellStart"/>
      <w:r w:rsidRPr="006F65D9">
        <w:rPr>
          <w:rFonts w:ascii="Arial" w:hAnsi="Arial" w:cs="Arial"/>
          <w:b/>
          <w:bCs/>
          <w:sz w:val="20"/>
          <w:szCs w:val="20"/>
          <w:lang w:val="en-US"/>
        </w:rPr>
        <w:t>Sosial</w:t>
      </w:r>
      <w:proofErr w:type="spellEnd"/>
      <w:r w:rsidRPr="006F65D9">
        <w:rPr>
          <w:rFonts w:ascii="Arial" w:hAnsi="Arial" w:cs="Arial"/>
          <w:b/>
          <w:bCs/>
          <w:sz w:val="20"/>
          <w:szCs w:val="20"/>
          <w:lang w:val="en-US"/>
        </w:rPr>
        <w:t xml:space="preserve"> dan </w:t>
      </w:r>
      <w:proofErr w:type="spellStart"/>
      <w:r w:rsidRPr="006F65D9">
        <w:rPr>
          <w:rFonts w:ascii="Arial" w:hAnsi="Arial" w:cs="Arial"/>
          <w:b/>
          <w:bCs/>
          <w:sz w:val="20"/>
          <w:szCs w:val="20"/>
          <w:lang w:val="en-US"/>
        </w:rPr>
        <w:t>Revitalisasi</w:t>
      </w:r>
      <w:proofErr w:type="spellEnd"/>
      <w:r w:rsidRPr="006F65D9">
        <w:rPr>
          <w:rFonts w:ascii="Arial" w:hAnsi="Arial" w:cs="Arial"/>
          <w:b/>
          <w:bCs/>
          <w:sz w:val="20"/>
          <w:szCs w:val="20"/>
          <w:lang w:val="en-US"/>
        </w:rPr>
        <w:t xml:space="preserve"> Gaya Baru </w:t>
      </w:r>
      <w:proofErr w:type="spellStart"/>
      <w:r w:rsidRPr="006F65D9">
        <w:rPr>
          <w:rFonts w:ascii="Arial" w:hAnsi="Arial" w:cs="Arial"/>
          <w:b/>
          <w:bCs/>
          <w:sz w:val="20"/>
          <w:szCs w:val="20"/>
          <w:lang w:val="en-US"/>
        </w:rPr>
        <w:t>Primbon</w:t>
      </w:r>
      <w:proofErr w:type="spellEnd"/>
    </w:p>
    <w:p w14:paraId="513C4580" w14:textId="77777777" w:rsidR="006F65D9" w:rsidRPr="006F65D9" w:rsidRDefault="006F65D9" w:rsidP="00700D2F">
      <w:pPr>
        <w:spacing w:line="240" w:lineRule="auto"/>
        <w:ind w:left="360" w:firstLine="360"/>
        <w:jc w:val="both"/>
        <w:rPr>
          <w:rFonts w:ascii="Arial" w:hAnsi="Arial" w:cs="Arial"/>
          <w:sz w:val="20"/>
          <w:szCs w:val="20"/>
          <w:lang w:val="en-US"/>
        </w:rPr>
      </w:pPr>
      <w:proofErr w:type="spellStart"/>
      <w:r w:rsidRPr="006F65D9">
        <w:rPr>
          <w:rFonts w:ascii="Arial" w:hAnsi="Arial" w:cs="Arial"/>
          <w:sz w:val="20"/>
          <w:szCs w:val="20"/>
          <w:lang w:val="en-US"/>
        </w:rPr>
        <w:t>Menariknya</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tengah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keterdesakan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posisi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modern, </w:t>
      </w:r>
      <w:proofErr w:type="spellStart"/>
      <w:r w:rsidRPr="006F65D9">
        <w:rPr>
          <w:rFonts w:ascii="Arial" w:hAnsi="Arial" w:cs="Arial"/>
          <w:sz w:val="20"/>
          <w:szCs w:val="20"/>
          <w:lang w:val="en-US"/>
        </w:rPr>
        <w:t>muncul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lastRenderedPageBreak/>
        <w:t>fenomena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baru</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menunjukkan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revitalisasi</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konvensional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melalui</w:t>
      </w:r>
      <w:proofErr w:type="spellEnd"/>
      <w:r w:rsidRPr="006F65D9">
        <w:rPr>
          <w:rFonts w:ascii="Arial" w:hAnsi="Arial" w:cs="Arial"/>
          <w:sz w:val="20"/>
          <w:szCs w:val="20"/>
          <w:lang w:val="en-US"/>
        </w:rPr>
        <w:t xml:space="preserve"> media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berbagai</w:t>
      </w:r>
      <w:proofErr w:type="spellEnd"/>
      <w:r w:rsidRPr="006F65D9">
        <w:rPr>
          <w:rFonts w:ascii="Arial" w:hAnsi="Arial" w:cs="Arial"/>
          <w:sz w:val="20"/>
          <w:szCs w:val="20"/>
          <w:lang w:val="en-US"/>
        </w:rPr>
        <w:t xml:space="preserve"> platform </w:t>
      </w:r>
      <w:proofErr w:type="spellStart"/>
      <w:r w:rsidRPr="006F65D9">
        <w:rPr>
          <w:rFonts w:ascii="Arial" w:hAnsi="Arial" w:cs="Arial"/>
          <w:sz w:val="20"/>
          <w:szCs w:val="20"/>
          <w:lang w:val="en-US"/>
        </w:rPr>
        <w:t>seperti</w:t>
      </w:r>
      <w:proofErr w:type="spellEnd"/>
      <w:r w:rsidRPr="006F65D9">
        <w:rPr>
          <w:rFonts w:ascii="Arial" w:hAnsi="Arial" w:cs="Arial"/>
          <w:sz w:val="20"/>
          <w:szCs w:val="20"/>
          <w:lang w:val="en-US"/>
        </w:rPr>
        <w:t xml:space="preserve"> YouTube, Instagram, </w:t>
      </w:r>
      <w:proofErr w:type="spellStart"/>
      <w:r w:rsidRPr="006F65D9">
        <w:rPr>
          <w:rFonts w:ascii="Arial" w:hAnsi="Arial" w:cs="Arial"/>
          <w:sz w:val="20"/>
          <w:szCs w:val="20"/>
          <w:lang w:val="en-US"/>
        </w:rPr>
        <w:t>hingga</w:t>
      </w:r>
      <w:proofErr w:type="spellEnd"/>
      <w:r w:rsidRPr="006F65D9">
        <w:rPr>
          <w:rFonts w:ascii="Arial" w:hAnsi="Arial" w:cs="Arial"/>
          <w:sz w:val="20"/>
          <w:szCs w:val="20"/>
          <w:lang w:val="en-US"/>
        </w:rPr>
        <w:t xml:space="preserve"> TikTok, </w:t>
      </w:r>
      <w:proofErr w:type="spellStart"/>
      <w:r w:rsidRPr="006F65D9">
        <w:rPr>
          <w:rFonts w:ascii="Arial" w:hAnsi="Arial" w:cs="Arial"/>
          <w:sz w:val="20"/>
          <w:szCs w:val="20"/>
          <w:lang w:val="en-US"/>
        </w:rPr>
        <w:t>muncul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akun-akun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membagikan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konten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gaya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populer</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ringan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Meskipun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sering</w:t>
      </w:r>
      <w:proofErr w:type="spellEnd"/>
      <w:r w:rsidRPr="006F65D9">
        <w:rPr>
          <w:rFonts w:ascii="Arial" w:hAnsi="Arial" w:cs="Arial"/>
          <w:sz w:val="20"/>
          <w:szCs w:val="20"/>
          <w:lang w:val="en-US"/>
        </w:rPr>
        <w:t xml:space="preserve"> kali </w:t>
      </w:r>
      <w:proofErr w:type="spellStart"/>
      <w:r w:rsidRPr="006F65D9">
        <w:rPr>
          <w:rFonts w:ascii="Arial" w:hAnsi="Arial" w:cs="Arial"/>
          <w:sz w:val="20"/>
          <w:szCs w:val="20"/>
          <w:lang w:val="en-US"/>
        </w:rPr>
        <w:t>dikemas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hiburan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fenomena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menandakan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bahwa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masih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memiliki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tarik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kalangan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terutama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generasi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muda</w:t>
      </w:r>
      <w:proofErr w:type="spellEnd"/>
      <w:r w:rsidRPr="006F65D9">
        <w:rPr>
          <w:rFonts w:ascii="Arial" w:hAnsi="Arial" w:cs="Arial"/>
          <w:sz w:val="20"/>
          <w:szCs w:val="20"/>
          <w:lang w:val="en-US"/>
        </w:rPr>
        <w:t>.</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{"citationItems":[{"id":"ITEM-1","itemData":{"author":[{"dropping-particle":"","family":"Kapanlagi.com","given":"","non-dropping-particle":"","parse-names":false,"suffix":""}],"container-title":"Jumat, 11 April 2025 20:38 WIB","id":"ITEM-1","issued":{"date-parts":[["0"]]},"title":"https://www.kapanlagi.com/feeds/ajaran-primbon-jawa-warisan-budaya-yang-penuh-makna-49a1586f2b.html","type":"webpage"},"uris":["http://www.mendeley.com/documents/?uuid=873e7148-256a-4941-ada9-c054e8ecd833"]}],"mendeley":{"formattedCitation":"(17)","plainTextFormattedCitation":"(17)","previouslyFormattedCitation":"(17)"},"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(17)</w:t>
      </w:r>
      <w:r w:rsidRPr="006F65D9">
        <w:rPr>
          <w:rFonts w:ascii="Arial" w:hAnsi="Arial" w:cs="Arial"/>
          <w:sz w:val="20"/>
          <w:szCs w:val="20"/>
          <w:lang w:val="en-US"/>
        </w:rPr>
        <w:fldChar w:fldCharType="end"/>
      </w:r>
    </w:p>
    <w:p w14:paraId="10431047" w14:textId="77777777" w:rsidR="006F65D9" w:rsidRPr="006F65D9" w:rsidRDefault="006F65D9" w:rsidP="00700D2F">
      <w:pPr>
        <w:spacing w:line="240" w:lineRule="auto"/>
        <w:ind w:left="360" w:firstLine="720"/>
        <w:jc w:val="both"/>
        <w:rPr>
          <w:rFonts w:ascii="Arial" w:hAnsi="Arial" w:cs="Arial"/>
          <w:sz w:val="20"/>
          <w:szCs w:val="20"/>
          <w:lang w:val="en-US"/>
        </w:rPr>
      </w:pPr>
      <w:proofErr w:type="spellStart"/>
      <w:r w:rsidRPr="006F65D9">
        <w:rPr>
          <w:rFonts w:ascii="Arial" w:hAnsi="Arial" w:cs="Arial"/>
          <w:sz w:val="20"/>
          <w:szCs w:val="20"/>
          <w:lang w:val="en-US"/>
        </w:rPr>
        <w:t>Fenomena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memunculkan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pertanyaan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penting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apakah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pelestarian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komodifikasi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justru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pelecehan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terhadap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asli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Dari </w:t>
      </w:r>
      <w:proofErr w:type="spellStart"/>
      <w:r w:rsidRPr="006F65D9">
        <w:rPr>
          <w:rFonts w:ascii="Arial" w:hAnsi="Arial" w:cs="Arial"/>
          <w:sz w:val="20"/>
          <w:szCs w:val="20"/>
          <w:lang w:val="en-US"/>
        </w:rPr>
        <w:t>satu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praktik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memperluas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jangkauan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menjadikannya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bagian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lanskap</w:t>
      </w:r>
      <w:proofErr w:type="spellEnd"/>
      <w:r w:rsidRPr="006F65D9">
        <w:rPr>
          <w:rFonts w:ascii="Arial" w:hAnsi="Arial" w:cs="Arial"/>
          <w:sz w:val="20"/>
          <w:szCs w:val="20"/>
          <w:lang w:val="en-US"/>
        </w:rPr>
        <w:t xml:space="preserve"> digital yang </w:t>
      </w:r>
      <w:proofErr w:type="spellStart"/>
      <w:r w:rsidRPr="006F65D9">
        <w:rPr>
          <w:rFonts w:ascii="Arial" w:hAnsi="Arial" w:cs="Arial"/>
          <w:sz w:val="20"/>
          <w:szCs w:val="20"/>
          <w:lang w:val="en-US"/>
        </w:rPr>
        <w:t>cair</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mudah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diakses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Namun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sisi</w:t>
      </w:r>
      <w:proofErr w:type="spellEnd"/>
      <w:r w:rsidRPr="006F65D9">
        <w:rPr>
          <w:rFonts w:ascii="Arial" w:hAnsi="Arial" w:cs="Arial"/>
          <w:sz w:val="20"/>
          <w:szCs w:val="20"/>
          <w:lang w:val="en-US"/>
        </w:rPr>
        <w:t xml:space="preserve"> lain,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penyampaian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instan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dangkal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dikhawatirkan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memperkuat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citra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sesuatu</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mistik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tanpa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kedalaman</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konteks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kita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melihat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baru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habitus digital. </w:t>
      </w:r>
      <w:proofErr w:type="spellStart"/>
      <w:r w:rsidRPr="006F65D9">
        <w:rPr>
          <w:rFonts w:ascii="Arial" w:hAnsi="Arial" w:cs="Arial"/>
          <w:sz w:val="20"/>
          <w:szCs w:val="20"/>
          <w:lang w:val="en-US"/>
        </w:rPr>
        <w:t>Generasi</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mengandalkan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pegangan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sehari-hari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menggunakannya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identitas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budaya</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bersifat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selektif</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Misalnya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menggunakan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weton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mencari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kecocokan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pasangan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mengaitkan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tanggal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lahir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karakter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bertransformasi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semacam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psikologi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populer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berbasis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lokal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dimana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aspek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reflektifnya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hadir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meskipun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yang sangat </w:t>
      </w:r>
      <w:proofErr w:type="spellStart"/>
      <w:r w:rsidRPr="006F65D9">
        <w:rPr>
          <w:rFonts w:ascii="Arial" w:hAnsi="Arial" w:cs="Arial"/>
          <w:sz w:val="20"/>
          <w:szCs w:val="20"/>
          <w:lang w:val="en-US"/>
        </w:rPr>
        <w:t>berbeda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masa </w:t>
      </w:r>
      <w:proofErr w:type="spellStart"/>
      <w:r w:rsidRPr="006F65D9">
        <w:rPr>
          <w:rFonts w:ascii="Arial" w:hAnsi="Arial" w:cs="Arial"/>
          <w:sz w:val="20"/>
          <w:szCs w:val="20"/>
          <w:lang w:val="en-US"/>
        </w:rPr>
        <w:t>lalu</w:t>
      </w:r>
      <w:proofErr w:type="spellEnd"/>
      <w:r w:rsidRPr="006F65D9">
        <w:rPr>
          <w:rFonts w:ascii="Arial" w:hAnsi="Arial" w:cs="Arial"/>
          <w:sz w:val="20"/>
          <w:szCs w:val="20"/>
          <w:lang w:val="en-US"/>
        </w:rPr>
        <w:t>.</w:t>
      </w:r>
    </w:p>
    <w:p w14:paraId="77D41FEC" w14:textId="77777777" w:rsidR="006F65D9" w:rsidRPr="006F65D9" w:rsidRDefault="006F65D9" w:rsidP="00700D2F">
      <w:pPr>
        <w:spacing w:line="240" w:lineRule="auto"/>
        <w:ind w:left="360" w:firstLine="720"/>
        <w:jc w:val="both"/>
        <w:rPr>
          <w:rFonts w:ascii="Arial" w:hAnsi="Arial" w:cs="Arial"/>
          <w:sz w:val="20"/>
          <w:szCs w:val="20"/>
          <w:lang w:val="en-US"/>
        </w:rPr>
      </w:pPr>
      <w:r w:rsidRPr="006F65D9">
        <w:rPr>
          <w:rFonts w:ascii="Arial" w:hAnsi="Arial" w:cs="Arial"/>
          <w:sz w:val="20"/>
          <w:szCs w:val="20"/>
          <w:lang w:val="en-US"/>
        </w:rPr>
        <w:t xml:space="preserve">Di </w:t>
      </w:r>
      <w:proofErr w:type="spellStart"/>
      <w:r w:rsidRPr="006F65D9">
        <w:rPr>
          <w:rFonts w:ascii="Arial" w:hAnsi="Arial" w:cs="Arial"/>
          <w:sz w:val="20"/>
          <w:szCs w:val="20"/>
          <w:lang w:val="en-US"/>
        </w:rPr>
        <w:t>sisi</w:t>
      </w:r>
      <w:proofErr w:type="spellEnd"/>
      <w:r w:rsidRPr="006F65D9">
        <w:rPr>
          <w:rFonts w:ascii="Arial" w:hAnsi="Arial" w:cs="Arial"/>
          <w:sz w:val="20"/>
          <w:szCs w:val="20"/>
          <w:lang w:val="en-US"/>
        </w:rPr>
        <w:t xml:space="preserve"> lain, </w:t>
      </w:r>
      <w:proofErr w:type="spellStart"/>
      <w:r w:rsidRPr="006F65D9">
        <w:rPr>
          <w:rFonts w:ascii="Arial" w:hAnsi="Arial" w:cs="Arial"/>
          <w:sz w:val="20"/>
          <w:szCs w:val="20"/>
          <w:lang w:val="en-US"/>
        </w:rPr>
        <w:t>ada</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kelompok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tetap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menggunakan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bagian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pencarian</w:t>
      </w:r>
      <w:proofErr w:type="spellEnd"/>
      <w:r w:rsidRPr="006F65D9">
        <w:rPr>
          <w:rFonts w:ascii="Arial" w:hAnsi="Arial" w:cs="Arial"/>
          <w:sz w:val="20"/>
          <w:szCs w:val="20"/>
          <w:lang w:val="en-US"/>
        </w:rPr>
        <w:t xml:space="preserve"> spiritual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identitas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budaya</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beberapa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komunitas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kejawen</w:t>
      </w:r>
      <w:proofErr w:type="spellEnd"/>
      <w:r w:rsidRPr="006F65D9">
        <w:rPr>
          <w:rFonts w:ascii="Arial" w:hAnsi="Arial" w:cs="Arial"/>
          <w:sz w:val="20"/>
          <w:szCs w:val="20"/>
          <w:lang w:val="en-US"/>
        </w:rPr>
        <w:t xml:space="preserve"> dan spiritual Jawa,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masih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dianggap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jendela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menuju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harmoni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pemahaman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terhadap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keteraturan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jagad</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Namun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kelompok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jumlahnya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kecil</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sering</w:t>
      </w:r>
      <w:proofErr w:type="spellEnd"/>
      <w:r w:rsidRPr="006F65D9">
        <w:rPr>
          <w:rFonts w:ascii="Arial" w:hAnsi="Arial" w:cs="Arial"/>
          <w:sz w:val="20"/>
          <w:szCs w:val="20"/>
          <w:lang w:val="en-US"/>
        </w:rPr>
        <w:t xml:space="preserve"> kali </w:t>
      </w:r>
      <w:proofErr w:type="spellStart"/>
      <w:r w:rsidRPr="006F65D9">
        <w:rPr>
          <w:rFonts w:ascii="Arial" w:hAnsi="Arial" w:cs="Arial"/>
          <w:sz w:val="20"/>
          <w:szCs w:val="20"/>
          <w:lang w:val="en-US"/>
        </w:rPr>
        <w:t>terpinggirkan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wacana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publik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Transformasi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menunjukkan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ketegangan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antara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pelestarian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marginalisasi</w:t>
      </w:r>
      <w:proofErr w:type="spellEnd"/>
      <w:r w:rsidRPr="006F65D9">
        <w:rPr>
          <w:rFonts w:ascii="Arial" w:hAnsi="Arial" w:cs="Arial"/>
          <w:sz w:val="20"/>
          <w:szCs w:val="20"/>
          <w:lang w:val="en-US"/>
        </w:rPr>
        <w:t>.</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{"citationItems":[{"id":"ITEM-1","itemData":{"DOI":"10.26418/j-psh.v13i2.55007","ISSN":"2087-8451","abstract":"Sociology is a science that studies human relations with humans. Sociology as a science that studies humans emerged later than other sciences. Max Weber as a western sociologist who has studied the eastern world as the object of his study is considered to have a lot of ethnocentric content, namely eurocentric. This has implications for the creation of a reflection of Europe, namely the east, which Weber describes eloquently. Although at first Weber tried to explain the process of change in Western Europe, but it became an object of studying the east as the other or the other of Europe. As a methodological tool, the author uses library research. In this study, the writer finds a number of identifications of entocentrism in Max Weber's sociology in primary and secondary sources. The results of this study indicate that the ethnocentrism attributed to Europe which in the course of history will lead to major problems that Weber did not calculate, such as colonialism and imperialism.","author":[{"dropping-particle":"","family":"Haryono","given":"Satrio Dwi","non-dropping-particle":"","parse-names":false,"suffix":""}],"container-title":"Jurnal Pendidikan Sosiologi dan Humaniora","id":"ITEM-1","issue":"2","issued":{"date-parts":[["2022"]]},"page":"400","title":"Wacana Rasialisme Dalam Sosiologi Max Weber","type":"article-journal","volume":"13"},"uris":["http://www.mendeley.com/documents/?uuid=c4a19cef-054c-4056-b747-c1db5a17eb25"]}],"mendeley":{"formattedCitation":"(18)","plainTextFormattedCitation":"(18)","previouslyFormattedCitation":"(18)"},"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(18)</w:t>
      </w:r>
      <w:r w:rsidRPr="006F65D9">
        <w:rPr>
          <w:rFonts w:ascii="Arial" w:hAnsi="Arial" w:cs="Arial"/>
          <w:sz w:val="20"/>
          <w:szCs w:val="20"/>
          <w:lang w:val="en-US"/>
        </w:rPr>
        <w:fldChar w:fldCharType="end"/>
      </w:r>
      <w:r w:rsidRPr="006F65D9">
        <w:rPr>
          <w:rFonts w:ascii="Arial" w:hAnsi="Arial" w:cs="Arial"/>
          <w:sz w:val="20"/>
          <w:szCs w:val="20"/>
          <w:lang w:val="en-US"/>
        </w:rPr>
        <w:t xml:space="preserve"> </w:t>
      </w:r>
      <w:proofErr w:type="spellStart"/>
      <w:r w:rsidRPr="006F65D9">
        <w:rPr>
          <w:rFonts w:ascii="Arial" w:hAnsi="Arial" w:cs="Arial"/>
          <w:sz w:val="20"/>
          <w:szCs w:val="20"/>
          <w:lang w:val="en-US"/>
        </w:rPr>
        <w:t>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bertahan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berubah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dikenali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sering</w:t>
      </w:r>
      <w:proofErr w:type="spellEnd"/>
      <w:r w:rsidRPr="006F65D9">
        <w:rPr>
          <w:rFonts w:ascii="Arial" w:hAnsi="Arial" w:cs="Arial"/>
          <w:sz w:val="20"/>
          <w:szCs w:val="20"/>
          <w:lang w:val="en-US"/>
        </w:rPr>
        <w:t xml:space="preserve"> kali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dipahami</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kondisi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demikian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dipertaruhkan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kelangsungan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praktik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melainkan</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hilangnya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satu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memahami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menata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berdasarkan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nilai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dan spiritual yang </w:t>
      </w:r>
      <w:proofErr w:type="spellStart"/>
      <w:r w:rsidRPr="006F65D9">
        <w:rPr>
          <w:rFonts w:ascii="Arial" w:hAnsi="Arial" w:cs="Arial"/>
          <w:sz w:val="20"/>
          <w:szCs w:val="20"/>
          <w:lang w:val="en-US"/>
        </w:rPr>
        <w:t>diwariskan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nenek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moyang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mereka</w:t>
      </w:r>
      <w:proofErr w:type="spellEnd"/>
      <w:r w:rsidRPr="006F65D9">
        <w:rPr>
          <w:rFonts w:ascii="Arial" w:hAnsi="Arial" w:cs="Arial"/>
          <w:sz w:val="20"/>
          <w:szCs w:val="20"/>
          <w:lang w:val="en-US"/>
        </w:rPr>
        <w:t>.</w:t>
      </w:r>
    </w:p>
    <w:p w14:paraId="1FD9A06A" w14:textId="77777777" w:rsidR="006F65D9" w:rsidRPr="006F65D9" w:rsidRDefault="006F65D9" w:rsidP="00700D2F">
      <w:pPr>
        <w:spacing w:line="240" w:lineRule="auto"/>
        <w:ind w:left="360"/>
        <w:jc w:val="both"/>
        <w:rPr>
          <w:rFonts w:ascii="Arial" w:hAnsi="Arial" w:cs="Arial"/>
          <w:b/>
          <w:bCs/>
          <w:sz w:val="20"/>
          <w:szCs w:val="20"/>
          <w:lang w:val="en-US"/>
        </w:rPr>
      </w:pPr>
      <w:r>
        <w:rPr>
          <w:rFonts w:ascii="Arial" w:hAnsi="Arial" w:cs="Arial"/>
          <w:b/>
          <w:bCs/>
          <w:sz w:val="20"/>
          <w:szCs w:val="20"/>
          <w:lang w:val="en-US"/>
        </w:rPr>
        <w:t xml:space="preserve">3.3 </w:t>
      </w:r>
      <w:proofErr w:type="spellStart"/>
      <w:r w:rsidRPr="006F65D9">
        <w:rPr>
          <w:rFonts w:ascii="Arial" w:hAnsi="Arial" w:cs="Arial"/>
          <w:b/>
          <w:bCs/>
          <w:sz w:val="20"/>
          <w:szCs w:val="20"/>
          <w:lang w:val="en-US"/>
        </w:rPr>
        <w:t>Analisis</w:t>
      </w:r>
      <w:proofErr w:type="spellEnd"/>
      <w:r w:rsidRPr="006F65D9">
        <w:rPr>
          <w:rFonts w:ascii="Arial" w:hAnsi="Arial" w:cs="Arial"/>
          <w:b/>
          <w:bCs/>
          <w:sz w:val="20"/>
          <w:szCs w:val="20"/>
          <w:lang w:val="en-US"/>
        </w:rPr>
        <w:t xml:space="preserve"> </w:t>
      </w:r>
      <w:proofErr w:type="spellStart"/>
      <w:r w:rsidRPr="006F65D9">
        <w:rPr>
          <w:rFonts w:ascii="Arial" w:hAnsi="Arial" w:cs="Arial"/>
          <w:b/>
          <w:bCs/>
          <w:sz w:val="20"/>
          <w:szCs w:val="20"/>
          <w:lang w:val="en-US"/>
        </w:rPr>
        <w:t>Teoritis</w:t>
      </w:r>
      <w:proofErr w:type="spellEnd"/>
      <w:r w:rsidRPr="006F65D9">
        <w:rPr>
          <w:rFonts w:ascii="Arial" w:hAnsi="Arial" w:cs="Arial"/>
          <w:b/>
          <w:bCs/>
          <w:sz w:val="20"/>
          <w:szCs w:val="20"/>
          <w:lang w:val="en-US"/>
        </w:rPr>
        <w:t xml:space="preserve">: Weber dan Bourdieu </w:t>
      </w:r>
      <w:proofErr w:type="spellStart"/>
      <w:r w:rsidRPr="006F65D9">
        <w:rPr>
          <w:rFonts w:ascii="Arial" w:hAnsi="Arial" w:cs="Arial"/>
          <w:b/>
          <w:bCs/>
          <w:sz w:val="20"/>
          <w:szCs w:val="20"/>
          <w:lang w:val="en-US"/>
        </w:rPr>
        <w:t>dalam</w:t>
      </w:r>
      <w:proofErr w:type="spellEnd"/>
      <w:r w:rsidRPr="006F65D9">
        <w:rPr>
          <w:rFonts w:ascii="Arial" w:hAnsi="Arial" w:cs="Arial"/>
          <w:b/>
          <w:bCs/>
          <w:sz w:val="20"/>
          <w:szCs w:val="20"/>
          <w:lang w:val="en-US"/>
        </w:rPr>
        <w:t xml:space="preserve"> </w:t>
      </w:r>
      <w:proofErr w:type="spellStart"/>
      <w:r w:rsidRPr="006F65D9">
        <w:rPr>
          <w:rFonts w:ascii="Arial" w:hAnsi="Arial" w:cs="Arial"/>
          <w:b/>
          <w:bCs/>
          <w:sz w:val="20"/>
          <w:szCs w:val="20"/>
          <w:lang w:val="en-US"/>
        </w:rPr>
        <w:t>Konteks</w:t>
      </w:r>
      <w:proofErr w:type="spellEnd"/>
      <w:r w:rsidRPr="006F65D9">
        <w:rPr>
          <w:rFonts w:ascii="Arial" w:hAnsi="Arial" w:cs="Arial"/>
          <w:b/>
          <w:bCs/>
          <w:sz w:val="20"/>
          <w:szCs w:val="20"/>
          <w:lang w:val="en-US"/>
        </w:rPr>
        <w:t xml:space="preserve"> </w:t>
      </w:r>
      <w:proofErr w:type="spellStart"/>
      <w:r w:rsidRPr="006F65D9">
        <w:rPr>
          <w:rFonts w:ascii="Arial" w:hAnsi="Arial" w:cs="Arial"/>
          <w:b/>
          <w:bCs/>
          <w:sz w:val="20"/>
          <w:szCs w:val="20"/>
          <w:lang w:val="en-US"/>
        </w:rPr>
        <w:t>Primbon</w:t>
      </w:r>
      <w:proofErr w:type="spellEnd"/>
    </w:p>
    <w:p w14:paraId="7AEBC9C3" w14:textId="77777777" w:rsidR="006F65D9" w:rsidRPr="006F65D9" w:rsidRDefault="006F65D9" w:rsidP="00700D2F">
      <w:pPr>
        <w:spacing w:line="240" w:lineRule="auto"/>
        <w:ind w:left="360" w:firstLine="720"/>
        <w:jc w:val="both"/>
        <w:rPr>
          <w:rFonts w:ascii="Arial" w:hAnsi="Arial" w:cs="Arial"/>
          <w:sz w:val="20"/>
          <w:szCs w:val="20"/>
          <w:lang w:val="en-US"/>
        </w:rPr>
      </w:pPr>
      <w:proofErr w:type="spellStart"/>
      <w:r w:rsidRPr="006F65D9">
        <w:rPr>
          <w:rFonts w:ascii="Arial" w:hAnsi="Arial" w:cs="Arial"/>
          <w:sz w:val="20"/>
          <w:szCs w:val="20"/>
          <w:lang w:val="en-US"/>
        </w:rPr>
        <w:t>Perubahan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posisi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Jawa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dapat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dipahami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utuh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tanpa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meninjau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kerangka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konseptual</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menjelaskan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relasi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antara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budaya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perubahan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konteks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teori</w:t>
      </w:r>
      <w:proofErr w:type="spellEnd"/>
      <w:r w:rsidRPr="006F65D9">
        <w:rPr>
          <w:rFonts w:ascii="Arial" w:hAnsi="Arial" w:cs="Arial"/>
          <w:sz w:val="20"/>
          <w:szCs w:val="20"/>
          <w:lang w:val="en-US"/>
        </w:rPr>
        <w:t xml:space="preserve"> Max Weber dan Pierre Bourdieu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alat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analisis</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mampu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membuka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lapisan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gejala</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terjadi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menuju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formalitas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spiritualitas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menuju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rutinitas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kosong</w:t>
      </w:r>
      <w:proofErr w:type="spellEnd"/>
      <w:r w:rsidRPr="006F65D9">
        <w:rPr>
          <w:rFonts w:ascii="Arial" w:hAnsi="Arial" w:cs="Arial"/>
          <w:sz w:val="20"/>
          <w:szCs w:val="20"/>
          <w:lang w:val="en-US"/>
        </w:rPr>
        <w:t xml:space="preserve">. Max Weber (1978)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konsepnya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mengenai</w:t>
      </w:r>
      <w:proofErr w:type="spellEnd"/>
      <w:r w:rsidRPr="006F65D9">
        <w:rPr>
          <w:rFonts w:ascii="Arial" w:hAnsi="Arial" w:cs="Arial"/>
          <w:sz w:val="20"/>
          <w:szCs w:val="20"/>
          <w:lang w:val="en-US"/>
        </w:rPr>
        <w:t xml:space="preserve"> </w:t>
      </w:r>
      <w:r w:rsidRPr="006F65D9">
        <w:rPr>
          <w:rFonts w:ascii="Arial" w:hAnsi="Arial" w:cs="Arial"/>
          <w:i/>
          <w:iCs/>
          <w:sz w:val="20"/>
          <w:szCs w:val="20"/>
          <w:lang w:val="en-US"/>
        </w:rPr>
        <w:t>disenchantment of the world</w:t>
      </w:r>
      <w:r w:rsidRPr="006F65D9">
        <w:rPr>
          <w:rFonts w:ascii="Arial" w:hAnsi="Arial" w:cs="Arial"/>
          <w:sz w:val="20"/>
          <w:szCs w:val="20"/>
          <w:lang w:val="en-US"/>
        </w:rPr>
        <w:t xml:space="preserve"> </w:t>
      </w:r>
      <w:proofErr w:type="spellStart"/>
      <w:r w:rsidRPr="006F65D9">
        <w:rPr>
          <w:rFonts w:ascii="Arial" w:hAnsi="Arial" w:cs="Arial"/>
          <w:sz w:val="20"/>
          <w:szCs w:val="20"/>
          <w:lang w:val="en-US"/>
        </w:rPr>
        <w:t>menjelaskan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bahwa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modernisasi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mengubah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struktur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ekonomi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teknologi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tetapi</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menggeser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manusia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memaknai</w:t>
      </w:r>
      <w:proofErr w:type="spellEnd"/>
      <w:r w:rsidRPr="006F65D9">
        <w:rPr>
          <w:rFonts w:ascii="Arial" w:hAnsi="Arial" w:cs="Arial"/>
          <w:sz w:val="20"/>
          <w:szCs w:val="20"/>
          <w:lang w:val="en-US"/>
        </w:rPr>
        <w:t xml:space="preserve"> dunia. </w:t>
      </w:r>
      <w:proofErr w:type="spellStart"/>
      <w:r w:rsidRPr="006F65D9">
        <w:rPr>
          <w:rFonts w:ascii="Arial" w:hAnsi="Arial" w:cs="Arial"/>
          <w:sz w:val="20"/>
          <w:szCs w:val="20"/>
          <w:lang w:val="en-US"/>
        </w:rPr>
        <w:t>Rasionalisasi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kekuatan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dominan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menyingkirkan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sistem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metafisika</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spiritualitas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kehidupan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sehari-hari</w:t>
      </w:r>
      <w:proofErr w:type="spellEnd"/>
      <w:r w:rsidRPr="006F65D9">
        <w:rPr>
          <w:rFonts w:ascii="Arial" w:hAnsi="Arial" w:cs="Arial"/>
          <w:sz w:val="20"/>
          <w:szCs w:val="20"/>
          <w:lang w:val="en-US"/>
        </w:rPr>
        <w:t xml:space="preserve">. Dunia yang </w:t>
      </w:r>
      <w:proofErr w:type="spellStart"/>
      <w:r w:rsidRPr="006F65D9">
        <w:rPr>
          <w:rFonts w:ascii="Arial" w:hAnsi="Arial" w:cs="Arial"/>
          <w:sz w:val="20"/>
          <w:szCs w:val="20"/>
          <w:lang w:val="en-US"/>
        </w:rPr>
        <w:t>dulunya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dipenuhi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makna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ilahi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ritme</w:t>
      </w:r>
      <w:proofErr w:type="spellEnd"/>
      <w:r w:rsidRPr="006F65D9">
        <w:rPr>
          <w:rFonts w:ascii="Arial" w:hAnsi="Arial" w:cs="Arial"/>
          <w:sz w:val="20"/>
          <w:szCs w:val="20"/>
          <w:lang w:val="en-US"/>
        </w:rPr>
        <w:t xml:space="preserve"> spiritual </w:t>
      </w:r>
      <w:proofErr w:type="spellStart"/>
      <w:r w:rsidRPr="006F65D9">
        <w:rPr>
          <w:rFonts w:ascii="Arial" w:hAnsi="Arial" w:cs="Arial"/>
          <w:sz w:val="20"/>
          <w:szCs w:val="20"/>
          <w:lang w:val="en-US"/>
        </w:rPr>
        <w:t>kini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direduksi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objek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rasional</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teknis</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konteks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proses </w:t>
      </w:r>
      <w:proofErr w:type="spellStart"/>
      <w:r w:rsidRPr="006F65D9">
        <w:rPr>
          <w:rFonts w:ascii="Arial" w:hAnsi="Arial" w:cs="Arial"/>
          <w:sz w:val="20"/>
          <w:szCs w:val="20"/>
          <w:lang w:val="en-US"/>
        </w:rPr>
        <w:t>ini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tampak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perubahan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pandang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terhadapnya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sakral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tradisi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warisan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panduan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syarat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kebijaksanaan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kolektif</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kepercayaan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kuno</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menarik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tapi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ilmiah</w:t>
      </w:r>
      <w:proofErr w:type="spellEnd"/>
      <w:r w:rsidRPr="006F65D9">
        <w:rPr>
          <w:rFonts w:ascii="Arial" w:hAnsi="Arial" w:cs="Arial"/>
          <w:sz w:val="20"/>
          <w:szCs w:val="20"/>
          <w:lang w:val="en-US"/>
        </w:rPr>
        <w:t>.</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{"citationItems":[{"id":"ITEM-1","itemData":{"author":[{"dropping-particle":"","family":"DHOR","given":"M . F A T HU N NA","non-dropping-particle":"","parse-names":false,"suffix":""}],"id":"ITEM-1","issued":{"date-parts":[["2017"]]},"title":"Eksistensi primbon jawa dan peran","type":"article-journal"},"uris":["http://www.mendeley.com/documents/?uuid=257dc148-332c-49e4-8a53-940e29c1ca36"]}],"mendeley":{"formattedCitation":"(19)","plainTextFormattedCitation":"(19)","previouslyFormattedCitation":"(19)"},"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(19)</w:t>
      </w:r>
      <w:r w:rsidRPr="006F65D9">
        <w:rPr>
          <w:rFonts w:ascii="Arial" w:hAnsi="Arial" w:cs="Arial"/>
          <w:sz w:val="20"/>
          <w:szCs w:val="20"/>
          <w:lang w:val="en-US"/>
        </w:rPr>
        <w:fldChar w:fldCharType="end"/>
      </w:r>
    </w:p>
    <w:p w14:paraId="42A83414" w14:textId="77777777" w:rsidR="006F65D9" w:rsidRPr="006F65D9" w:rsidRDefault="006F65D9" w:rsidP="006F65D9">
      <w:pPr>
        <w:spacing w:line="240" w:lineRule="auto"/>
        <w:jc w:val="both"/>
        <w:rPr>
          <w:rFonts w:ascii="Arial" w:hAnsi="Arial" w:cs="Arial"/>
          <w:sz w:val="20"/>
          <w:szCs w:val="20"/>
          <w:lang w:val="en-US"/>
        </w:rPr>
      </w:pPr>
      <w:r w:rsidRPr="006F65D9">
        <w:rPr>
          <w:rFonts w:ascii="Arial" w:hAnsi="Arial" w:cs="Arial"/>
          <w:sz w:val="20"/>
          <w:szCs w:val="20"/>
          <w:lang w:val="en-US"/>
        </w:rPr>
        <w:lastRenderedPageBreak/>
        <w:t xml:space="preserve">Weber </w:t>
      </w:r>
      <w:proofErr w:type="spellStart"/>
      <w:r w:rsidRPr="006F65D9">
        <w:rPr>
          <w:rFonts w:ascii="Arial" w:hAnsi="Arial" w:cs="Arial"/>
          <w:sz w:val="20"/>
          <w:szCs w:val="20"/>
          <w:lang w:val="en-US"/>
        </w:rPr>
        <w:t>menyebut</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bahwa</w:t>
      </w:r>
      <w:proofErr w:type="spellEnd"/>
      <w:r w:rsidRPr="006F65D9">
        <w:rPr>
          <w:rFonts w:ascii="Arial" w:hAnsi="Arial" w:cs="Arial"/>
          <w:sz w:val="20"/>
          <w:szCs w:val="20"/>
          <w:lang w:val="en-US"/>
        </w:rPr>
        <w:t xml:space="preserve"> di dunia modern, </w:t>
      </w:r>
      <w:proofErr w:type="spellStart"/>
      <w:r w:rsidRPr="006F65D9">
        <w:rPr>
          <w:rFonts w:ascii="Arial" w:hAnsi="Arial" w:cs="Arial"/>
          <w:sz w:val="20"/>
          <w:szCs w:val="20"/>
          <w:lang w:val="en-US"/>
        </w:rPr>
        <w:t>tindakan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manusia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semakin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didorong</w:t>
      </w:r>
      <w:proofErr w:type="spellEnd"/>
      <w:r w:rsidRPr="006F65D9">
        <w:rPr>
          <w:rFonts w:ascii="Arial" w:hAnsi="Arial" w:cs="Arial"/>
          <w:sz w:val="20"/>
          <w:szCs w:val="20"/>
          <w:lang w:val="en-US"/>
        </w:rPr>
        <w:t xml:space="preserve"> oleh </w:t>
      </w:r>
      <w:proofErr w:type="spellStart"/>
      <w:r w:rsidRPr="006F65D9">
        <w:rPr>
          <w:rFonts w:ascii="Arial" w:hAnsi="Arial" w:cs="Arial"/>
          <w:sz w:val="20"/>
          <w:szCs w:val="20"/>
          <w:lang w:val="en-US"/>
        </w:rPr>
        <w:t>akal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instrumentalis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yaitu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kecenderungan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mengukur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segalanya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logika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untung-rugi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efisiensi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prediksi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rasional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lahir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laku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batin</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keseimbangan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kosmik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jelas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kompatibel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paradigma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tersebut</w:t>
      </w:r>
      <w:proofErr w:type="spellEnd"/>
      <w:r w:rsidRPr="006F65D9">
        <w:rPr>
          <w:rFonts w:ascii="Arial" w:hAnsi="Arial" w:cs="Arial"/>
          <w:sz w:val="20"/>
          <w:szCs w:val="20"/>
          <w:lang w:val="en-US"/>
        </w:rPr>
        <w:t xml:space="preserve">. Oleh </w:t>
      </w:r>
      <w:proofErr w:type="spellStart"/>
      <w:r w:rsidRPr="006F65D9">
        <w:rPr>
          <w:rFonts w:ascii="Arial" w:hAnsi="Arial" w:cs="Arial"/>
          <w:sz w:val="20"/>
          <w:szCs w:val="20"/>
          <w:lang w:val="en-US"/>
        </w:rPr>
        <w:t>karena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kehilangan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ikatnya</w:t>
      </w:r>
      <w:proofErr w:type="spellEnd"/>
      <w:r w:rsidRPr="006F65D9">
        <w:rPr>
          <w:rFonts w:ascii="Arial" w:hAnsi="Arial" w:cs="Arial"/>
          <w:sz w:val="20"/>
          <w:szCs w:val="20"/>
          <w:lang w:val="en-US"/>
        </w:rPr>
        <w:t xml:space="preserve"> di </w:t>
      </w:r>
      <w:proofErr w:type="spellStart"/>
      <w:r w:rsidRPr="006F65D9">
        <w:rPr>
          <w:rFonts w:ascii="Arial" w:hAnsi="Arial" w:cs="Arial"/>
          <w:sz w:val="20"/>
          <w:szCs w:val="20"/>
          <w:lang w:val="en-US"/>
        </w:rPr>
        <w:t>tengah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lebih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percaya</w:t>
      </w:r>
      <w:proofErr w:type="spellEnd"/>
      <w:r w:rsidRPr="006F65D9">
        <w:rPr>
          <w:rFonts w:ascii="Arial" w:hAnsi="Arial" w:cs="Arial"/>
          <w:sz w:val="20"/>
          <w:szCs w:val="20"/>
          <w:lang w:val="en-US"/>
        </w:rPr>
        <w:t xml:space="preserve"> pada data </w:t>
      </w:r>
      <w:proofErr w:type="spellStart"/>
      <w:r w:rsidRPr="006F65D9">
        <w:rPr>
          <w:rFonts w:ascii="Arial" w:hAnsi="Arial" w:cs="Arial"/>
          <w:sz w:val="20"/>
          <w:szCs w:val="20"/>
          <w:lang w:val="en-US"/>
        </w:rPr>
        <w:t>statistik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kalender</w:t>
      </w:r>
      <w:proofErr w:type="spellEnd"/>
      <w:r w:rsidRPr="006F65D9">
        <w:rPr>
          <w:rFonts w:ascii="Arial" w:hAnsi="Arial" w:cs="Arial"/>
          <w:sz w:val="20"/>
          <w:szCs w:val="20"/>
          <w:lang w:val="en-US"/>
        </w:rPr>
        <w:t xml:space="preserve"> digital, dan </w:t>
      </w:r>
      <w:proofErr w:type="spellStart"/>
      <w:r w:rsidRPr="006F65D9">
        <w:rPr>
          <w:rFonts w:ascii="Arial" w:hAnsi="Arial" w:cs="Arial"/>
          <w:sz w:val="20"/>
          <w:szCs w:val="20"/>
          <w:lang w:val="en-US"/>
        </w:rPr>
        <w:t>sains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prediktif</w:t>
      </w:r>
      <w:proofErr w:type="spellEnd"/>
      <w:r w:rsidRPr="006F65D9">
        <w:rPr>
          <w:rFonts w:ascii="Arial" w:hAnsi="Arial" w:cs="Arial"/>
          <w:sz w:val="20"/>
          <w:szCs w:val="20"/>
          <w:lang w:val="en-US"/>
        </w:rPr>
        <w:t>.</w:t>
      </w:r>
    </w:p>
    <w:p w14:paraId="49E2AF05" w14:textId="77777777" w:rsidR="006F65D9" w:rsidRDefault="006F65D9" w:rsidP="00700D2F">
      <w:pPr>
        <w:spacing w:line="240" w:lineRule="auto"/>
        <w:ind w:firstLine="720"/>
        <w:jc w:val="both"/>
        <w:rPr>
          <w:rFonts w:ascii="Arial" w:hAnsi="Arial" w:cs="Arial"/>
          <w:sz w:val="20"/>
          <w:szCs w:val="20"/>
          <w:lang w:val="en-US"/>
        </w:rPr>
      </w:pPr>
      <w:proofErr w:type="spellStart"/>
      <w:r w:rsidRPr="006F65D9">
        <w:rPr>
          <w:rFonts w:ascii="Arial" w:hAnsi="Arial" w:cs="Arial"/>
          <w:sz w:val="20"/>
          <w:szCs w:val="20"/>
          <w:lang w:val="en-US"/>
        </w:rPr>
        <w:t>Sementara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itu</w:t>
      </w:r>
      <w:proofErr w:type="spellEnd"/>
      <w:r w:rsidRPr="006F65D9">
        <w:rPr>
          <w:rFonts w:ascii="Arial" w:hAnsi="Arial" w:cs="Arial"/>
          <w:sz w:val="20"/>
          <w:szCs w:val="20"/>
          <w:lang w:val="en-US"/>
        </w:rPr>
        <w:t xml:space="preserve">, Pierre Bourdieu </w:t>
      </w:r>
      <w:proofErr w:type="spellStart"/>
      <w:r w:rsidRPr="006F65D9">
        <w:rPr>
          <w:rFonts w:ascii="Arial" w:hAnsi="Arial" w:cs="Arial"/>
          <w:sz w:val="20"/>
          <w:szCs w:val="20"/>
          <w:lang w:val="en-US"/>
        </w:rPr>
        <w:t>memberikan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perspektif</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tak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penting</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kerangka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teorinya</w:t>
      </w:r>
      <w:proofErr w:type="spellEnd"/>
      <w:r w:rsidRPr="006F65D9">
        <w:rPr>
          <w:rFonts w:ascii="Arial" w:hAnsi="Arial" w:cs="Arial"/>
          <w:sz w:val="20"/>
          <w:szCs w:val="20"/>
          <w:lang w:val="en-US"/>
        </w:rPr>
        <w:t xml:space="preserve">, habitus </w:t>
      </w:r>
      <w:proofErr w:type="spellStart"/>
      <w:r w:rsidRPr="006F65D9">
        <w:rPr>
          <w:rFonts w:ascii="Arial" w:hAnsi="Arial" w:cs="Arial"/>
          <w:sz w:val="20"/>
          <w:szCs w:val="20"/>
          <w:lang w:val="en-US"/>
        </w:rPr>
        <w:t>yaitu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sistem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disposisi</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membentuk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berpikir</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bertindak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lahir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begitu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saja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melainkan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dibentuk</w:t>
      </w:r>
      <w:proofErr w:type="spellEnd"/>
      <w:r w:rsidRPr="006F65D9">
        <w:rPr>
          <w:rFonts w:ascii="Arial" w:hAnsi="Arial" w:cs="Arial"/>
          <w:sz w:val="20"/>
          <w:szCs w:val="20"/>
          <w:lang w:val="en-US"/>
        </w:rPr>
        <w:t xml:space="preserve"> oleh </w:t>
      </w:r>
      <w:proofErr w:type="spellStart"/>
      <w:r w:rsidRPr="006F65D9">
        <w:rPr>
          <w:rFonts w:ascii="Arial" w:hAnsi="Arial" w:cs="Arial"/>
          <w:sz w:val="20"/>
          <w:szCs w:val="20"/>
          <w:lang w:val="en-US"/>
        </w:rPr>
        <w:t>pengalaman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historis</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struktur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tertentu</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masyarakat</w:t>
      </w:r>
      <w:proofErr w:type="spellEnd"/>
      <w:r w:rsidRPr="006F65D9">
        <w:rPr>
          <w:rFonts w:ascii="Arial" w:hAnsi="Arial" w:cs="Arial"/>
          <w:sz w:val="20"/>
          <w:szCs w:val="20"/>
          <w:lang w:val="en-US"/>
        </w:rPr>
        <w:t xml:space="preserve"> Jawa </w:t>
      </w:r>
      <w:proofErr w:type="spellStart"/>
      <w:r w:rsidRPr="006F65D9">
        <w:rPr>
          <w:rFonts w:ascii="Arial" w:hAnsi="Arial" w:cs="Arial"/>
          <w:sz w:val="20"/>
          <w:szCs w:val="20"/>
          <w:lang w:val="en-US"/>
        </w:rPr>
        <w:t>tradisional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bagian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habitus </w:t>
      </w:r>
      <w:proofErr w:type="spellStart"/>
      <w:r w:rsidRPr="006F65D9">
        <w:rPr>
          <w:rFonts w:ascii="Arial" w:hAnsi="Arial" w:cs="Arial"/>
          <w:sz w:val="20"/>
          <w:szCs w:val="20"/>
          <w:lang w:val="en-US"/>
        </w:rPr>
        <w:t>kolektif</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membentuk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cara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pandang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terhadap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waktu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keberuntungan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relasi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bahkan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etika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hidup</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Namun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ketika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struktur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berubah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melalui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pendidikan</w:t>
      </w:r>
      <w:proofErr w:type="spellEnd"/>
      <w:r w:rsidRPr="006F65D9">
        <w:rPr>
          <w:rFonts w:ascii="Arial" w:hAnsi="Arial" w:cs="Arial"/>
          <w:sz w:val="20"/>
          <w:szCs w:val="20"/>
          <w:lang w:val="en-US"/>
        </w:rPr>
        <w:t xml:space="preserve"> modern, </w:t>
      </w:r>
      <w:proofErr w:type="spellStart"/>
      <w:r w:rsidRPr="006F65D9">
        <w:rPr>
          <w:rFonts w:ascii="Arial" w:hAnsi="Arial" w:cs="Arial"/>
          <w:sz w:val="20"/>
          <w:szCs w:val="20"/>
          <w:lang w:val="en-US"/>
        </w:rPr>
        <w:t>urbanisasi</w:t>
      </w:r>
      <w:proofErr w:type="spellEnd"/>
      <w:r w:rsidRPr="006F65D9">
        <w:rPr>
          <w:rFonts w:ascii="Arial" w:hAnsi="Arial" w:cs="Arial"/>
          <w:sz w:val="20"/>
          <w:szCs w:val="20"/>
          <w:lang w:val="en-US"/>
        </w:rPr>
        <w:t xml:space="preserve">, dan </w:t>
      </w:r>
      <w:proofErr w:type="spellStart"/>
      <w:r w:rsidRPr="006F65D9">
        <w:rPr>
          <w:rFonts w:ascii="Arial" w:hAnsi="Arial" w:cs="Arial"/>
          <w:sz w:val="20"/>
          <w:szCs w:val="20"/>
          <w:lang w:val="en-US"/>
        </w:rPr>
        <w:t>globalisasi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nilai</w:t>
      </w:r>
      <w:proofErr w:type="spellEnd"/>
      <w:r w:rsidRPr="006F65D9">
        <w:rPr>
          <w:rFonts w:ascii="Arial" w:hAnsi="Arial" w:cs="Arial"/>
          <w:sz w:val="20"/>
          <w:szCs w:val="20"/>
          <w:lang w:val="en-US"/>
        </w:rPr>
        <w:t xml:space="preserve"> habitus juga </w:t>
      </w:r>
      <w:proofErr w:type="spellStart"/>
      <w:r w:rsidRPr="006F65D9">
        <w:rPr>
          <w:rFonts w:ascii="Arial" w:hAnsi="Arial" w:cs="Arial"/>
          <w:sz w:val="20"/>
          <w:szCs w:val="20"/>
          <w:lang w:val="en-US"/>
        </w:rPr>
        <w:t>mengalami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transformasi</w:t>
      </w:r>
      <w:proofErr w:type="spellEnd"/>
      <w:r w:rsidRPr="006F65D9">
        <w:rPr>
          <w:rFonts w:ascii="Arial" w:hAnsi="Arial" w:cs="Arial"/>
          <w:sz w:val="20"/>
          <w:szCs w:val="20"/>
          <w:lang w:val="en-US"/>
        </w:rPr>
        <w:t xml:space="preserve">. Masyarakat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lagi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merujuk</w:t>
      </w:r>
      <w:proofErr w:type="spellEnd"/>
      <w:r w:rsidRPr="006F65D9">
        <w:rPr>
          <w:rFonts w:ascii="Arial" w:hAnsi="Arial" w:cs="Arial"/>
          <w:sz w:val="20"/>
          <w:szCs w:val="20"/>
          <w:lang w:val="en-US"/>
        </w:rPr>
        <w:t xml:space="preserve"> pada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pedoman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tindakan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karena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sistem</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nilai</w:t>
      </w:r>
      <w:proofErr w:type="spellEnd"/>
      <w:r w:rsidRPr="006F65D9">
        <w:rPr>
          <w:rFonts w:ascii="Arial" w:hAnsi="Arial" w:cs="Arial"/>
          <w:sz w:val="20"/>
          <w:szCs w:val="20"/>
          <w:lang w:val="en-US"/>
        </w:rPr>
        <w:t xml:space="preserve"> yang </w:t>
      </w:r>
      <w:proofErr w:type="spellStart"/>
      <w:r w:rsidRPr="006F65D9">
        <w:rPr>
          <w:rFonts w:ascii="Arial" w:hAnsi="Arial" w:cs="Arial"/>
          <w:sz w:val="20"/>
          <w:szCs w:val="20"/>
          <w:lang w:val="en-US"/>
        </w:rPr>
        <w:t>mendukungnya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sudah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tidak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menjadi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bagian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dari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pengalaman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sehari-hari</w:t>
      </w:r>
      <w:proofErr w:type="spellEnd"/>
      <w:r w:rsidRPr="006F65D9">
        <w:rPr>
          <w:rFonts w:ascii="Arial" w:hAnsi="Arial" w:cs="Arial"/>
          <w:sz w:val="20"/>
          <w:szCs w:val="20"/>
          <w:lang w:val="en-US"/>
        </w:rPr>
        <w:t xml:space="preserve">. Selain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juga </w:t>
      </w:r>
      <w:proofErr w:type="spellStart"/>
      <w:r w:rsidRPr="006F65D9">
        <w:rPr>
          <w:rFonts w:ascii="Arial" w:hAnsi="Arial" w:cs="Arial"/>
          <w:sz w:val="20"/>
          <w:szCs w:val="20"/>
          <w:lang w:val="en-US"/>
        </w:rPr>
        <w:t>mengalami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degradasi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bentuk</w:t>
      </w:r>
      <w:proofErr w:type="spellEnd"/>
      <w:r w:rsidRPr="006F65D9">
        <w:rPr>
          <w:rFonts w:ascii="Arial" w:hAnsi="Arial" w:cs="Arial"/>
          <w:sz w:val="20"/>
          <w:szCs w:val="20"/>
          <w:lang w:val="en-US"/>
        </w:rPr>
        <w:t xml:space="preserve"> modal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Jika </w:t>
      </w:r>
      <w:proofErr w:type="spellStart"/>
      <w:r w:rsidRPr="006F65D9">
        <w:rPr>
          <w:rFonts w:ascii="Arial" w:hAnsi="Arial" w:cs="Arial"/>
          <w:sz w:val="20"/>
          <w:szCs w:val="20"/>
          <w:lang w:val="en-US"/>
        </w:rPr>
        <w:t>dulu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memberikan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otoritas</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kepada</w:t>
      </w:r>
      <w:proofErr w:type="spellEnd"/>
      <w:r w:rsidRPr="006F65D9">
        <w:rPr>
          <w:rFonts w:ascii="Arial" w:hAnsi="Arial" w:cs="Arial"/>
          <w:sz w:val="20"/>
          <w:szCs w:val="20"/>
          <w:lang w:val="en-US"/>
        </w:rPr>
        <w:t xml:space="preserve"> dukun, </w:t>
      </w:r>
      <w:proofErr w:type="spellStart"/>
      <w:r w:rsidRPr="006F65D9">
        <w:rPr>
          <w:rFonts w:ascii="Arial" w:hAnsi="Arial" w:cs="Arial"/>
          <w:sz w:val="20"/>
          <w:szCs w:val="20"/>
          <w:lang w:val="en-US"/>
        </w:rPr>
        <w:t>tetua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adat</w:t>
      </w:r>
      <w:proofErr w:type="spellEnd"/>
      <w:r w:rsidRPr="006F65D9">
        <w:rPr>
          <w:rFonts w:ascii="Arial" w:hAnsi="Arial" w:cs="Arial"/>
          <w:sz w:val="20"/>
          <w:szCs w:val="20"/>
          <w:lang w:val="en-US"/>
        </w:rPr>
        <w:t xml:space="preserve">, dan orang </w:t>
      </w:r>
      <w:proofErr w:type="spellStart"/>
      <w:r w:rsidRPr="006F65D9">
        <w:rPr>
          <w:rFonts w:ascii="Arial" w:hAnsi="Arial" w:cs="Arial"/>
          <w:sz w:val="20"/>
          <w:szCs w:val="20"/>
          <w:lang w:val="en-US"/>
        </w:rPr>
        <w:t>tua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sebagai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pemegang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pengetahuan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lokal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kini</w:t>
      </w:r>
      <w:proofErr w:type="spellEnd"/>
      <w:r w:rsidRPr="006F65D9">
        <w:rPr>
          <w:rFonts w:ascii="Arial" w:hAnsi="Arial" w:cs="Arial"/>
          <w:sz w:val="20"/>
          <w:szCs w:val="20"/>
          <w:lang w:val="en-US"/>
        </w:rPr>
        <w:t xml:space="preserve"> modal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itu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berpindah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arah</w:t>
      </w:r>
      <w:proofErr w:type="spellEnd"/>
      <w:r w:rsidRPr="006F65D9">
        <w:rPr>
          <w:rFonts w:ascii="Arial" w:hAnsi="Arial" w:cs="Arial"/>
          <w:sz w:val="20"/>
          <w:szCs w:val="20"/>
          <w:lang w:val="en-US"/>
        </w:rPr>
        <w:t xml:space="preserve"> lain: guru </w:t>
      </w:r>
      <w:proofErr w:type="spellStart"/>
      <w:r w:rsidRPr="006F65D9">
        <w:rPr>
          <w:rFonts w:ascii="Arial" w:hAnsi="Arial" w:cs="Arial"/>
          <w:sz w:val="20"/>
          <w:szCs w:val="20"/>
          <w:lang w:val="en-US"/>
        </w:rPr>
        <w:t>sekolah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psikolog</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atau</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pakar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motivasi</w:t>
      </w:r>
      <w:proofErr w:type="spellEnd"/>
      <w:r w:rsidRPr="006F65D9">
        <w:rPr>
          <w:rFonts w:ascii="Arial" w:hAnsi="Arial" w:cs="Arial"/>
          <w:sz w:val="20"/>
          <w:szCs w:val="20"/>
          <w:lang w:val="en-US"/>
        </w:rPr>
        <w:t xml:space="preserve">. Dalam </w:t>
      </w:r>
      <w:proofErr w:type="spellStart"/>
      <w:r w:rsidRPr="006F65D9">
        <w:rPr>
          <w:rFonts w:ascii="Arial" w:hAnsi="Arial" w:cs="Arial"/>
          <w:sz w:val="20"/>
          <w:szCs w:val="20"/>
          <w:lang w:val="en-US"/>
        </w:rPr>
        <w:t>istilah</w:t>
      </w:r>
      <w:proofErr w:type="spellEnd"/>
      <w:r w:rsidRPr="006F65D9">
        <w:rPr>
          <w:rFonts w:ascii="Arial" w:hAnsi="Arial" w:cs="Arial"/>
          <w:sz w:val="20"/>
          <w:szCs w:val="20"/>
          <w:lang w:val="en-US"/>
        </w:rPr>
        <w:t xml:space="preserve"> Bourdieu, </w:t>
      </w:r>
      <w:proofErr w:type="spellStart"/>
      <w:r w:rsidRPr="006F65D9">
        <w:rPr>
          <w:rFonts w:ascii="Arial" w:hAnsi="Arial" w:cs="Arial"/>
          <w:sz w:val="20"/>
          <w:szCs w:val="20"/>
          <w:lang w:val="en-US"/>
        </w:rPr>
        <w:t>primbon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kehilangan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posisi</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dalam</w:t>
      </w:r>
      <w:proofErr w:type="spellEnd"/>
      <w:r w:rsidRPr="006F65D9">
        <w:rPr>
          <w:rFonts w:ascii="Arial" w:hAnsi="Arial" w:cs="Arial"/>
          <w:sz w:val="20"/>
          <w:szCs w:val="20"/>
          <w:lang w:val="en-US"/>
        </w:rPr>
        <w:t xml:space="preserve"> arena </w:t>
      </w:r>
      <w:proofErr w:type="spellStart"/>
      <w:r w:rsidRPr="006F65D9">
        <w:rPr>
          <w:rFonts w:ascii="Arial" w:hAnsi="Arial" w:cs="Arial"/>
          <w:sz w:val="20"/>
          <w:szCs w:val="20"/>
          <w:lang w:val="en-US"/>
        </w:rPr>
        <w:t>sosial</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karena</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struktur</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kekuasaan</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simbolik</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telah</w:t>
      </w:r>
      <w:proofErr w:type="spellEnd"/>
      <w:r w:rsidRPr="006F65D9">
        <w:rPr>
          <w:rFonts w:ascii="Arial" w:hAnsi="Arial" w:cs="Arial"/>
          <w:sz w:val="20"/>
          <w:szCs w:val="20"/>
          <w:lang w:val="en-US"/>
        </w:rPr>
        <w:t xml:space="preserve"> </w:t>
      </w:r>
      <w:proofErr w:type="spellStart"/>
      <w:r w:rsidRPr="006F65D9">
        <w:rPr>
          <w:rFonts w:ascii="Arial" w:hAnsi="Arial" w:cs="Arial"/>
          <w:sz w:val="20"/>
          <w:szCs w:val="20"/>
          <w:lang w:val="en-US"/>
        </w:rPr>
        <w:t>bergeser</w:t>
      </w:r>
      <w:proofErr w:type="spellEnd"/>
      <w:r w:rsidRPr="006F65D9">
        <w:rPr>
          <w:rFonts w:ascii="Arial" w:hAnsi="Arial" w:cs="Arial"/>
          <w:sz w:val="20"/>
          <w:szCs w:val="20"/>
          <w:lang w:val="en-US"/>
        </w:rPr>
        <w:t>.</w:t>
      </w:r>
      <w:r w:rsidRPr="006F65D9">
        <w:rPr>
          <w:rFonts w:ascii="Arial" w:hAnsi="Arial" w:cs="Arial"/>
          <w:sz w:val="20"/>
          <w:szCs w:val="20"/>
          <w:lang w:val="en-US"/>
        </w:rPr>
        <w:fldChar w:fldCharType="begin" w:fldLock="1"/>
      </w:r>
      <w:r w:rsidRPr="006F65D9">
        <w:rPr>
          <w:rFonts w:ascii="Arial" w:hAnsi="Arial" w:cs="Arial"/>
          <w:sz w:val="20"/>
          <w:szCs w:val="20"/>
          <w:lang w:val="en-US"/>
        </w:rPr>
        <w:instrText>ADDIN CSL_CITATION {"citationItems":[{"id":"ITEM-1","itemData":{"ISBN":"978-0-521-29164-4","ISSN":"1321-7348","author":[{"dropping-particle":"","family":"Press","given":"cambridge university","non-dropping-particle":"","parse-names":false,"suffix":""},{"dropping-particle":"","family":"Cambridge","given":"","non-dropping-particle":"","parse-names":false,"suffix":""}],"container-title":"Etika Jurnalisme Pada Koran Kuning : Sebuah Studi Mengenai Koran Lampu Hijau","id":"ITEM-1","issue":"2","issued":{"date-parts":[["1977"]]},"title":"Outline of a theory of pratice","type":"book","volume":"16"},"uris":["http://www.mendeley.com/documents/?uuid=4223cb85-7fcb-4c76-aad2-1a2ac646fadd"]}],"mendeley":{"formattedCitation":"(4)","plainTextFormattedCitation":"(4)","previouslyFormattedCitation":"(4)"},"properties":{"noteIndex":0},"schema":"https://github.com/citation-style-language/schema/raw/master/csl-citation.json"}</w:instrText>
      </w:r>
      <w:r w:rsidRPr="006F65D9">
        <w:rPr>
          <w:rFonts w:ascii="Arial" w:hAnsi="Arial" w:cs="Arial"/>
          <w:sz w:val="20"/>
          <w:szCs w:val="20"/>
          <w:lang w:val="en-US"/>
        </w:rPr>
        <w:fldChar w:fldCharType="separate"/>
      </w:r>
      <w:r w:rsidRPr="006F65D9">
        <w:rPr>
          <w:rFonts w:ascii="Arial" w:hAnsi="Arial" w:cs="Arial"/>
          <w:noProof/>
          <w:sz w:val="20"/>
          <w:szCs w:val="20"/>
          <w:lang w:val="en-US"/>
        </w:rPr>
        <w:t>(4)</w:t>
      </w:r>
      <w:r w:rsidRPr="006F65D9">
        <w:rPr>
          <w:rFonts w:ascii="Arial" w:hAnsi="Arial" w:cs="Arial"/>
          <w:sz w:val="20"/>
          <w:szCs w:val="20"/>
          <w:lang w:val="en-US"/>
        </w:rPr>
        <w:fldChar w:fldCharType="end"/>
      </w:r>
      <w:r w:rsidR="00700D2F">
        <w:rPr>
          <w:rFonts w:ascii="Arial" w:hAnsi="Arial" w:cs="Arial"/>
          <w:sz w:val="20"/>
          <w:szCs w:val="20"/>
          <w:lang w:val="en-US"/>
        </w:rPr>
        <w:t>.</w:t>
      </w:r>
    </w:p>
    <w:p w14:paraId="18611ECC" w14:textId="77777777" w:rsidR="00700D2F" w:rsidRPr="00700D2F" w:rsidRDefault="00700D2F" w:rsidP="00700D2F">
      <w:pPr>
        <w:spacing w:line="240" w:lineRule="auto"/>
        <w:jc w:val="both"/>
        <w:rPr>
          <w:rFonts w:ascii="Arial" w:hAnsi="Arial" w:cs="Arial"/>
          <w:b/>
          <w:bCs/>
          <w:sz w:val="20"/>
          <w:szCs w:val="20"/>
          <w:lang w:val="en-US"/>
        </w:rPr>
      </w:pPr>
      <w:r w:rsidRPr="00700D2F">
        <w:rPr>
          <w:rFonts w:ascii="Arial" w:hAnsi="Arial" w:cs="Arial"/>
          <w:b/>
          <w:bCs/>
          <w:sz w:val="20"/>
          <w:szCs w:val="20"/>
          <w:lang w:val="en-US"/>
        </w:rPr>
        <w:t xml:space="preserve">3.4 Kritik pada </w:t>
      </w:r>
      <w:proofErr w:type="spellStart"/>
      <w:r w:rsidRPr="00700D2F">
        <w:rPr>
          <w:rFonts w:ascii="Arial" w:hAnsi="Arial" w:cs="Arial"/>
          <w:b/>
          <w:bCs/>
          <w:sz w:val="20"/>
          <w:szCs w:val="20"/>
          <w:lang w:val="en-US"/>
        </w:rPr>
        <w:t>Dominasi</w:t>
      </w:r>
      <w:proofErr w:type="spellEnd"/>
      <w:r w:rsidRPr="00700D2F">
        <w:rPr>
          <w:rFonts w:ascii="Arial" w:hAnsi="Arial" w:cs="Arial"/>
          <w:b/>
          <w:bCs/>
          <w:sz w:val="20"/>
          <w:szCs w:val="20"/>
          <w:lang w:val="en-US"/>
        </w:rPr>
        <w:t xml:space="preserve"> </w:t>
      </w:r>
      <w:proofErr w:type="spellStart"/>
      <w:r w:rsidRPr="00700D2F">
        <w:rPr>
          <w:rFonts w:ascii="Arial" w:hAnsi="Arial" w:cs="Arial"/>
          <w:b/>
          <w:bCs/>
          <w:sz w:val="20"/>
          <w:szCs w:val="20"/>
          <w:lang w:val="en-US"/>
        </w:rPr>
        <w:t>Rasionalisasi</w:t>
      </w:r>
      <w:proofErr w:type="spellEnd"/>
      <w:r w:rsidRPr="00700D2F">
        <w:rPr>
          <w:rFonts w:ascii="Arial" w:hAnsi="Arial" w:cs="Arial"/>
          <w:b/>
          <w:bCs/>
          <w:sz w:val="20"/>
          <w:szCs w:val="20"/>
          <w:lang w:val="en-US"/>
        </w:rPr>
        <w:t xml:space="preserve"> </w:t>
      </w:r>
      <w:proofErr w:type="spellStart"/>
      <w:r w:rsidRPr="00700D2F">
        <w:rPr>
          <w:rFonts w:ascii="Arial" w:hAnsi="Arial" w:cs="Arial"/>
          <w:b/>
          <w:bCs/>
          <w:sz w:val="20"/>
          <w:szCs w:val="20"/>
          <w:lang w:val="en-US"/>
        </w:rPr>
        <w:t>dalam</w:t>
      </w:r>
      <w:proofErr w:type="spellEnd"/>
      <w:r w:rsidRPr="00700D2F">
        <w:rPr>
          <w:rFonts w:ascii="Arial" w:hAnsi="Arial" w:cs="Arial"/>
          <w:b/>
          <w:bCs/>
          <w:sz w:val="20"/>
          <w:szCs w:val="20"/>
          <w:lang w:val="en-US"/>
        </w:rPr>
        <w:t xml:space="preserve"> </w:t>
      </w:r>
      <w:proofErr w:type="spellStart"/>
      <w:r w:rsidRPr="00700D2F">
        <w:rPr>
          <w:rFonts w:ascii="Arial" w:hAnsi="Arial" w:cs="Arial"/>
          <w:b/>
          <w:bCs/>
          <w:sz w:val="20"/>
          <w:szCs w:val="20"/>
          <w:lang w:val="en-US"/>
        </w:rPr>
        <w:t>Membaca</w:t>
      </w:r>
      <w:proofErr w:type="spellEnd"/>
      <w:r w:rsidRPr="00700D2F">
        <w:rPr>
          <w:rFonts w:ascii="Arial" w:hAnsi="Arial" w:cs="Arial"/>
          <w:b/>
          <w:bCs/>
          <w:sz w:val="20"/>
          <w:szCs w:val="20"/>
          <w:lang w:val="en-US"/>
        </w:rPr>
        <w:t xml:space="preserve"> </w:t>
      </w:r>
      <w:proofErr w:type="spellStart"/>
      <w:r w:rsidRPr="00700D2F">
        <w:rPr>
          <w:rFonts w:ascii="Arial" w:hAnsi="Arial" w:cs="Arial"/>
          <w:b/>
          <w:bCs/>
          <w:sz w:val="20"/>
          <w:szCs w:val="20"/>
          <w:lang w:val="en-US"/>
        </w:rPr>
        <w:t>Budaya</w:t>
      </w:r>
      <w:proofErr w:type="spellEnd"/>
    </w:p>
    <w:p w14:paraId="60E732A0" w14:textId="77777777" w:rsidR="00700D2F" w:rsidRPr="00700D2F" w:rsidRDefault="00700D2F" w:rsidP="00700D2F">
      <w:pPr>
        <w:spacing w:line="240" w:lineRule="auto"/>
        <w:ind w:firstLine="720"/>
        <w:jc w:val="both"/>
        <w:rPr>
          <w:rFonts w:ascii="Arial" w:hAnsi="Arial" w:cs="Arial"/>
          <w:b/>
          <w:bCs/>
          <w:sz w:val="20"/>
          <w:szCs w:val="20"/>
          <w:lang w:val="en-US"/>
        </w:rPr>
      </w:pPr>
      <w:proofErr w:type="spellStart"/>
      <w:r w:rsidRPr="00700D2F">
        <w:rPr>
          <w:rFonts w:ascii="Arial" w:hAnsi="Arial" w:cs="Arial"/>
          <w:sz w:val="20"/>
          <w:szCs w:val="20"/>
          <w:lang w:val="en-US"/>
        </w:rPr>
        <w:t>Meskipun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teori</w:t>
      </w:r>
      <w:proofErr w:type="spellEnd"/>
      <w:r w:rsidRPr="00700D2F">
        <w:rPr>
          <w:rFonts w:ascii="Arial" w:hAnsi="Arial" w:cs="Arial"/>
          <w:sz w:val="20"/>
          <w:szCs w:val="20"/>
          <w:lang w:val="en-US"/>
        </w:rPr>
        <w:t xml:space="preserve"> Weber dan Bourdieu </w:t>
      </w:r>
      <w:proofErr w:type="spellStart"/>
      <w:r w:rsidRPr="00700D2F">
        <w:rPr>
          <w:rFonts w:ascii="Arial" w:hAnsi="Arial" w:cs="Arial"/>
          <w:sz w:val="20"/>
          <w:szCs w:val="20"/>
          <w:lang w:val="en-US"/>
        </w:rPr>
        <w:t>memberikan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fondasi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analisis</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kokoh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perlu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disadari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pendekatan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juga </w:t>
      </w:r>
      <w:proofErr w:type="spellStart"/>
      <w:r w:rsidRPr="00700D2F">
        <w:rPr>
          <w:rFonts w:ascii="Arial" w:hAnsi="Arial" w:cs="Arial"/>
          <w:sz w:val="20"/>
          <w:szCs w:val="20"/>
          <w:lang w:val="en-US"/>
        </w:rPr>
        <w:t>memiliki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keterbatasan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Fokus</w:t>
      </w:r>
      <w:proofErr w:type="spellEnd"/>
      <w:r w:rsidRPr="00700D2F">
        <w:rPr>
          <w:rFonts w:ascii="Arial" w:hAnsi="Arial" w:cs="Arial"/>
          <w:sz w:val="20"/>
          <w:szCs w:val="20"/>
          <w:lang w:val="en-US"/>
        </w:rPr>
        <w:t xml:space="preserve"> Weber pada </w:t>
      </w:r>
      <w:proofErr w:type="spellStart"/>
      <w:r w:rsidRPr="00700D2F">
        <w:rPr>
          <w:rFonts w:ascii="Arial" w:hAnsi="Arial" w:cs="Arial"/>
          <w:sz w:val="20"/>
          <w:szCs w:val="20"/>
          <w:lang w:val="en-US"/>
        </w:rPr>
        <w:t>rasionalisasi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cenderung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melihat</w:t>
      </w:r>
      <w:proofErr w:type="spellEnd"/>
      <w:r w:rsidRPr="00700D2F">
        <w:rPr>
          <w:rFonts w:ascii="Arial" w:hAnsi="Arial" w:cs="Arial"/>
          <w:sz w:val="20"/>
          <w:szCs w:val="20"/>
          <w:lang w:val="en-US"/>
        </w:rPr>
        <w:t xml:space="preserve"> proses </w:t>
      </w:r>
      <w:proofErr w:type="spellStart"/>
      <w:r w:rsidRPr="00700D2F">
        <w:rPr>
          <w:rFonts w:ascii="Arial" w:hAnsi="Arial" w:cs="Arial"/>
          <w:sz w:val="20"/>
          <w:szCs w:val="20"/>
          <w:lang w:val="en-US"/>
        </w:rPr>
        <w:t>modernisasi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jalan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satu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arah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menuju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sekularisasi</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reduksi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spiritualitas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Padahal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kenyataan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sosial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banyak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modern yang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sepenuhnya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meninggalkan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unsur-unsur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simbolik</w:t>
      </w:r>
      <w:proofErr w:type="spellEnd"/>
      <w:r w:rsidRPr="00700D2F">
        <w:rPr>
          <w:rFonts w:ascii="Arial" w:hAnsi="Arial" w:cs="Arial"/>
          <w:sz w:val="20"/>
          <w:szCs w:val="20"/>
          <w:lang w:val="en-US"/>
        </w:rPr>
        <w:t xml:space="preserve"> dan spiritual, </w:t>
      </w:r>
      <w:proofErr w:type="spellStart"/>
      <w:r w:rsidRPr="00700D2F">
        <w:rPr>
          <w:rFonts w:ascii="Arial" w:hAnsi="Arial" w:cs="Arial"/>
          <w:sz w:val="20"/>
          <w:szCs w:val="20"/>
          <w:lang w:val="en-US"/>
        </w:rPr>
        <w:t>melainkan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menegosiasikannya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bentuk-bentuk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baru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demikian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disenchantment yang </w:t>
      </w:r>
      <w:proofErr w:type="spellStart"/>
      <w:r w:rsidRPr="00700D2F">
        <w:rPr>
          <w:rFonts w:ascii="Arial" w:hAnsi="Arial" w:cs="Arial"/>
          <w:sz w:val="20"/>
          <w:szCs w:val="20"/>
          <w:lang w:val="en-US"/>
        </w:rPr>
        <w:t>terjadi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juga </w:t>
      </w:r>
      <w:proofErr w:type="spellStart"/>
      <w:r w:rsidRPr="00700D2F">
        <w:rPr>
          <w:rFonts w:ascii="Arial" w:hAnsi="Arial" w:cs="Arial"/>
          <w:sz w:val="20"/>
          <w:szCs w:val="20"/>
          <w:lang w:val="en-US"/>
        </w:rPr>
        <w:t>bentuk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baru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re-enchantment </w:t>
      </w:r>
      <w:proofErr w:type="spellStart"/>
      <w:r w:rsidRPr="00700D2F">
        <w:rPr>
          <w:rFonts w:ascii="Arial" w:hAnsi="Arial" w:cs="Arial"/>
          <w:sz w:val="20"/>
          <w:szCs w:val="20"/>
          <w:lang w:val="en-US"/>
        </w:rPr>
        <w:t>atau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pemaknaan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ulang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spiritualitas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konteks</w:t>
      </w:r>
      <w:proofErr w:type="spellEnd"/>
      <w:r w:rsidRPr="00700D2F">
        <w:rPr>
          <w:rFonts w:ascii="Arial" w:hAnsi="Arial" w:cs="Arial"/>
          <w:sz w:val="20"/>
          <w:szCs w:val="20"/>
          <w:lang w:val="en-US"/>
        </w:rPr>
        <w:t xml:space="preserve"> modern.</w:t>
      </w:r>
      <w:r w:rsidRPr="00700D2F">
        <w:rPr>
          <w:rFonts w:ascii="Arial" w:hAnsi="Arial" w:cs="Arial"/>
          <w:sz w:val="20"/>
          <w:szCs w:val="20"/>
          <w:lang w:val="en-US"/>
        </w:rPr>
        <w:fldChar w:fldCharType="begin" w:fldLock="1"/>
      </w:r>
      <w:r w:rsidRPr="00700D2F">
        <w:rPr>
          <w:rFonts w:ascii="Arial" w:hAnsi="Arial" w:cs="Arial"/>
          <w:sz w:val="20"/>
          <w:szCs w:val="20"/>
          <w:lang w:val="en-US"/>
        </w:rPr>
        <w:instrText>ADDIN CSL_CITATION {"citationItems":[{"id":"ITEM-1","itemData":{"DOI":"10.26418/j-psh.v13i2.55007","ISSN":"2087-8451","abstract":"Sociology is a science that studies human relations with humans. Sociology as a science that studies humans emerged later than other sciences. Max Weber as a western sociologist who has studied the eastern world as the object of his study is considered to have a lot of ethnocentric content, namely eurocentric. This has implications for the creation of a reflection of Europe, namely the east, which Weber describes eloquently. Although at first Weber tried to explain the process of change in Western Europe, but it became an object of studying the east as the other or the other of Europe. As a methodological tool, the author uses library research. In this study, the writer finds a number of identifications of entocentrism in Max Weber's sociology in primary and secondary sources. The results of this study indicate that the ethnocentrism attributed to Europe which in the course of history will lead to major problems that Weber did not calculate, such as colonialism and imperialism.","author":[{"dropping-particle":"","family":"Haryono","given":"Satrio Dwi","non-dropping-particle":"","parse-names":false,"suffix":""}],"container-title":"Jurnal Pendidikan Sosiologi dan Humaniora","id":"ITEM-1","issue":"2","issued":{"date-parts":[["2022"]]},"page":"400","title":"Wacana Rasialisme Dalam Sosiologi Max Weber","type":"article-journal","volume":"13"},"uris":["http://www.mendeley.com/documents/?uuid=c4a19cef-054c-4056-b747-c1db5a17eb25"]}],"mendeley":{"formattedCitation":"(18)","plainTextFormattedCitation":"(18)","previouslyFormattedCitation":"(18)"},"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(18)</w:t>
      </w:r>
      <w:r w:rsidRPr="00700D2F">
        <w:rPr>
          <w:rFonts w:ascii="Arial" w:hAnsi="Arial" w:cs="Arial"/>
          <w:sz w:val="20"/>
          <w:szCs w:val="20"/>
          <w:lang w:val="en-US"/>
        </w:rPr>
        <w:fldChar w:fldCharType="end"/>
      </w:r>
    </w:p>
    <w:p w14:paraId="208E1F02" w14:textId="77777777" w:rsidR="00700D2F" w:rsidRPr="00700D2F" w:rsidRDefault="00700D2F" w:rsidP="00700D2F">
      <w:pPr>
        <w:spacing w:line="240" w:lineRule="auto"/>
        <w:ind w:firstLine="720"/>
        <w:jc w:val="both"/>
        <w:rPr>
          <w:rFonts w:ascii="Arial" w:hAnsi="Arial" w:cs="Arial"/>
          <w:sz w:val="20"/>
          <w:szCs w:val="20"/>
          <w:lang w:val="en-US"/>
        </w:rPr>
      </w:pPr>
      <w:proofErr w:type="spellStart"/>
      <w:r w:rsidRPr="00700D2F">
        <w:rPr>
          <w:rFonts w:ascii="Arial" w:hAnsi="Arial" w:cs="Arial"/>
          <w:sz w:val="20"/>
          <w:szCs w:val="20"/>
          <w:lang w:val="en-US"/>
        </w:rPr>
        <w:t>Begitu</w:t>
      </w:r>
      <w:proofErr w:type="spellEnd"/>
      <w:r w:rsidRPr="00700D2F">
        <w:rPr>
          <w:rFonts w:ascii="Arial" w:hAnsi="Arial" w:cs="Arial"/>
          <w:sz w:val="20"/>
          <w:szCs w:val="20"/>
          <w:lang w:val="en-US"/>
        </w:rPr>
        <w:t xml:space="preserve"> pula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Bourdieu, </w:t>
      </w:r>
      <w:proofErr w:type="spellStart"/>
      <w:r w:rsidRPr="00700D2F">
        <w:rPr>
          <w:rFonts w:ascii="Arial" w:hAnsi="Arial" w:cs="Arial"/>
          <w:sz w:val="20"/>
          <w:szCs w:val="20"/>
          <w:lang w:val="en-US"/>
        </w:rPr>
        <w:t>konsep</w:t>
      </w:r>
      <w:proofErr w:type="spellEnd"/>
      <w:r w:rsidRPr="00700D2F">
        <w:rPr>
          <w:rFonts w:ascii="Arial" w:hAnsi="Arial" w:cs="Arial"/>
          <w:sz w:val="20"/>
          <w:szCs w:val="20"/>
          <w:lang w:val="en-US"/>
        </w:rPr>
        <w:t xml:space="preserve"> habitus </w:t>
      </w:r>
      <w:proofErr w:type="spellStart"/>
      <w:r w:rsidRPr="00700D2F">
        <w:rPr>
          <w:rFonts w:ascii="Arial" w:hAnsi="Arial" w:cs="Arial"/>
          <w:sz w:val="20"/>
          <w:szCs w:val="20"/>
          <w:lang w:val="en-US"/>
        </w:rPr>
        <w:t>sering</w:t>
      </w:r>
      <w:proofErr w:type="spellEnd"/>
      <w:r w:rsidRPr="00700D2F">
        <w:rPr>
          <w:rFonts w:ascii="Arial" w:hAnsi="Arial" w:cs="Arial"/>
          <w:sz w:val="20"/>
          <w:szCs w:val="20"/>
          <w:lang w:val="en-US"/>
        </w:rPr>
        <w:t xml:space="preserve"> kali </w:t>
      </w:r>
      <w:proofErr w:type="spellStart"/>
      <w:r w:rsidRPr="00700D2F">
        <w:rPr>
          <w:rFonts w:ascii="Arial" w:hAnsi="Arial" w:cs="Arial"/>
          <w:sz w:val="20"/>
          <w:szCs w:val="20"/>
          <w:lang w:val="en-US"/>
        </w:rPr>
        <w:t>diasumsikan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struktur</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cenderung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stabil</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sulit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berubah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Namun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perkembangan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teknologi</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globalisasi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nilai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justru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menunjukkan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habitus </w:t>
      </w:r>
      <w:proofErr w:type="spellStart"/>
      <w:r w:rsidRPr="00700D2F">
        <w:rPr>
          <w:rFonts w:ascii="Arial" w:hAnsi="Arial" w:cs="Arial"/>
          <w:sz w:val="20"/>
          <w:szCs w:val="20"/>
          <w:lang w:val="en-US"/>
        </w:rPr>
        <w:t>dapat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mengalami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mutasi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cepat</w:t>
      </w:r>
      <w:proofErr w:type="spellEnd"/>
      <w:r w:rsidRPr="00700D2F">
        <w:rPr>
          <w:rFonts w:ascii="Arial" w:hAnsi="Arial" w:cs="Arial"/>
          <w:sz w:val="20"/>
          <w:szCs w:val="20"/>
          <w:lang w:val="en-US"/>
        </w:rPr>
        <w:t xml:space="preserve">. Dalam </w:t>
      </w:r>
      <w:proofErr w:type="spellStart"/>
      <w:r w:rsidRPr="00700D2F">
        <w:rPr>
          <w:rFonts w:ascii="Arial" w:hAnsi="Arial" w:cs="Arial"/>
          <w:sz w:val="20"/>
          <w:szCs w:val="20"/>
          <w:lang w:val="en-US"/>
        </w:rPr>
        <w:t>konteks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munculnya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komunitas</w:t>
      </w:r>
      <w:proofErr w:type="spellEnd"/>
      <w:r w:rsidRPr="00700D2F">
        <w:rPr>
          <w:rFonts w:ascii="Arial" w:hAnsi="Arial" w:cs="Arial"/>
          <w:sz w:val="20"/>
          <w:szCs w:val="20"/>
          <w:lang w:val="en-US"/>
        </w:rPr>
        <w:t xml:space="preserve"> spiritual digital yang </w:t>
      </w:r>
      <w:proofErr w:type="spellStart"/>
      <w:r w:rsidRPr="00700D2F">
        <w:rPr>
          <w:rFonts w:ascii="Arial" w:hAnsi="Arial" w:cs="Arial"/>
          <w:sz w:val="20"/>
          <w:szCs w:val="20"/>
          <w:lang w:val="en-US"/>
        </w:rPr>
        <w:t>mencoba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menyatukan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antara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ajaran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dan mindfulness modern </w:t>
      </w:r>
      <w:proofErr w:type="spellStart"/>
      <w:r w:rsidRPr="00700D2F">
        <w:rPr>
          <w:rFonts w:ascii="Arial" w:hAnsi="Arial" w:cs="Arial"/>
          <w:sz w:val="20"/>
          <w:szCs w:val="20"/>
          <w:lang w:val="en-US"/>
        </w:rPr>
        <w:t>menunjukkan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adanya</w:t>
      </w:r>
      <w:proofErr w:type="spellEnd"/>
      <w:r w:rsidRPr="00700D2F">
        <w:rPr>
          <w:rFonts w:ascii="Arial" w:hAnsi="Arial" w:cs="Arial"/>
          <w:sz w:val="20"/>
          <w:szCs w:val="20"/>
          <w:lang w:val="en-US"/>
        </w:rPr>
        <w:t xml:space="preserve"> proses </w:t>
      </w:r>
      <w:proofErr w:type="spellStart"/>
      <w:r w:rsidRPr="00700D2F">
        <w:rPr>
          <w:rFonts w:ascii="Arial" w:hAnsi="Arial" w:cs="Arial"/>
          <w:sz w:val="20"/>
          <w:szCs w:val="20"/>
          <w:lang w:val="en-US"/>
        </w:rPr>
        <w:t>hibridisasi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nilai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spiritualitas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lokal</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menyerap</w:t>
      </w:r>
      <w:proofErr w:type="spellEnd"/>
      <w:r w:rsidRPr="00700D2F">
        <w:rPr>
          <w:rFonts w:ascii="Arial" w:hAnsi="Arial" w:cs="Arial"/>
          <w:sz w:val="20"/>
          <w:szCs w:val="20"/>
          <w:lang w:val="en-US"/>
        </w:rPr>
        <w:t xml:space="preserve"> format global.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menyadari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keterbatasan</w:t>
      </w:r>
      <w:proofErr w:type="spellEnd"/>
      <w:r w:rsidRPr="00700D2F">
        <w:rPr>
          <w:rFonts w:ascii="Arial" w:hAnsi="Arial" w:cs="Arial"/>
          <w:sz w:val="20"/>
          <w:szCs w:val="20"/>
          <w:lang w:val="en-US"/>
        </w:rPr>
        <w:t xml:space="preserve"> dua </w:t>
      </w:r>
      <w:proofErr w:type="spellStart"/>
      <w:r w:rsidRPr="00700D2F">
        <w:rPr>
          <w:rFonts w:ascii="Arial" w:hAnsi="Arial" w:cs="Arial"/>
          <w:sz w:val="20"/>
          <w:szCs w:val="20"/>
          <w:lang w:val="en-US"/>
        </w:rPr>
        <w:t>teori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besar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kita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bisa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membuka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ruang</w:t>
      </w:r>
      <w:proofErr w:type="spellEnd"/>
      <w:r w:rsidRPr="00700D2F">
        <w:rPr>
          <w:rFonts w:ascii="Arial" w:hAnsi="Arial" w:cs="Arial"/>
          <w:sz w:val="20"/>
          <w:szCs w:val="20"/>
          <w:lang w:val="en-US"/>
        </w:rPr>
        <w:t xml:space="preserve"> tafsir yang </w:t>
      </w:r>
      <w:proofErr w:type="spellStart"/>
      <w:r w:rsidRPr="00700D2F">
        <w:rPr>
          <w:rFonts w:ascii="Arial" w:hAnsi="Arial" w:cs="Arial"/>
          <w:sz w:val="20"/>
          <w:szCs w:val="20"/>
          <w:lang w:val="en-US"/>
        </w:rPr>
        <w:t>lebih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luas</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dinamis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terhadap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posisi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kontemporer</w:t>
      </w:r>
      <w:proofErr w:type="spellEnd"/>
      <w:r w:rsidRPr="00700D2F">
        <w:rPr>
          <w:rFonts w:ascii="Arial" w:hAnsi="Arial" w:cs="Arial"/>
          <w:sz w:val="20"/>
          <w:szCs w:val="20"/>
          <w:lang w:val="en-US"/>
        </w:rPr>
        <w:t xml:space="preserve">. Tidak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warisan</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meredup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juga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naskah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terbuka</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terus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ditulis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ulang</w:t>
      </w:r>
      <w:proofErr w:type="spellEnd"/>
      <w:r w:rsidRPr="00700D2F">
        <w:rPr>
          <w:rFonts w:ascii="Arial" w:hAnsi="Arial" w:cs="Arial"/>
          <w:sz w:val="20"/>
          <w:szCs w:val="20"/>
          <w:lang w:val="en-US"/>
        </w:rPr>
        <w:t xml:space="preserve"> oleh </w:t>
      </w:r>
      <w:proofErr w:type="spellStart"/>
      <w:r w:rsidRPr="00700D2F">
        <w:rPr>
          <w:rFonts w:ascii="Arial" w:hAnsi="Arial" w:cs="Arial"/>
          <w:sz w:val="20"/>
          <w:szCs w:val="20"/>
          <w:lang w:val="en-US"/>
        </w:rPr>
        <w:t>pengalaman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budaya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Jawa.</w:t>
      </w:r>
      <w:r w:rsidRPr="00700D2F">
        <w:rPr>
          <w:rFonts w:ascii="Arial" w:hAnsi="Arial" w:cs="Arial"/>
          <w:sz w:val="20"/>
          <w:szCs w:val="20"/>
          <w:lang w:val="en-US"/>
        </w:rPr>
        <w:fldChar w:fldCharType="begin" w:fldLock="1"/>
      </w:r>
      <w:r w:rsidRPr="00700D2F">
        <w:rPr>
          <w:rFonts w:ascii="Arial" w:hAnsi="Arial" w:cs="Arial"/>
          <w:sz w:val="20"/>
          <w:szCs w:val="20"/>
          <w:lang w:val="en-US"/>
        </w:rPr>
        <w:instrText>ADDIN CSL_CITATION {"citationItems":[{"id":"ITEM-1","itemData":{"DOI":"10.35905/almaarief.v4i2.2898","ISSN":"2685-5917","abstract":"Tradisi Siraman Sedudo merupakan tradisi yang sudah ada sejak zaman dahulu yang dilakukan secara turun-temurun setiap setahun sekali pada bulan Suro. Penelitian ini bertujuan untuk mengkaji potret tradisi Siraman Sedudo dan menganalisis tradisi tersebut dalam perspektif teori tindakan sosial Max Weber. Adapun metode yang digunakan adalah metode penelitian kualitatif. Pengumpulan data melalui observasi, wawancara, dan dokumentasi. Sumber data yang diperoleh dari narasumber yang terlibat langsung dengan pelaksanaan tradisi Siraman Sedudo, dokumentasi dari buku-buku, dan jurnal ilmiah yang menunjang dalam penelitian. Penelitian ini berfokus pada pelaksanaan ritual Siraman Sedudo bagi masyarakat setempat yang ada di Desa Ngliman Kecamtan Sawahan Kabupaten Nganjuk yang pada dasarnya menjadi tujuan dan hal yang ingin mereka capai dari mengikuti tradisi siraman tersebut dianalisis menggunakan empat macam teori tindakan sosial dari Max Weber, yaitu: tindakan tradisional, tindakan berorientasi nilai, tindakan berorientasi tujuan, dan tindakan afektif. Penelitian ini menemukan bahwa dalam pelaksanaan ritual siraman memiliki makna yang diharapkan dapat membawa keberkahan bagi seorang individu yang ikut serta dalam pelaksanaan ritual tersebut. Dari temuan penelitian ini diharapkan bahwa masyarakat dapat melestarikan tradisinya dalam upaya menjaga keberagaman yang ada di Indonesia.","author":[{"dropping-particle":"","family":"Fathiha","given":"Aprillia Reza","non-dropping-particle":"","parse-names":false,"suffix":""}],"container-title":"AL MA'ARIEF : Jurnal Pendidikan Sosial dan Budaya","id":"ITEM-1","issue":"2","issued":{"date-parts":[["2022"]]},"page":"68-76","title":"Analisis Tindakan Sosial Max Weber Terhadap Tradisi Siraman Sedudo","type":"article-journal","volume":"4"},"uris":["http://www.mendeley.com/documents/?uuid=6ca75dd7-40f1-4490-b8ac-3ca0075e0de2"]}],"mendeley":{"formattedCitation":"(20)","plainTextFormattedCitation":"(20)","previouslyFormattedCitation":"(20)"},"properties":{"noteIndex":0},"schema":"https://github.com/citation-style-language/schema/raw/master/csl-citation.json"}</w:instrText>
      </w:r>
      <w:r w:rsidRPr="00700D2F">
        <w:rPr>
          <w:rFonts w:ascii="Arial" w:hAnsi="Arial" w:cs="Arial"/>
          <w:sz w:val="20"/>
          <w:szCs w:val="20"/>
          <w:lang w:val="en-US"/>
        </w:rPr>
        <w:fldChar w:fldCharType="separate"/>
      </w:r>
      <w:r w:rsidRPr="00700D2F">
        <w:rPr>
          <w:rFonts w:ascii="Arial" w:hAnsi="Arial" w:cs="Arial"/>
          <w:noProof/>
          <w:sz w:val="20"/>
          <w:szCs w:val="20"/>
          <w:lang w:val="en-US"/>
        </w:rPr>
        <w:t>(20)</w:t>
      </w:r>
      <w:r w:rsidRPr="00700D2F">
        <w:rPr>
          <w:rFonts w:ascii="Arial" w:hAnsi="Arial" w:cs="Arial"/>
          <w:sz w:val="20"/>
          <w:szCs w:val="20"/>
          <w:lang w:val="en-US"/>
        </w:rPr>
        <w:fldChar w:fldCharType="end"/>
      </w:r>
      <w:r w:rsidRPr="00700D2F">
        <w:rPr>
          <w:rFonts w:ascii="Arial" w:hAnsi="Arial" w:cs="Arial"/>
          <w:sz w:val="20"/>
          <w:szCs w:val="20"/>
          <w:lang w:val="en-US"/>
        </w:rPr>
        <w:t xml:space="preserve">. </w:t>
      </w:r>
    </w:p>
    <w:p w14:paraId="07486560" w14:textId="77777777" w:rsidR="00700D2F" w:rsidRDefault="00700D2F" w:rsidP="00700D2F">
      <w:pPr>
        <w:spacing w:line="240" w:lineRule="auto"/>
        <w:ind w:firstLine="720"/>
        <w:jc w:val="both"/>
        <w:rPr>
          <w:rFonts w:ascii="Arial" w:hAnsi="Arial" w:cs="Arial"/>
          <w:sz w:val="20"/>
          <w:szCs w:val="20"/>
          <w:lang w:val="en-US"/>
        </w:rPr>
      </w:pPr>
      <w:proofErr w:type="spellStart"/>
      <w:r w:rsidRPr="00700D2F">
        <w:rPr>
          <w:rFonts w:ascii="Arial" w:hAnsi="Arial" w:cs="Arial"/>
          <w:sz w:val="20"/>
          <w:szCs w:val="20"/>
          <w:lang w:val="en-US"/>
        </w:rPr>
        <w:t>Kombinasi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pemikiran</w:t>
      </w:r>
      <w:proofErr w:type="spellEnd"/>
      <w:r w:rsidRPr="00700D2F">
        <w:rPr>
          <w:rFonts w:ascii="Arial" w:hAnsi="Arial" w:cs="Arial"/>
          <w:sz w:val="20"/>
          <w:szCs w:val="20"/>
          <w:lang w:val="en-US"/>
        </w:rPr>
        <w:t xml:space="preserve"> Weber dan Bourdieu </w:t>
      </w:r>
      <w:proofErr w:type="spellStart"/>
      <w:r w:rsidRPr="00700D2F">
        <w:rPr>
          <w:rFonts w:ascii="Arial" w:hAnsi="Arial" w:cs="Arial"/>
          <w:sz w:val="20"/>
          <w:szCs w:val="20"/>
          <w:lang w:val="en-US"/>
        </w:rPr>
        <w:t>menunjukkan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transformasi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makna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akibat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hilangnya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kepercayaan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merupakan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gejala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struktural</w:t>
      </w:r>
      <w:proofErr w:type="spellEnd"/>
      <w:r w:rsidRPr="00700D2F">
        <w:rPr>
          <w:rFonts w:ascii="Arial" w:hAnsi="Arial" w:cs="Arial"/>
          <w:sz w:val="20"/>
          <w:szCs w:val="20"/>
          <w:lang w:val="en-US"/>
        </w:rPr>
        <w:t xml:space="preserve">: dunia yang </w:t>
      </w:r>
      <w:proofErr w:type="spellStart"/>
      <w:r w:rsidRPr="00700D2F">
        <w:rPr>
          <w:rFonts w:ascii="Arial" w:hAnsi="Arial" w:cs="Arial"/>
          <w:sz w:val="20"/>
          <w:szCs w:val="20"/>
          <w:lang w:val="en-US"/>
        </w:rPr>
        <w:t>kehilangan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sekaligus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berubah</w:t>
      </w:r>
      <w:proofErr w:type="spellEnd"/>
      <w:r w:rsidRPr="00700D2F">
        <w:rPr>
          <w:rFonts w:ascii="Arial" w:hAnsi="Arial" w:cs="Arial"/>
          <w:sz w:val="20"/>
          <w:szCs w:val="20"/>
          <w:lang w:val="en-US"/>
        </w:rPr>
        <w:t xml:space="preserve"> habitus-</w:t>
      </w:r>
      <w:proofErr w:type="spellStart"/>
      <w:r w:rsidRPr="00700D2F">
        <w:rPr>
          <w:rFonts w:ascii="Arial" w:hAnsi="Arial" w:cs="Arial"/>
          <w:sz w:val="20"/>
          <w:szCs w:val="20"/>
          <w:lang w:val="en-US"/>
        </w:rPr>
        <w:t>nya</w:t>
      </w:r>
      <w:proofErr w:type="spellEnd"/>
      <w:r w:rsidRPr="00700D2F">
        <w:rPr>
          <w:rFonts w:ascii="Arial" w:hAnsi="Arial" w:cs="Arial"/>
          <w:sz w:val="20"/>
          <w:szCs w:val="20"/>
          <w:lang w:val="en-US"/>
        </w:rPr>
        <w:t xml:space="preserve">. Maka, yang </w:t>
      </w:r>
      <w:proofErr w:type="spellStart"/>
      <w:r w:rsidRPr="00700D2F">
        <w:rPr>
          <w:rFonts w:ascii="Arial" w:hAnsi="Arial" w:cs="Arial"/>
          <w:sz w:val="20"/>
          <w:szCs w:val="20"/>
          <w:lang w:val="en-US"/>
        </w:rPr>
        <w:t>terjadi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sekadar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dianggap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logis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juga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sudah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lagi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membutuhkan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setidaknya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bentuk</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fungsi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awalnya</w:t>
      </w:r>
      <w:proofErr w:type="spellEnd"/>
      <w:r w:rsidRPr="00700D2F">
        <w:rPr>
          <w:rFonts w:ascii="Arial" w:hAnsi="Arial" w:cs="Arial"/>
          <w:sz w:val="20"/>
          <w:szCs w:val="20"/>
          <w:lang w:val="en-US"/>
        </w:rPr>
        <w:t xml:space="preserve">. Di </w:t>
      </w:r>
      <w:proofErr w:type="spellStart"/>
      <w:r w:rsidRPr="00700D2F">
        <w:rPr>
          <w:rFonts w:ascii="Arial" w:hAnsi="Arial" w:cs="Arial"/>
          <w:sz w:val="20"/>
          <w:szCs w:val="20"/>
          <w:lang w:val="en-US"/>
        </w:rPr>
        <w:t>tengah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kekosongan</w:t>
      </w:r>
      <w:proofErr w:type="spellEnd"/>
      <w:r w:rsidRPr="00700D2F">
        <w:rPr>
          <w:rFonts w:ascii="Arial" w:hAnsi="Arial" w:cs="Arial"/>
          <w:sz w:val="20"/>
          <w:szCs w:val="20"/>
          <w:lang w:val="en-US"/>
        </w:rPr>
        <w:t xml:space="preserve"> spiritual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modern, </w:t>
      </w:r>
      <w:proofErr w:type="spellStart"/>
      <w:r w:rsidRPr="00700D2F">
        <w:rPr>
          <w:rFonts w:ascii="Arial" w:hAnsi="Arial" w:cs="Arial"/>
          <w:sz w:val="20"/>
          <w:szCs w:val="20"/>
          <w:lang w:val="en-US"/>
        </w:rPr>
        <w:t>bisa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menyimpan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revitalisasi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kembali</w:t>
      </w:r>
      <w:proofErr w:type="spellEnd"/>
      <w:r w:rsidRPr="00700D2F">
        <w:rPr>
          <w:rFonts w:ascii="Arial" w:hAnsi="Arial" w:cs="Arial"/>
          <w:sz w:val="20"/>
          <w:szCs w:val="20"/>
          <w:lang w:val="en-US"/>
        </w:rPr>
        <w:t xml:space="preserve"> pada masa </w:t>
      </w:r>
      <w:proofErr w:type="spellStart"/>
      <w:r w:rsidRPr="00700D2F">
        <w:rPr>
          <w:rFonts w:ascii="Arial" w:hAnsi="Arial" w:cs="Arial"/>
          <w:sz w:val="20"/>
          <w:szCs w:val="20"/>
          <w:lang w:val="en-US"/>
        </w:rPr>
        <w:t>lalu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pengingat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pernah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ditata</w:t>
      </w:r>
      <w:proofErr w:type="spellEnd"/>
      <w:r w:rsidRPr="00700D2F">
        <w:rPr>
          <w:rFonts w:ascii="Arial" w:hAnsi="Arial" w:cs="Arial"/>
          <w:sz w:val="20"/>
          <w:szCs w:val="20"/>
          <w:lang w:val="en-US"/>
        </w:rPr>
        <w:t xml:space="preserve"> oleh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simbolik</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berakar</w:t>
      </w:r>
      <w:proofErr w:type="spellEnd"/>
      <w:r w:rsidRPr="00700D2F">
        <w:rPr>
          <w:rFonts w:ascii="Arial" w:hAnsi="Arial" w:cs="Arial"/>
          <w:sz w:val="20"/>
          <w:szCs w:val="20"/>
          <w:lang w:val="en-US"/>
        </w:rPr>
        <w:t xml:space="preserve"> pada </w:t>
      </w:r>
      <w:proofErr w:type="spellStart"/>
      <w:r w:rsidRPr="00700D2F">
        <w:rPr>
          <w:rFonts w:ascii="Arial" w:hAnsi="Arial" w:cs="Arial"/>
          <w:sz w:val="20"/>
          <w:szCs w:val="20"/>
          <w:lang w:val="en-US"/>
        </w:rPr>
        <w:lastRenderedPageBreak/>
        <w:t>keseimbangan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keselarasan</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kesadaran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terhadap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waktu</w:t>
      </w:r>
      <w:proofErr w:type="spellEnd"/>
      <w:r w:rsidRPr="00700D2F">
        <w:rPr>
          <w:rFonts w:ascii="Arial" w:hAnsi="Arial" w:cs="Arial"/>
          <w:sz w:val="20"/>
          <w:szCs w:val="20"/>
          <w:lang w:val="en-US"/>
        </w:rPr>
        <w:t xml:space="preserve">. Dalam </w:t>
      </w:r>
      <w:proofErr w:type="spellStart"/>
      <w:r w:rsidRPr="00700D2F">
        <w:rPr>
          <w:rFonts w:ascii="Arial" w:hAnsi="Arial" w:cs="Arial"/>
          <w:sz w:val="20"/>
          <w:szCs w:val="20"/>
          <w:lang w:val="en-US"/>
        </w:rPr>
        <w:t>makna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terdalamnya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bisa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titik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tolak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menyusun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kembali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etika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semata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rasional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juga spiritual dan </w:t>
      </w:r>
      <w:proofErr w:type="spellStart"/>
      <w:r w:rsidRPr="00700D2F">
        <w:rPr>
          <w:rFonts w:ascii="Arial" w:hAnsi="Arial" w:cs="Arial"/>
          <w:sz w:val="20"/>
          <w:szCs w:val="20"/>
          <w:lang w:val="en-US"/>
        </w:rPr>
        <w:t>ekologis</w:t>
      </w:r>
      <w:proofErr w:type="spellEnd"/>
      <w:r w:rsidRPr="00700D2F">
        <w:rPr>
          <w:rFonts w:ascii="Arial" w:hAnsi="Arial" w:cs="Arial"/>
          <w:sz w:val="20"/>
          <w:szCs w:val="20"/>
          <w:lang w:val="en-US"/>
        </w:rPr>
        <w:t>.</w:t>
      </w:r>
    </w:p>
    <w:p w14:paraId="7F65B896" w14:textId="77777777" w:rsidR="00E3614E" w:rsidRPr="00700D2F" w:rsidRDefault="00000000" w:rsidP="00700D2F">
      <w:pPr>
        <w:pStyle w:val="ListParagraph"/>
        <w:numPr>
          <w:ilvl w:val="0"/>
          <w:numId w:val="5"/>
        </w:numPr>
        <w:spacing w:line="240" w:lineRule="auto"/>
        <w:jc w:val="both"/>
        <w:rPr>
          <w:rFonts w:ascii="Arial" w:hAnsi="Arial" w:cs="Arial"/>
          <w:sz w:val="20"/>
          <w:szCs w:val="20"/>
          <w:lang w:val="en-US"/>
        </w:rPr>
      </w:pPr>
      <w:r w:rsidRPr="00700D2F">
        <w:rPr>
          <w:rFonts w:ascii="Arial" w:eastAsia="Arial" w:hAnsi="Arial" w:cs="Arial"/>
          <w:b/>
          <w:color w:val="000000"/>
          <w:sz w:val="20"/>
          <w:szCs w:val="20"/>
        </w:rPr>
        <w:t>KESIMPULAN</w:t>
      </w:r>
    </w:p>
    <w:p w14:paraId="7C6752D7" w14:textId="77777777" w:rsidR="00700D2F" w:rsidRPr="00700D2F" w:rsidRDefault="00700D2F" w:rsidP="00D339B4">
      <w:pPr>
        <w:spacing w:line="240" w:lineRule="auto"/>
        <w:ind w:firstLine="720"/>
        <w:jc w:val="both"/>
        <w:rPr>
          <w:rFonts w:ascii="Arial" w:hAnsi="Arial" w:cs="Arial"/>
          <w:sz w:val="20"/>
          <w:szCs w:val="20"/>
          <w:lang w:val="en-US"/>
        </w:rPr>
      </w:pP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Jawa </w:t>
      </w:r>
      <w:proofErr w:type="spellStart"/>
      <w:r w:rsidRPr="00700D2F">
        <w:rPr>
          <w:rFonts w:ascii="Arial" w:hAnsi="Arial" w:cs="Arial"/>
          <w:sz w:val="20"/>
          <w:szCs w:val="20"/>
          <w:lang w:val="en-US"/>
        </w:rPr>
        <w:t>merupakan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pengetahuan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lokal</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menyatukan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pengalaman</w:t>
      </w:r>
      <w:proofErr w:type="spellEnd"/>
      <w:r w:rsidRPr="00700D2F">
        <w:rPr>
          <w:rFonts w:ascii="Arial" w:hAnsi="Arial" w:cs="Arial"/>
          <w:sz w:val="20"/>
          <w:szCs w:val="20"/>
          <w:lang w:val="en-US"/>
        </w:rPr>
        <w:t xml:space="preserve"> spiritual, </w:t>
      </w:r>
      <w:proofErr w:type="spellStart"/>
      <w:r w:rsidRPr="00700D2F">
        <w:rPr>
          <w:rFonts w:ascii="Arial" w:hAnsi="Arial" w:cs="Arial"/>
          <w:sz w:val="20"/>
          <w:szCs w:val="20"/>
          <w:lang w:val="en-US"/>
        </w:rPr>
        <w:t>sosial</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ekologis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Jawa </w:t>
      </w:r>
      <w:proofErr w:type="spellStart"/>
      <w:r w:rsidRPr="00700D2F">
        <w:rPr>
          <w:rFonts w:ascii="Arial" w:hAnsi="Arial" w:cs="Arial"/>
          <w:sz w:val="20"/>
          <w:szCs w:val="20"/>
          <w:lang w:val="en-US"/>
        </w:rPr>
        <w:t>tradisional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sekadar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berisi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ramalan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atau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pitungan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melainkan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representasi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pandangan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menekankan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keselarasan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antara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semesta</w:t>
      </w:r>
      <w:proofErr w:type="spellEnd"/>
      <w:r w:rsidRPr="00700D2F">
        <w:rPr>
          <w:rFonts w:ascii="Arial" w:hAnsi="Arial" w:cs="Arial"/>
          <w:sz w:val="20"/>
          <w:szCs w:val="20"/>
          <w:lang w:val="en-US"/>
        </w:rPr>
        <w:t xml:space="preserve">. Dalam </w:t>
      </w:r>
      <w:proofErr w:type="spellStart"/>
      <w:r w:rsidRPr="00700D2F">
        <w:rPr>
          <w:rFonts w:ascii="Arial" w:hAnsi="Arial" w:cs="Arial"/>
          <w:sz w:val="20"/>
          <w:szCs w:val="20"/>
          <w:lang w:val="en-US"/>
        </w:rPr>
        <w:t>struktur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simboliknya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membentuk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mengatur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waktu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mengambil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keputusan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penting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serta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memahami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diri</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nasib</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kerangka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kosmis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Namun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seiring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arus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modernisasi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makna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mengalami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transformasi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mendalam</w:t>
      </w:r>
      <w:proofErr w:type="spellEnd"/>
      <w:r w:rsidRPr="00700D2F">
        <w:rPr>
          <w:rFonts w:ascii="Arial" w:hAnsi="Arial" w:cs="Arial"/>
          <w:sz w:val="20"/>
          <w:szCs w:val="20"/>
          <w:lang w:val="en-US"/>
        </w:rPr>
        <w:t xml:space="preserve">. Dari yang </w:t>
      </w:r>
      <w:proofErr w:type="spellStart"/>
      <w:r w:rsidRPr="00700D2F">
        <w:rPr>
          <w:rFonts w:ascii="Arial" w:hAnsi="Arial" w:cs="Arial"/>
          <w:sz w:val="20"/>
          <w:szCs w:val="20"/>
          <w:lang w:val="en-US"/>
        </w:rPr>
        <w:t>semula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spiritual dan </w:t>
      </w:r>
      <w:proofErr w:type="spellStart"/>
      <w:r w:rsidRPr="00700D2F">
        <w:rPr>
          <w:rFonts w:ascii="Arial" w:hAnsi="Arial" w:cs="Arial"/>
          <w:sz w:val="20"/>
          <w:szCs w:val="20"/>
          <w:lang w:val="en-US"/>
        </w:rPr>
        <w:t>epistemik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bergeser</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budaya</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dijalankan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tanpa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pemahaman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Fenomena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ritualisasi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tanpa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spiritualisasi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memperlihatkan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bagaimana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bertahan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kehilangan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ruhnya</w:t>
      </w:r>
      <w:proofErr w:type="spellEnd"/>
      <w:r w:rsidRPr="00700D2F">
        <w:rPr>
          <w:rFonts w:ascii="Arial" w:hAnsi="Arial" w:cs="Arial"/>
          <w:sz w:val="20"/>
          <w:szCs w:val="20"/>
          <w:lang w:val="en-US"/>
        </w:rPr>
        <w:t xml:space="preserve">. Proses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terjadi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secara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acak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melainkan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hasil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rasionalisasi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pengetahuan</w:t>
      </w:r>
      <w:proofErr w:type="spellEnd"/>
      <w:r w:rsidRPr="00700D2F">
        <w:rPr>
          <w:rFonts w:ascii="Arial" w:hAnsi="Arial" w:cs="Arial"/>
          <w:sz w:val="20"/>
          <w:szCs w:val="20"/>
          <w:lang w:val="en-US"/>
        </w:rPr>
        <w:t xml:space="preserve"> (Weber) dan </w:t>
      </w:r>
      <w:proofErr w:type="spellStart"/>
      <w:r w:rsidRPr="00700D2F">
        <w:rPr>
          <w:rFonts w:ascii="Arial" w:hAnsi="Arial" w:cs="Arial"/>
          <w:sz w:val="20"/>
          <w:szCs w:val="20"/>
          <w:lang w:val="en-US"/>
        </w:rPr>
        <w:t>perubahan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struktur</w:t>
      </w:r>
      <w:proofErr w:type="spellEnd"/>
      <w:r w:rsidRPr="00700D2F">
        <w:rPr>
          <w:rFonts w:ascii="Arial" w:hAnsi="Arial" w:cs="Arial"/>
          <w:sz w:val="20"/>
          <w:szCs w:val="20"/>
          <w:lang w:val="en-US"/>
        </w:rPr>
        <w:t xml:space="preserve"> habitus </w:t>
      </w:r>
      <w:proofErr w:type="spellStart"/>
      <w:r w:rsidRPr="00700D2F">
        <w:rPr>
          <w:rFonts w:ascii="Arial" w:hAnsi="Arial" w:cs="Arial"/>
          <w:sz w:val="20"/>
          <w:szCs w:val="20"/>
          <w:lang w:val="en-US"/>
        </w:rPr>
        <w:t>sosial</w:t>
      </w:r>
      <w:proofErr w:type="spellEnd"/>
      <w:r w:rsidRPr="00700D2F">
        <w:rPr>
          <w:rFonts w:ascii="Arial" w:hAnsi="Arial" w:cs="Arial"/>
          <w:sz w:val="20"/>
          <w:szCs w:val="20"/>
          <w:lang w:val="en-US"/>
        </w:rPr>
        <w:t xml:space="preserve"> (Bourdieu).</w:t>
      </w:r>
    </w:p>
    <w:p w14:paraId="22E20827" w14:textId="77777777" w:rsidR="00700D2F" w:rsidRPr="00700D2F" w:rsidRDefault="00700D2F" w:rsidP="00700D2F">
      <w:pPr>
        <w:spacing w:line="240" w:lineRule="auto"/>
        <w:ind w:firstLine="360"/>
        <w:jc w:val="both"/>
        <w:rPr>
          <w:rFonts w:ascii="Arial" w:hAnsi="Arial" w:cs="Arial"/>
          <w:sz w:val="20"/>
          <w:szCs w:val="20"/>
          <w:lang w:val="en-US"/>
        </w:rPr>
      </w:pPr>
      <w:proofErr w:type="spellStart"/>
      <w:r w:rsidRPr="00700D2F">
        <w:rPr>
          <w:rFonts w:ascii="Arial" w:hAnsi="Arial" w:cs="Arial"/>
          <w:sz w:val="20"/>
          <w:szCs w:val="20"/>
          <w:lang w:val="en-US"/>
        </w:rPr>
        <w:t>Analisis</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menunjukkan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bahwa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peminggiran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persoalan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hilangnya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kepercayaan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tetapi</w:t>
      </w:r>
      <w:proofErr w:type="spellEnd"/>
      <w:r w:rsidRPr="00700D2F">
        <w:rPr>
          <w:rFonts w:ascii="Arial" w:hAnsi="Arial" w:cs="Arial"/>
          <w:sz w:val="20"/>
          <w:szCs w:val="20"/>
          <w:lang w:val="en-US"/>
        </w:rPr>
        <w:t xml:space="preserve"> juga </w:t>
      </w:r>
      <w:proofErr w:type="spellStart"/>
      <w:r w:rsidRPr="00700D2F">
        <w:rPr>
          <w:rFonts w:ascii="Arial" w:hAnsi="Arial" w:cs="Arial"/>
          <w:sz w:val="20"/>
          <w:szCs w:val="20"/>
          <w:lang w:val="en-US"/>
        </w:rPr>
        <w:t>akibat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pergeseran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berpikir</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Jawa modern. Ketika </w:t>
      </w:r>
      <w:proofErr w:type="spellStart"/>
      <w:r w:rsidRPr="00700D2F">
        <w:rPr>
          <w:rFonts w:ascii="Arial" w:hAnsi="Arial" w:cs="Arial"/>
          <w:sz w:val="20"/>
          <w:szCs w:val="20"/>
          <w:lang w:val="en-US"/>
        </w:rPr>
        <w:t>logika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efisiensi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individualisme</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rasionalisme</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menjadi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dominan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maka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sistem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simbolik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seperti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kehilangan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ruang</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hidupnya</w:t>
      </w:r>
      <w:proofErr w:type="spellEnd"/>
      <w:r w:rsidRPr="00700D2F">
        <w:rPr>
          <w:rFonts w:ascii="Arial" w:hAnsi="Arial" w:cs="Arial"/>
          <w:sz w:val="20"/>
          <w:szCs w:val="20"/>
          <w:lang w:val="en-US"/>
        </w:rPr>
        <w:t xml:space="preserve">. Dalam </w:t>
      </w:r>
      <w:proofErr w:type="spellStart"/>
      <w:r w:rsidRPr="00700D2F">
        <w:rPr>
          <w:rFonts w:ascii="Arial" w:hAnsi="Arial" w:cs="Arial"/>
          <w:sz w:val="20"/>
          <w:szCs w:val="20"/>
          <w:lang w:val="en-US"/>
        </w:rPr>
        <w:t>kondisi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perlu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diselamatkan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praktiknya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melainkan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kita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memaknai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warisan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budaya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sendiri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Lebih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jauh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lagi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dapat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dibaca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sebagai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bagian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upaya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masyarakat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lokal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untuk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menjawab</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pertanyaan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eksistensial</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bagaimana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yang </w:t>
      </w:r>
      <w:proofErr w:type="spellStart"/>
      <w:r w:rsidRPr="00700D2F">
        <w:rPr>
          <w:rFonts w:ascii="Arial" w:hAnsi="Arial" w:cs="Arial"/>
          <w:sz w:val="20"/>
          <w:szCs w:val="20"/>
          <w:lang w:val="en-US"/>
        </w:rPr>
        <w:t>baik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bagaimana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membaca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tanda-tanda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alam</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bagaimana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menjaga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harmoni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dengan</w:t>
      </w:r>
      <w:proofErr w:type="spellEnd"/>
      <w:r w:rsidRPr="00700D2F">
        <w:rPr>
          <w:rFonts w:ascii="Arial" w:hAnsi="Arial" w:cs="Arial"/>
          <w:sz w:val="20"/>
          <w:szCs w:val="20"/>
          <w:lang w:val="en-US"/>
        </w:rPr>
        <w:t xml:space="preserve"> dunia. Dalam </w:t>
      </w:r>
      <w:proofErr w:type="spellStart"/>
      <w:r w:rsidRPr="00700D2F">
        <w:rPr>
          <w:rFonts w:ascii="Arial" w:hAnsi="Arial" w:cs="Arial"/>
          <w:sz w:val="20"/>
          <w:szCs w:val="20"/>
          <w:lang w:val="en-US"/>
        </w:rPr>
        <w:t>pertanyaan-pertanyaan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ini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tidak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berbeda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jauh</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dari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filsafat</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hidup</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atau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ajaran</w:t>
      </w:r>
      <w:proofErr w:type="spellEnd"/>
      <w:r w:rsidRPr="00700D2F">
        <w:rPr>
          <w:rFonts w:ascii="Arial" w:hAnsi="Arial" w:cs="Arial"/>
          <w:sz w:val="20"/>
          <w:szCs w:val="20"/>
          <w:lang w:val="en-US"/>
        </w:rPr>
        <w:t xml:space="preserve"> spiritual </w:t>
      </w:r>
      <w:proofErr w:type="spellStart"/>
      <w:r w:rsidRPr="00700D2F">
        <w:rPr>
          <w:rFonts w:ascii="Arial" w:hAnsi="Arial" w:cs="Arial"/>
          <w:sz w:val="20"/>
          <w:szCs w:val="20"/>
          <w:lang w:val="en-US"/>
        </w:rPr>
        <w:t>lainnya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hanya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berbeda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dalam</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bahasa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simbolik</w:t>
      </w:r>
      <w:proofErr w:type="spellEnd"/>
      <w:r w:rsidRPr="00700D2F">
        <w:rPr>
          <w:rFonts w:ascii="Arial" w:hAnsi="Arial" w:cs="Arial"/>
          <w:sz w:val="20"/>
          <w:szCs w:val="20"/>
          <w:lang w:val="en-US"/>
        </w:rPr>
        <w:t xml:space="preserve"> dan </w:t>
      </w:r>
      <w:proofErr w:type="spellStart"/>
      <w:r w:rsidRPr="00700D2F">
        <w:rPr>
          <w:rFonts w:ascii="Arial" w:hAnsi="Arial" w:cs="Arial"/>
          <w:sz w:val="20"/>
          <w:szCs w:val="20"/>
          <w:lang w:val="en-US"/>
        </w:rPr>
        <w:t>bentuk</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penyampaian</w:t>
      </w:r>
      <w:proofErr w:type="spellEnd"/>
      <w:r w:rsidRPr="00700D2F">
        <w:rPr>
          <w:rFonts w:ascii="Arial" w:hAnsi="Arial" w:cs="Arial"/>
          <w:sz w:val="20"/>
          <w:szCs w:val="20"/>
          <w:lang w:val="en-US"/>
        </w:rPr>
        <w:t xml:space="preserve">. Oleh </w:t>
      </w:r>
      <w:proofErr w:type="spellStart"/>
      <w:r w:rsidRPr="00700D2F">
        <w:rPr>
          <w:rFonts w:ascii="Arial" w:hAnsi="Arial" w:cs="Arial"/>
          <w:sz w:val="20"/>
          <w:szCs w:val="20"/>
          <w:lang w:val="en-US"/>
        </w:rPr>
        <w:t>karena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itu</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mempertahankan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primbon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berarti</w:t>
      </w:r>
      <w:proofErr w:type="spellEnd"/>
      <w:r w:rsidRPr="00700D2F">
        <w:rPr>
          <w:rFonts w:ascii="Arial" w:hAnsi="Arial" w:cs="Arial"/>
          <w:sz w:val="20"/>
          <w:szCs w:val="20"/>
          <w:lang w:val="en-US"/>
        </w:rPr>
        <w:t xml:space="preserve"> juga </w:t>
      </w:r>
      <w:proofErr w:type="spellStart"/>
      <w:r w:rsidRPr="00700D2F">
        <w:rPr>
          <w:rFonts w:ascii="Arial" w:hAnsi="Arial" w:cs="Arial"/>
          <w:sz w:val="20"/>
          <w:szCs w:val="20"/>
          <w:lang w:val="en-US"/>
        </w:rPr>
        <w:t>mempertahankan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keberagaman</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cara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manusia</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memahami</w:t>
      </w:r>
      <w:proofErr w:type="spellEnd"/>
      <w:r w:rsidRPr="00700D2F">
        <w:rPr>
          <w:rFonts w:ascii="Arial" w:hAnsi="Arial" w:cs="Arial"/>
          <w:sz w:val="20"/>
          <w:szCs w:val="20"/>
          <w:lang w:val="en-US"/>
        </w:rPr>
        <w:t xml:space="preserve"> </w:t>
      </w:r>
      <w:proofErr w:type="spellStart"/>
      <w:r w:rsidRPr="00700D2F">
        <w:rPr>
          <w:rFonts w:ascii="Arial" w:hAnsi="Arial" w:cs="Arial"/>
          <w:sz w:val="20"/>
          <w:szCs w:val="20"/>
          <w:lang w:val="en-US"/>
        </w:rPr>
        <w:t>kehidupan</w:t>
      </w:r>
      <w:proofErr w:type="spellEnd"/>
      <w:r w:rsidRPr="00700D2F">
        <w:rPr>
          <w:rFonts w:ascii="Arial" w:hAnsi="Arial" w:cs="Arial"/>
          <w:sz w:val="20"/>
          <w:szCs w:val="20"/>
          <w:lang w:val="en-US"/>
        </w:rPr>
        <w:t>.</w:t>
      </w:r>
    </w:p>
    <w:p w14:paraId="545F985C" w14:textId="77777777" w:rsidR="00D339B4" w:rsidRDefault="00000000" w:rsidP="00D339B4">
      <w:pPr>
        <w:pStyle w:val="ListParagraph"/>
        <w:numPr>
          <w:ilvl w:val="0"/>
          <w:numId w:val="5"/>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color w:val="000000"/>
          <w:sz w:val="20"/>
          <w:szCs w:val="20"/>
        </w:rPr>
      </w:pPr>
      <w:r w:rsidRPr="00700D2F">
        <w:rPr>
          <w:rFonts w:ascii="Arial" w:eastAsia="Arial" w:hAnsi="Arial" w:cs="Arial"/>
          <w:b/>
          <w:color w:val="000000"/>
          <w:sz w:val="20"/>
          <w:szCs w:val="20"/>
        </w:rPr>
        <w:t xml:space="preserve">SARAN </w:t>
      </w:r>
    </w:p>
    <w:p w14:paraId="7264D33E" w14:textId="77777777" w:rsidR="00E3614E" w:rsidRDefault="00D339B4" w:rsidP="00D339B4">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339B4">
        <w:rPr>
          <w:rFonts w:ascii="Arial" w:eastAsia="Arial" w:hAnsi="Arial" w:cs="Arial"/>
          <w:color w:val="000000"/>
          <w:sz w:val="20"/>
          <w:szCs w:val="20"/>
        </w:rPr>
        <w:t>Diperlukan upaya pelestarian primbon yang tidak berhenti pada bentuk seremonial, tetapi berlanjut pada pemaknaan ulang secara kontekstual. Salah satu caranya adalah melalui pendidikan budaya yang tidak hanya bersifat informatif, tetapi juga reflektif. Pendekatan ini dapat menghidupkan kembali primbon sebagai cermin kosmologi lokal dan sumber etika hidup yang relevan dengan isu-isu kontemporer seperti krisis ekologis, krisis spiritualitas, dan kehilangan makna hidup. Peneliti selanjutnya juga diharapkan mengembangkan kajian ini melalui pendekatan etnografi lapangan, sehingga praktik aktual dan tafsir lokal terhadap primbon dapat diungkap lebih rinci. Dengan demikian, primbon tidak lagi dilihat sebagai peninggalan masa lalu, melainkan sebagai bagian dari cara hidup yang memiliki nilai, makna, dan kebijaksanaan tersendiri dalam jagad pengetahuan Nusantara.</w:t>
      </w:r>
    </w:p>
    <w:p w14:paraId="2108D8DA" w14:textId="77777777" w:rsidR="00D339B4" w:rsidRPr="00D339B4" w:rsidRDefault="00D339B4" w:rsidP="00D339B4">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b/>
          <w:color w:val="000000"/>
          <w:sz w:val="20"/>
          <w:szCs w:val="20"/>
        </w:rPr>
      </w:pPr>
    </w:p>
    <w:p w14:paraId="6B73E940" w14:textId="77777777" w:rsidR="00E3614E" w:rsidRDefault="00000000">
      <w:pP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sz w:val="20"/>
          <w:szCs w:val="20"/>
        </w:rPr>
      </w:pPr>
      <w:r>
        <w:rPr>
          <w:rFonts w:ascii="Arial" w:eastAsia="Arial" w:hAnsi="Arial" w:cs="Arial"/>
          <w:b/>
          <w:sz w:val="20"/>
          <w:szCs w:val="20"/>
        </w:rPr>
        <w:t xml:space="preserve">UCAPAN TERIMA KASIH </w:t>
      </w:r>
    </w:p>
    <w:p w14:paraId="58C83615" w14:textId="77777777" w:rsidR="00D339B4" w:rsidRDefault="00D339B4" w:rsidP="00D339B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sz w:val="20"/>
          <w:szCs w:val="20"/>
        </w:rPr>
        <w:tab/>
      </w:r>
      <w:r w:rsidRPr="00D339B4">
        <w:rPr>
          <w:rFonts w:ascii="Arial" w:eastAsia="Arial" w:hAnsi="Arial" w:cs="Arial"/>
          <w:sz w:val="20"/>
          <w:szCs w:val="20"/>
        </w:rPr>
        <w:t>Segala puji dan syukur saya panjatkan ke hadirat Allah SWT atas limpahan rahmat dan karunia-Nya, sehingga karya ilmiah ini dapat terselesaikan dengan baik.</w:t>
      </w:r>
      <w:r>
        <w:rPr>
          <w:rFonts w:ascii="Arial" w:eastAsia="Arial" w:hAnsi="Arial" w:cs="Arial"/>
          <w:sz w:val="20"/>
          <w:szCs w:val="20"/>
        </w:rPr>
        <w:t xml:space="preserve"> </w:t>
      </w:r>
      <w:r w:rsidRPr="00D339B4">
        <w:rPr>
          <w:rFonts w:ascii="Arial" w:eastAsia="Arial" w:hAnsi="Arial" w:cs="Arial"/>
          <w:sz w:val="20"/>
          <w:szCs w:val="20"/>
        </w:rPr>
        <w:t>Ucapan terima kasih yang terdalam saya sampaikan kepada kedua orang tua tercinta, yang dengan penuh cinta, doa, dan ketulusan telah menjadi sumber kekuatan dalam setiap langkah saya. Dukungan mereka adalah anugerah terbesar yang tidak tergantikan.</w:t>
      </w:r>
      <w:r>
        <w:rPr>
          <w:rFonts w:ascii="Arial" w:eastAsia="Arial" w:hAnsi="Arial" w:cs="Arial"/>
          <w:sz w:val="20"/>
          <w:szCs w:val="20"/>
        </w:rPr>
        <w:t xml:space="preserve"> </w:t>
      </w:r>
      <w:r w:rsidRPr="00D339B4">
        <w:rPr>
          <w:rFonts w:ascii="Arial" w:eastAsia="Arial" w:hAnsi="Arial" w:cs="Arial"/>
          <w:sz w:val="20"/>
          <w:szCs w:val="20"/>
        </w:rPr>
        <w:t xml:space="preserve">Saya juga menyampaikan rasa hormat dan terima kasih kepada para guru dan dosen, yang telah menjadi lentera ilmu dan membimbing saya dengan </w:t>
      </w:r>
      <w:r w:rsidRPr="00D339B4">
        <w:rPr>
          <w:rFonts w:ascii="Arial" w:eastAsia="Arial" w:hAnsi="Arial" w:cs="Arial"/>
          <w:sz w:val="20"/>
          <w:szCs w:val="20"/>
        </w:rPr>
        <w:lastRenderedPageBreak/>
        <w:t>kesabaran serta dedikasi. Setiap ilmu, nasihat, dan arahan yang diberikan telah menjadi fondasi penting dalam proses penyusunan karya ini.</w:t>
      </w:r>
    </w:p>
    <w:p w14:paraId="13CFAAF5" w14:textId="77777777" w:rsidR="00D339B4" w:rsidRPr="00D339B4" w:rsidRDefault="00D339B4" w:rsidP="00D339B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sidRPr="00D339B4">
        <w:rPr>
          <w:rFonts w:ascii="Arial" w:eastAsia="Arial" w:hAnsi="Arial" w:cs="Arial"/>
          <w:sz w:val="20"/>
          <w:szCs w:val="20"/>
        </w:rPr>
        <w:t>Semoga segala kebaikan yang telah diberikan menjadi amal jariyah yang terus mengalir pahalanya. Karya ini saya persembahkan sebagai bentuk rasa syukur dan penghargaan atas segala pengorbanan dan bimbingan yang telah saya terima.</w:t>
      </w:r>
    </w:p>
    <w:p w14:paraId="20DE3EFD" w14:textId="77777777" w:rsidR="00E3614E" w:rsidRDefault="00000000" w:rsidP="00D339B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sz w:val="20"/>
          <w:szCs w:val="20"/>
        </w:rPr>
        <w:t>.</w:t>
      </w:r>
    </w:p>
    <w:p w14:paraId="09233C6A" w14:textId="77777777" w:rsidR="00E3614E" w:rsidRDefault="00E3614E">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27D17372" w14:textId="77777777" w:rsidR="00E3614E" w:rsidRDefault="00000000">
      <w:pP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sz w:val="20"/>
          <w:szCs w:val="20"/>
        </w:rPr>
      </w:pPr>
      <w:r>
        <w:rPr>
          <w:rFonts w:ascii="Arial" w:eastAsia="Arial" w:hAnsi="Arial" w:cs="Arial"/>
          <w:b/>
          <w:sz w:val="20"/>
          <w:szCs w:val="20"/>
        </w:rPr>
        <w:t xml:space="preserve">DAFTAR PUSTAKA </w:t>
      </w:r>
    </w:p>
    <w:p w14:paraId="29469416" w14:textId="77777777" w:rsidR="00D339B4" w:rsidRPr="00D339B4" w:rsidRDefault="00D339B4" w:rsidP="00D339B4">
      <w:pPr>
        <w:widowControl w:val="0"/>
        <w:autoSpaceDE w:val="0"/>
        <w:autoSpaceDN w:val="0"/>
        <w:adjustRightInd w:val="0"/>
        <w:spacing w:before="240" w:line="240" w:lineRule="auto"/>
        <w:ind w:left="640" w:hanging="640"/>
        <w:rPr>
          <w:rFonts w:ascii="Arial" w:hAnsi="Arial" w:cs="Arial"/>
          <w:noProof/>
          <w:sz w:val="20"/>
          <w:szCs w:val="20"/>
        </w:rPr>
      </w:pPr>
      <w:r w:rsidRPr="00D339B4">
        <w:rPr>
          <w:rFonts w:ascii="Arial" w:hAnsi="Arial" w:cs="Arial"/>
          <w:sz w:val="20"/>
          <w:szCs w:val="20"/>
          <w:lang w:val="en-US"/>
        </w:rPr>
        <w:fldChar w:fldCharType="begin" w:fldLock="1"/>
      </w:r>
      <w:r w:rsidRPr="00D339B4">
        <w:rPr>
          <w:rFonts w:ascii="Arial" w:hAnsi="Arial" w:cs="Arial"/>
          <w:sz w:val="20"/>
          <w:szCs w:val="20"/>
          <w:lang w:val="en-US"/>
        </w:rPr>
        <w:instrText xml:space="preserve">ADDIN Mendeley Bibliography CSL_BIBLIOGRAPHY </w:instrText>
      </w:r>
      <w:r w:rsidRPr="00D339B4">
        <w:rPr>
          <w:rFonts w:ascii="Arial" w:hAnsi="Arial" w:cs="Arial"/>
          <w:sz w:val="20"/>
          <w:szCs w:val="20"/>
          <w:lang w:val="en-US"/>
        </w:rPr>
        <w:fldChar w:fldCharType="separate"/>
      </w:r>
      <w:r w:rsidRPr="00D339B4">
        <w:rPr>
          <w:rFonts w:ascii="Arial" w:hAnsi="Arial" w:cs="Arial"/>
          <w:noProof/>
          <w:sz w:val="20"/>
          <w:szCs w:val="20"/>
        </w:rPr>
        <w:t>1.</w:t>
      </w:r>
      <w:r w:rsidRPr="00D339B4">
        <w:rPr>
          <w:rFonts w:ascii="Arial" w:hAnsi="Arial" w:cs="Arial"/>
          <w:noProof/>
          <w:sz w:val="20"/>
          <w:szCs w:val="20"/>
        </w:rPr>
        <w:tab/>
        <w:t xml:space="preserve">Hartono. primbon Jawa. Jenis penelitian ini adalah deskriptif kualitatif.Sumber data penelitian adalah. Litera. 2016;15(Lokal wisdom):256–68. </w:t>
      </w:r>
    </w:p>
    <w:p w14:paraId="13ABE843"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2.</w:t>
      </w:r>
      <w:r w:rsidRPr="00D339B4">
        <w:rPr>
          <w:rFonts w:ascii="Arial" w:hAnsi="Arial" w:cs="Arial"/>
          <w:noProof/>
          <w:sz w:val="20"/>
          <w:szCs w:val="20"/>
        </w:rPr>
        <w:tab/>
        <w:t xml:space="preserve">Koentjaraningrat. Manusia dan Kebudayaan di Indonesia. Mns dan Kebud Di Indones. 1984;390. </w:t>
      </w:r>
    </w:p>
    <w:p w14:paraId="44FA04C4"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3.</w:t>
      </w:r>
      <w:r w:rsidRPr="00D339B4">
        <w:rPr>
          <w:rFonts w:ascii="Arial" w:hAnsi="Arial" w:cs="Arial"/>
          <w:noProof/>
          <w:sz w:val="20"/>
          <w:szCs w:val="20"/>
        </w:rPr>
        <w:tab/>
        <w:t xml:space="preserve">Syamsuri S, Effendy I. Penentuan Hari Pernikahan Menggunakan Primbon Dari Sisi Istihsan. HAKAM J Kaji Huk Islam dan Huk Ekon Islam. 2021;5(1):28–43. </w:t>
      </w:r>
    </w:p>
    <w:p w14:paraId="4695B668"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4.</w:t>
      </w:r>
      <w:r w:rsidRPr="00D339B4">
        <w:rPr>
          <w:rFonts w:ascii="Arial" w:hAnsi="Arial" w:cs="Arial"/>
          <w:noProof/>
          <w:sz w:val="20"/>
          <w:szCs w:val="20"/>
        </w:rPr>
        <w:tab/>
        <w:t xml:space="preserve">Press  cambridge university, Cambridge. Outline of a theory of pratice. Vol. 16, Etika Jurnalisme Pada Koran Kuning : Sebuah Studi Mengenai Koran Lampu Hijau. 1977. </w:t>
      </w:r>
    </w:p>
    <w:p w14:paraId="7883A080"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5.</w:t>
      </w:r>
      <w:r w:rsidRPr="00D339B4">
        <w:rPr>
          <w:rFonts w:ascii="Arial" w:hAnsi="Arial" w:cs="Arial"/>
          <w:noProof/>
          <w:sz w:val="20"/>
          <w:szCs w:val="20"/>
        </w:rPr>
        <w:tab/>
        <w:t xml:space="preserve">Hidayati, ST Nor ML. TRADISI PERHITUNGAN WETON DAN PENGARUHNYA TERHADAP KEHARMONISAN RUMAH TANGGA DI DESA SIDOMULYO DALAM PERSPEKTIF ‘URF ST. J Tradisi Lisan Nusant. 2022;2(2):123–40. </w:t>
      </w:r>
    </w:p>
    <w:p w14:paraId="6CB13DD7"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6.</w:t>
      </w:r>
      <w:r w:rsidRPr="00D339B4">
        <w:rPr>
          <w:rFonts w:ascii="Arial" w:hAnsi="Arial" w:cs="Arial"/>
          <w:noProof/>
          <w:sz w:val="20"/>
          <w:szCs w:val="20"/>
        </w:rPr>
        <w:tab/>
        <w:t xml:space="preserve">Nugroho A. 2 August 2024, 14.56. https://ugm.ac.id/en/news/rethinking-javanese-primbon-ugm-students-challenge-modern-perceptions/. </w:t>
      </w:r>
    </w:p>
    <w:p w14:paraId="669E5E4F"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7.</w:t>
      </w:r>
      <w:r w:rsidRPr="00D339B4">
        <w:rPr>
          <w:rFonts w:ascii="Arial" w:hAnsi="Arial" w:cs="Arial"/>
          <w:noProof/>
          <w:sz w:val="20"/>
          <w:szCs w:val="20"/>
        </w:rPr>
        <w:tab/>
        <w:t xml:space="preserve">Wittich C. Economy and society. </w:t>
      </w:r>
    </w:p>
    <w:p w14:paraId="6494EA9E"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8.</w:t>
      </w:r>
      <w:r w:rsidRPr="00D339B4">
        <w:rPr>
          <w:rFonts w:ascii="Arial" w:hAnsi="Arial" w:cs="Arial"/>
          <w:noProof/>
          <w:sz w:val="20"/>
          <w:szCs w:val="20"/>
        </w:rPr>
        <w:tab/>
        <w:t xml:space="preserve">Yusuf BA. Konsep Ruang dan Waktu dalam Primbon Serta Aplikasinya Pada Masyarakat Jawa. 2009; </w:t>
      </w:r>
    </w:p>
    <w:p w14:paraId="3FF99B25"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9.</w:t>
      </w:r>
      <w:r w:rsidRPr="00D339B4">
        <w:rPr>
          <w:rFonts w:ascii="Arial" w:hAnsi="Arial" w:cs="Arial"/>
          <w:noProof/>
          <w:sz w:val="20"/>
          <w:szCs w:val="20"/>
        </w:rPr>
        <w:tab/>
        <w:t xml:space="preserve">Ayuanda W, Sidabalok D, Perangin-angin AB. Budaya Jawa dalam Film Primbon: Analisis Representasi Stuart Hall. Alf J Bahasa, Sastra, dan Pembelajarannya. 2024;7(2):440–9. </w:t>
      </w:r>
    </w:p>
    <w:p w14:paraId="65C1BBEC"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10.</w:t>
      </w:r>
      <w:r w:rsidRPr="00D339B4">
        <w:rPr>
          <w:rFonts w:ascii="Arial" w:hAnsi="Arial" w:cs="Arial"/>
          <w:noProof/>
          <w:sz w:val="20"/>
          <w:szCs w:val="20"/>
        </w:rPr>
        <w:tab/>
        <w:t xml:space="preserve">Trisnawati Y, Murniviyanti L, Nufus H. Mitologi Masyarakat Jawa Dalam Buku Primbon Betaljemur Adammakna Di Desa Saleh Agung Kecamatan Air Saleh. J Pembahsi (Pembelajaran Bhs Dan Sastra Indones. 2021;11(1):33–41. </w:t>
      </w:r>
    </w:p>
    <w:p w14:paraId="545332A3"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11.</w:t>
      </w:r>
      <w:r w:rsidRPr="00D339B4">
        <w:rPr>
          <w:rFonts w:ascii="Arial" w:hAnsi="Arial" w:cs="Arial"/>
          <w:noProof/>
          <w:sz w:val="20"/>
          <w:szCs w:val="20"/>
        </w:rPr>
        <w:tab/>
        <w:t xml:space="preserve">Suseno FM. Etika Jawa. PT. Gramedia. 2025. </w:t>
      </w:r>
    </w:p>
    <w:p w14:paraId="16CA7241"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12.</w:t>
      </w:r>
      <w:r w:rsidRPr="00D339B4">
        <w:rPr>
          <w:rFonts w:ascii="Arial" w:hAnsi="Arial" w:cs="Arial"/>
          <w:noProof/>
          <w:sz w:val="20"/>
          <w:szCs w:val="20"/>
        </w:rPr>
        <w:tab/>
        <w:t>Amalia DR. Praktik Islamisasi Nusantara Dalam Manuskrip Primbon. Fikri J Kaji Agama, Sos dan Budaya [Internet]. 2020;5(1):111–30. Available from: http://download.garuda.kemdikbud.go.id/article.php?article=866814&amp;val=9982&amp;title=IDEOLOGI DAN PRAKTIK KEAGAMAAN MAHASISWI BERCADAR DI PTKI SE-KOTA METRO</w:t>
      </w:r>
    </w:p>
    <w:p w14:paraId="6F8DF5B0"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13.</w:t>
      </w:r>
      <w:r w:rsidRPr="00D339B4">
        <w:rPr>
          <w:rFonts w:ascii="Arial" w:hAnsi="Arial" w:cs="Arial"/>
          <w:noProof/>
          <w:sz w:val="20"/>
          <w:szCs w:val="20"/>
        </w:rPr>
        <w:tab/>
        <w:t xml:space="preserve">Harsya. Kebudayaan Jawa Identifikasi. 2014;1–22. </w:t>
      </w:r>
    </w:p>
    <w:p w14:paraId="3417451E"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14.</w:t>
      </w:r>
      <w:r w:rsidRPr="00D339B4">
        <w:rPr>
          <w:rFonts w:ascii="Arial" w:hAnsi="Arial" w:cs="Arial"/>
          <w:noProof/>
          <w:sz w:val="20"/>
          <w:szCs w:val="20"/>
        </w:rPr>
        <w:tab/>
        <w:t xml:space="preserve">SEHRIDHO YA. KEPERCAYAAN MASYARAKAT TERHADAP PRIMBON JAWA DALAM PERKAWINAN PERSPEKTIF ‘URF (STUDI. 2024;(Table 10):4–6. </w:t>
      </w:r>
    </w:p>
    <w:p w14:paraId="7BC36430"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15.</w:t>
      </w:r>
      <w:r w:rsidRPr="00D339B4">
        <w:rPr>
          <w:rFonts w:ascii="Arial" w:hAnsi="Arial" w:cs="Arial"/>
          <w:noProof/>
          <w:sz w:val="20"/>
          <w:szCs w:val="20"/>
        </w:rPr>
        <w:tab/>
        <w:t xml:space="preserve">Zamaludyn Bakhtiar F, A’isyah S. Tradisi Primbon dalam Pernikahan Masyarakat Desa Harjokuncaran Kecamatan Sumbermanjing Wetan dalam Perspektif Madzhab Syafi’i. J </w:t>
      </w:r>
      <w:r w:rsidRPr="00D339B4">
        <w:rPr>
          <w:rFonts w:ascii="Arial" w:hAnsi="Arial" w:cs="Arial"/>
          <w:noProof/>
          <w:sz w:val="20"/>
          <w:szCs w:val="20"/>
        </w:rPr>
        <w:lastRenderedPageBreak/>
        <w:t xml:space="preserve">Darussalam J Pendidikan, Komun dan Pemikir Huk Islam. 2024;15(2):79–90. </w:t>
      </w:r>
    </w:p>
    <w:p w14:paraId="11E792E8"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16.</w:t>
      </w:r>
      <w:r w:rsidRPr="00D339B4">
        <w:rPr>
          <w:rFonts w:ascii="Arial" w:hAnsi="Arial" w:cs="Arial"/>
          <w:noProof/>
          <w:sz w:val="20"/>
          <w:szCs w:val="20"/>
        </w:rPr>
        <w:tab/>
        <w:t>WAHYUDI MDA. PENENTUAN HARI BAIK PERJODOHAN DENGAN PRIMBON JAWA PERSPEKTIF AL-‘URF (Studi [Internet]. Vol. 11, Sustainability (Switzerland). 2025. 1–14 p. Available from: http://scioteca.caf.com/bitstream/handle/123456789/1091/RED2017-Eng-8ene.pdf?sequence=12&amp;isAllowed=y%0Ahttp://dx.doi.org/10.1016/j.regsciurbeco.2008.06.005%0Ahttps://www.researchgate.net/publication/305320484_SISTEM_PEMBETUNGAN_TERPUSAT_STRATEGI_MELESTARI</w:t>
      </w:r>
    </w:p>
    <w:p w14:paraId="7BFB7F5B"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17.</w:t>
      </w:r>
      <w:r w:rsidRPr="00D339B4">
        <w:rPr>
          <w:rFonts w:ascii="Arial" w:hAnsi="Arial" w:cs="Arial"/>
          <w:noProof/>
          <w:sz w:val="20"/>
          <w:szCs w:val="20"/>
        </w:rPr>
        <w:tab/>
        <w:t xml:space="preserve">Kapanlagi.com. Jumat, 11 April 2025 20:38 WIB. https://www.kapanlagi.com/feeds/ajaran-primbon-jawa-warisan-budaya-yang-penuh-makna-49a1586f2b.html. </w:t>
      </w:r>
    </w:p>
    <w:p w14:paraId="7A51C549"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18.</w:t>
      </w:r>
      <w:r w:rsidRPr="00D339B4">
        <w:rPr>
          <w:rFonts w:ascii="Arial" w:hAnsi="Arial" w:cs="Arial"/>
          <w:noProof/>
          <w:sz w:val="20"/>
          <w:szCs w:val="20"/>
        </w:rPr>
        <w:tab/>
        <w:t xml:space="preserve">Haryono SD. Wacana Rasialisme Dalam Sosiologi Max Weber. J Pendidik Sosiol dan Hum. 2022;13(2):400. </w:t>
      </w:r>
    </w:p>
    <w:p w14:paraId="2E0A6BD8"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19.</w:t>
      </w:r>
      <w:r w:rsidRPr="00D339B4">
        <w:rPr>
          <w:rFonts w:ascii="Arial" w:hAnsi="Arial" w:cs="Arial"/>
          <w:noProof/>
          <w:sz w:val="20"/>
          <w:szCs w:val="20"/>
        </w:rPr>
        <w:tab/>
        <w:t xml:space="preserve">DHOR M. FATHNN. Eksistensi primbon jawa dan peran. 2017; </w:t>
      </w:r>
    </w:p>
    <w:p w14:paraId="60D80DB7" w14:textId="77777777" w:rsidR="00D339B4" w:rsidRPr="00D339B4" w:rsidRDefault="00D339B4" w:rsidP="00D339B4">
      <w:pPr>
        <w:widowControl w:val="0"/>
        <w:autoSpaceDE w:val="0"/>
        <w:autoSpaceDN w:val="0"/>
        <w:adjustRightInd w:val="0"/>
        <w:spacing w:line="240" w:lineRule="auto"/>
        <w:ind w:left="640" w:hanging="640"/>
        <w:rPr>
          <w:rFonts w:ascii="Arial" w:hAnsi="Arial" w:cs="Arial"/>
          <w:noProof/>
          <w:sz w:val="20"/>
          <w:szCs w:val="20"/>
        </w:rPr>
      </w:pPr>
      <w:r w:rsidRPr="00D339B4">
        <w:rPr>
          <w:rFonts w:ascii="Arial" w:hAnsi="Arial" w:cs="Arial"/>
          <w:noProof/>
          <w:sz w:val="20"/>
          <w:szCs w:val="20"/>
        </w:rPr>
        <w:t>20.</w:t>
      </w:r>
      <w:r w:rsidRPr="00D339B4">
        <w:rPr>
          <w:rFonts w:ascii="Arial" w:hAnsi="Arial" w:cs="Arial"/>
          <w:noProof/>
          <w:sz w:val="20"/>
          <w:szCs w:val="20"/>
        </w:rPr>
        <w:tab/>
        <w:t xml:space="preserve">Fathiha AR. Analisis Tindakan Sosial Max Weber Terhadap Tradisi Siraman Sedudo. AL MA’ARIEF  J Pendidik Sos dan Budaya. 2022;4(2):68–76. </w:t>
      </w:r>
    </w:p>
    <w:p w14:paraId="5B9313EC" w14:textId="77777777" w:rsidR="00D339B4" w:rsidRPr="00D339B4" w:rsidRDefault="00D339B4" w:rsidP="00D339B4">
      <w:pPr>
        <w:spacing w:line="240" w:lineRule="auto"/>
        <w:ind w:left="720" w:hanging="720"/>
        <w:jc w:val="both"/>
        <w:rPr>
          <w:rFonts w:ascii="Arial" w:hAnsi="Arial" w:cs="Arial"/>
          <w:sz w:val="20"/>
          <w:szCs w:val="20"/>
          <w:lang w:val="en-US"/>
        </w:rPr>
      </w:pPr>
      <w:r w:rsidRPr="00D339B4">
        <w:rPr>
          <w:rFonts w:ascii="Arial" w:hAnsi="Arial" w:cs="Arial"/>
          <w:sz w:val="20"/>
          <w:szCs w:val="20"/>
          <w:lang w:val="en-US"/>
        </w:rPr>
        <w:fldChar w:fldCharType="end"/>
      </w:r>
    </w:p>
    <w:p w14:paraId="34703AE6" w14:textId="77777777" w:rsidR="00E3614E" w:rsidRPr="00D339B4" w:rsidRDefault="00E3614E" w:rsidP="00D339B4">
      <w:pPr>
        <w:shd w:val="clear" w:color="auto" w:fill="FFFFFF"/>
        <w:tabs>
          <w:tab w:val="left" w:pos="10076"/>
          <w:tab w:val="left" w:pos="10992"/>
          <w:tab w:val="left" w:pos="11908"/>
          <w:tab w:val="left" w:pos="12824"/>
          <w:tab w:val="left" w:pos="13740"/>
          <w:tab w:val="left" w:pos="14656"/>
        </w:tabs>
        <w:spacing w:line="240" w:lineRule="auto"/>
        <w:ind w:firstLine="567"/>
        <w:jc w:val="both"/>
        <w:rPr>
          <w:rFonts w:ascii="Arial" w:eastAsia="Arial" w:hAnsi="Arial" w:cs="Arial"/>
          <w:sz w:val="20"/>
          <w:szCs w:val="20"/>
        </w:rPr>
      </w:pPr>
    </w:p>
    <w:sectPr w:rsidR="00E3614E" w:rsidRPr="00D339B4" w:rsidSect="00605395">
      <w:type w:val="continuous"/>
      <w:pgSz w:w="11907" w:h="16839"/>
      <w:pgMar w:top="1701" w:right="1701" w:bottom="1701" w:left="2268" w:header="720" w:footer="720" w:gutter="0"/>
      <w:cols w:num="2" w:space="720" w:equalWidth="0">
        <w:col w:w="3609" w:space="720"/>
        <w:col w:w="360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07C52" w14:textId="77777777" w:rsidR="00FC48DA" w:rsidRDefault="00FC48DA">
      <w:pPr>
        <w:spacing w:after="0" w:line="240" w:lineRule="auto"/>
      </w:pPr>
      <w:r>
        <w:separator/>
      </w:r>
    </w:p>
  </w:endnote>
  <w:endnote w:type="continuationSeparator" w:id="0">
    <w:p w14:paraId="7E186466" w14:textId="77777777" w:rsidR="00FC48DA" w:rsidRDefault="00FC4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ECC65E-205D-4BFD-B1A9-7D74F24DC8D0}"/>
    <w:embedBold r:id="rId2" w:fontKey="{CFBA6DBE-0441-4987-BF28-466FD525B65D}"/>
    <w:embedItalic r:id="rId3" w:fontKey="{25FBEDCB-C2C4-4508-9F04-96CC702DA490}"/>
  </w:font>
  <w:font w:name="Tahoma">
    <w:panose1 w:val="020B0604030504040204"/>
    <w:charset w:val="00"/>
    <w:family w:val="swiss"/>
    <w:pitch w:val="variable"/>
    <w:sig w:usb0="E1002EFF" w:usb1="C000605B" w:usb2="00000029" w:usb3="00000000" w:csb0="000101FF" w:csb1="00000000"/>
    <w:embedRegular r:id="rId4" w:fontKey="{A55692D0-B9C9-48CF-9625-385ED929E65A}"/>
  </w:font>
  <w:font w:name="Georgia">
    <w:panose1 w:val="02040502050405020303"/>
    <w:charset w:val="00"/>
    <w:family w:val="roman"/>
    <w:pitch w:val="variable"/>
    <w:sig w:usb0="00000287" w:usb1="00000000" w:usb2="00000000" w:usb3="00000000" w:csb0="0000009F" w:csb1="00000000"/>
    <w:embedRegular r:id="rId5" w:fontKey="{07DCD018-3B16-4B57-9888-D07B146B7928}"/>
    <w:embedItalic r:id="rId6" w:fontKey="{53AFFE15-5C0B-4E99-A406-2436A90523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237BB80-FBE6-4B11-A166-AC1C26C54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430EB" w14:textId="77777777" w:rsidR="00E3614E" w:rsidRDefault="00000000">
    <w:pPr>
      <w:spacing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w:t>
    </w:r>
  </w:p>
  <w:p w14:paraId="5BC57B97" w14:textId="77777777" w:rsidR="00E3614E" w:rsidRDefault="00E3614E">
    <w:pPr>
      <w:spacing w:line="240" w:lineRule="auto"/>
      <w:rPr>
        <w:rFonts w:ascii="Times New Roman" w:eastAsia="Times New Roman" w:hAnsi="Times New Roman" w:cs="Times New Roman"/>
        <w:sz w:val="24"/>
        <w:szCs w:val="24"/>
      </w:rPr>
    </w:pPr>
    <w:hyperlink r:id="rId1">
      <w:r>
        <w:rPr>
          <w:rFonts w:ascii="Times New Roman" w:eastAsia="Times New Roman" w:hAnsi="Times New Roman" w:cs="Times New Roman"/>
          <w:sz w:val="24"/>
          <w:szCs w:val="24"/>
          <w:u w:val="single"/>
        </w:rPr>
        <w:t>https://journal.uii.ac.id/khazanah</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Khazanah: Jurnal Mahasiswa</w:t>
    </w:r>
  </w:p>
  <w:p w14:paraId="42232FFD" w14:textId="77777777" w:rsidR="00E3614E" w:rsidRDefault="00E3614E">
    <w:pPr>
      <w:widowControl w:val="0"/>
      <w:pBdr>
        <w:top w:val="nil"/>
        <w:left w:val="nil"/>
        <w:bottom w:val="nil"/>
        <w:right w:val="nil"/>
        <w:between w:val="nil"/>
      </w:pBdr>
      <w:spacing w:after="0"/>
      <w:rPr>
        <w:rFonts w:ascii="Arial" w:eastAsia="Arial" w:hAnsi="Arial" w:cs="Arial"/>
        <w:sz w:val="20"/>
        <w:szCs w:val="20"/>
      </w:rPr>
    </w:pPr>
  </w:p>
  <w:p w14:paraId="5AF4D879" w14:textId="77777777" w:rsidR="00E3614E" w:rsidRDefault="00000000">
    <w:pPr>
      <w:widowControl w:val="0"/>
      <w:pBdr>
        <w:top w:val="nil"/>
        <w:left w:val="nil"/>
        <w:bottom w:val="nil"/>
        <w:right w:val="nil"/>
        <w:between w:val="nil"/>
      </w:pBdr>
      <w:spacing w:after="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AD2D9F">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7123A" w14:textId="77777777" w:rsidR="00FC48DA" w:rsidRDefault="00FC48DA">
      <w:pPr>
        <w:spacing w:after="0" w:line="240" w:lineRule="auto"/>
      </w:pPr>
      <w:r>
        <w:separator/>
      </w:r>
    </w:p>
  </w:footnote>
  <w:footnote w:type="continuationSeparator" w:id="0">
    <w:p w14:paraId="2B62B49F" w14:textId="77777777" w:rsidR="00FC48DA" w:rsidRDefault="00FC4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CA73" w14:textId="235465E0" w:rsidR="00E3614E"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Jurnal Khazanah Volume 1</w:t>
    </w:r>
    <w:r w:rsidR="009B7EBA">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No. 1, Agustus 202</w:t>
    </w:r>
    <w:r w:rsidR="009B7EBA">
      <w:rPr>
        <w:rFonts w:ascii="Times New Roman" w:eastAsia="Times New Roman" w:hAnsi="Times New Roman" w:cs="Times New Roman"/>
        <w:sz w:val="20"/>
        <w:szCs w:val="20"/>
      </w:rPr>
      <w:t>5</w:t>
    </w:r>
  </w:p>
  <w:p w14:paraId="57698986" w14:textId="77777777" w:rsidR="00E3614E"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E-ISSN 2745-8733</w:t>
    </w:r>
  </w:p>
  <w:p w14:paraId="06CDBB2A" w14:textId="77777777" w:rsidR="00E3614E"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P-ISSN 1979-519X</w:t>
    </w:r>
  </w:p>
  <w:p w14:paraId="1D91F9CD" w14:textId="77777777" w:rsidR="00E3614E" w:rsidRDefault="00000000">
    <w:pPr>
      <w:spacing w:after="0" w:line="240" w:lineRule="auto"/>
      <w:jc w:val="right"/>
    </w:pPr>
    <w:r>
      <w:t>________________________________________________________________________</w:t>
    </w:r>
  </w:p>
  <w:p w14:paraId="0428E227" w14:textId="77777777" w:rsidR="00E3614E" w:rsidRDefault="00E3614E">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601"/>
    <w:multiLevelType w:val="multilevel"/>
    <w:tmpl w:val="5F2C7F64"/>
    <w:lvl w:ilvl="0">
      <w:start w:val="1"/>
      <w:numFmt w:val="decimal"/>
      <w:lvlText w:val="4.%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B8346C"/>
    <w:multiLevelType w:val="multilevel"/>
    <w:tmpl w:val="C48E2DAE"/>
    <w:lvl w:ilvl="0">
      <w:start w:val="1"/>
      <w:numFmt w:val="decimal"/>
      <w:lvlText w:val="3.%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3D206A1"/>
    <w:multiLevelType w:val="multilevel"/>
    <w:tmpl w:val="E89E751C"/>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41C6E46"/>
    <w:multiLevelType w:val="multilevel"/>
    <w:tmpl w:val="02E67132"/>
    <w:lvl w:ilvl="0">
      <w:start w:val="1"/>
      <w:numFmt w:val="decimal"/>
      <w:lvlText w:val="%1."/>
      <w:lvlJc w:val="left"/>
      <w:pPr>
        <w:ind w:left="720" w:hanging="360"/>
      </w:pPr>
      <w:rPr>
        <w:rFonts w:hint="default"/>
        <w:b/>
      </w:rPr>
    </w:lvl>
    <w:lvl w:ilvl="1">
      <w:start w:val="2"/>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EE0658F"/>
    <w:multiLevelType w:val="multilevel"/>
    <w:tmpl w:val="EAA8BE7E"/>
    <w:lvl w:ilvl="0">
      <w:start w:val="3"/>
      <w:numFmt w:val="decimal"/>
      <w:lvlText w:val="%1"/>
      <w:lvlJc w:val="left"/>
      <w:pPr>
        <w:ind w:left="360" w:hanging="360"/>
      </w:pPr>
      <w:rPr>
        <w:rFonts w:eastAsia="Calibri" w:hint="default"/>
        <w:b/>
        <w:color w:val="auto"/>
      </w:rPr>
    </w:lvl>
    <w:lvl w:ilvl="1">
      <w:start w:val="1"/>
      <w:numFmt w:val="decimal"/>
      <w:lvlText w:val="%1.%2"/>
      <w:lvlJc w:val="left"/>
      <w:pPr>
        <w:ind w:left="720" w:hanging="360"/>
      </w:pPr>
      <w:rPr>
        <w:rFonts w:eastAsia="Calibri" w:hint="default"/>
        <w:b/>
        <w:color w:val="auto"/>
      </w:rPr>
    </w:lvl>
    <w:lvl w:ilvl="2">
      <w:start w:val="1"/>
      <w:numFmt w:val="decimal"/>
      <w:lvlText w:val="%1.%2.%3"/>
      <w:lvlJc w:val="left"/>
      <w:pPr>
        <w:ind w:left="1440" w:hanging="720"/>
      </w:pPr>
      <w:rPr>
        <w:rFonts w:eastAsia="Calibri" w:hint="default"/>
        <w:b/>
        <w:color w:val="auto"/>
      </w:rPr>
    </w:lvl>
    <w:lvl w:ilvl="3">
      <w:start w:val="1"/>
      <w:numFmt w:val="decimal"/>
      <w:lvlText w:val="%1.%2.%3.%4"/>
      <w:lvlJc w:val="left"/>
      <w:pPr>
        <w:ind w:left="1800" w:hanging="720"/>
      </w:pPr>
      <w:rPr>
        <w:rFonts w:eastAsia="Calibri" w:hint="default"/>
        <w:b/>
        <w:color w:val="auto"/>
      </w:rPr>
    </w:lvl>
    <w:lvl w:ilvl="4">
      <w:start w:val="1"/>
      <w:numFmt w:val="decimal"/>
      <w:lvlText w:val="%1.%2.%3.%4.%5"/>
      <w:lvlJc w:val="left"/>
      <w:pPr>
        <w:ind w:left="2520" w:hanging="1080"/>
      </w:pPr>
      <w:rPr>
        <w:rFonts w:eastAsia="Calibri" w:hint="default"/>
        <w:b/>
        <w:color w:val="auto"/>
      </w:rPr>
    </w:lvl>
    <w:lvl w:ilvl="5">
      <w:start w:val="1"/>
      <w:numFmt w:val="decimal"/>
      <w:lvlText w:val="%1.%2.%3.%4.%5.%6"/>
      <w:lvlJc w:val="left"/>
      <w:pPr>
        <w:ind w:left="2880" w:hanging="1080"/>
      </w:pPr>
      <w:rPr>
        <w:rFonts w:eastAsia="Calibri" w:hint="default"/>
        <w:b/>
        <w:color w:val="auto"/>
      </w:rPr>
    </w:lvl>
    <w:lvl w:ilvl="6">
      <w:start w:val="1"/>
      <w:numFmt w:val="decimal"/>
      <w:lvlText w:val="%1.%2.%3.%4.%5.%6.%7"/>
      <w:lvlJc w:val="left"/>
      <w:pPr>
        <w:ind w:left="3600" w:hanging="1440"/>
      </w:pPr>
      <w:rPr>
        <w:rFonts w:eastAsia="Calibri" w:hint="default"/>
        <w:b/>
        <w:color w:val="auto"/>
      </w:rPr>
    </w:lvl>
    <w:lvl w:ilvl="7">
      <w:start w:val="1"/>
      <w:numFmt w:val="decimal"/>
      <w:lvlText w:val="%1.%2.%3.%4.%5.%6.%7.%8"/>
      <w:lvlJc w:val="left"/>
      <w:pPr>
        <w:ind w:left="3960" w:hanging="1440"/>
      </w:pPr>
      <w:rPr>
        <w:rFonts w:eastAsia="Calibri" w:hint="default"/>
        <w:b/>
        <w:color w:val="auto"/>
      </w:rPr>
    </w:lvl>
    <w:lvl w:ilvl="8">
      <w:start w:val="1"/>
      <w:numFmt w:val="decimal"/>
      <w:lvlText w:val="%1.%2.%3.%4.%5.%6.%7.%8.%9"/>
      <w:lvlJc w:val="left"/>
      <w:pPr>
        <w:ind w:left="4680" w:hanging="1800"/>
      </w:pPr>
      <w:rPr>
        <w:rFonts w:eastAsia="Calibri" w:hint="default"/>
        <w:b/>
        <w:color w:val="auto"/>
      </w:rPr>
    </w:lvl>
  </w:abstractNum>
  <w:abstractNum w:abstractNumId="5" w15:restartNumberingAfterBreak="0">
    <w:nsid w:val="49B32BD4"/>
    <w:multiLevelType w:val="multilevel"/>
    <w:tmpl w:val="5D0C15B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2D01CC"/>
    <w:multiLevelType w:val="multilevel"/>
    <w:tmpl w:val="2600227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7D8696F"/>
    <w:multiLevelType w:val="multilevel"/>
    <w:tmpl w:val="179E84CC"/>
    <w:lvl w:ilvl="0">
      <w:start w:val="3"/>
      <w:numFmt w:val="decimal"/>
      <w:lvlText w:val="%1"/>
      <w:lvlJc w:val="left"/>
      <w:pPr>
        <w:ind w:left="360" w:hanging="360"/>
      </w:pPr>
      <w:rPr>
        <w:rFonts w:eastAsia="Calibri" w:hint="default"/>
        <w:b/>
        <w:color w:val="auto"/>
      </w:rPr>
    </w:lvl>
    <w:lvl w:ilvl="1">
      <w:start w:val="1"/>
      <w:numFmt w:val="decimal"/>
      <w:lvlText w:val="%1.%2"/>
      <w:lvlJc w:val="left"/>
      <w:pPr>
        <w:ind w:left="360" w:hanging="360"/>
      </w:pPr>
      <w:rPr>
        <w:rFonts w:eastAsia="Calibri" w:hint="default"/>
        <w:b/>
        <w:color w:val="auto"/>
      </w:rPr>
    </w:lvl>
    <w:lvl w:ilvl="2">
      <w:start w:val="1"/>
      <w:numFmt w:val="decimal"/>
      <w:lvlText w:val="%1.%2.%3"/>
      <w:lvlJc w:val="left"/>
      <w:pPr>
        <w:ind w:left="720" w:hanging="720"/>
      </w:pPr>
      <w:rPr>
        <w:rFonts w:eastAsia="Calibri" w:hint="default"/>
        <w:b/>
        <w:color w:val="auto"/>
      </w:rPr>
    </w:lvl>
    <w:lvl w:ilvl="3">
      <w:start w:val="1"/>
      <w:numFmt w:val="decimal"/>
      <w:lvlText w:val="%1.%2.%3.%4"/>
      <w:lvlJc w:val="left"/>
      <w:pPr>
        <w:ind w:left="720" w:hanging="720"/>
      </w:pPr>
      <w:rPr>
        <w:rFonts w:eastAsia="Calibri" w:hint="default"/>
        <w:b/>
        <w:color w:val="auto"/>
      </w:rPr>
    </w:lvl>
    <w:lvl w:ilvl="4">
      <w:start w:val="1"/>
      <w:numFmt w:val="decimal"/>
      <w:lvlText w:val="%1.%2.%3.%4.%5"/>
      <w:lvlJc w:val="left"/>
      <w:pPr>
        <w:ind w:left="1080" w:hanging="1080"/>
      </w:pPr>
      <w:rPr>
        <w:rFonts w:eastAsia="Calibri" w:hint="default"/>
        <w:b/>
        <w:color w:val="auto"/>
      </w:rPr>
    </w:lvl>
    <w:lvl w:ilvl="5">
      <w:start w:val="1"/>
      <w:numFmt w:val="decimal"/>
      <w:lvlText w:val="%1.%2.%3.%4.%5.%6"/>
      <w:lvlJc w:val="left"/>
      <w:pPr>
        <w:ind w:left="1080" w:hanging="1080"/>
      </w:pPr>
      <w:rPr>
        <w:rFonts w:eastAsia="Calibri" w:hint="default"/>
        <w:b/>
        <w:color w:val="auto"/>
      </w:rPr>
    </w:lvl>
    <w:lvl w:ilvl="6">
      <w:start w:val="1"/>
      <w:numFmt w:val="decimal"/>
      <w:lvlText w:val="%1.%2.%3.%4.%5.%6.%7"/>
      <w:lvlJc w:val="left"/>
      <w:pPr>
        <w:ind w:left="1440" w:hanging="1440"/>
      </w:pPr>
      <w:rPr>
        <w:rFonts w:eastAsia="Calibri" w:hint="default"/>
        <w:b/>
        <w:color w:val="auto"/>
      </w:rPr>
    </w:lvl>
    <w:lvl w:ilvl="7">
      <w:start w:val="1"/>
      <w:numFmt w:val="decimal"/>
      <w:lvlText w:val="%1.%2.%3.%4.%5.%6.%7.%8"/>
      <w:lvlJc w:val="left"/>
      <w:pPr>
        <w:ind w:left="1440" w:hanging="1440"/>
      </w:pPr>
      <w:rPr>
        <w:rFonts w:eastAsia="Calibri" w:hint="default"/>
        <w:b/>
        <w:color w:val="auto"/>
      </w:rPr>
    </w:lvl>
    <w:lvl w:ilvl="8">
      <w:start w:val="1"/>
      <w:numFmt w:val="decimal"/>
      <w:lvlText w:val="%1.%2.%3.%4.%5.%6.%7.%8.%9"/>
      <w:lvlJc w:val="left"/>
      <w:pPr>
        <w:ind w:left="1800" w:hanging="1800"/>
      </w:pPr>
      <w:rPr>
        <w:rFonts w:eastAsia="Calibri" w:hint="default"/>
        <w:b/>
        <w:color w:val="auto"/>
      </w:rPr>
    </w:lvl>
  </w:abstractNum>
  <w:num w:numId="1" w16cid:durableId="74329998">
    <w:abstractNumId w:val="1"/>
  </w:num>
  <w:num w:numId="2" w16cid:durableId="1154223440">
    <w:abstractNumId w:val="0"/>
  </w:num>
  <w:num w:numId="3" w16cid:durableId="554245997">
    <w:abstractNumId w:val="5"/>
  </w:num>
  <w:num w:numId="4" w16cid:durableId="2119064113">
    <w:abstractNumId w:val="6"/>
  </w:num>
  <w:num w:numId="5" w16cid:durableId="234973739">
    <w:abstractNumId w:val="3"/>
  </w:num>
  <w:num w:numId="6" w16cid:durableId="179661419">
    <w:abstractNumId w:val="2"/>
  </w:num>
  <w:num w:numId="7" w16cid:durableId="331758119">
    <w:abstractNumId w:val="7"/>
  </w:num>
  <w:num w:numId="8" w16cid:durableId="10941275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4E"/>
    <w:rsid w:val="000724BB"/>
    <w:rsid w:val="0010232A"/>
    <w:rsid w:val="00465F30"/>
    <w:rsid w:val="005B3957"/>
    <w:rsid w:val="005E337E"/>
    <w:rsid w:val="00605395"/>
    <w:rsid w:val="006F65D9"/>
    <w:rsid w:val="00700D2F"/>
    <w:rsid w:val="007219E0"/>
    <w:rsid w:val="009B7EBA"/>
    <w:rsid w:val="00AD2D9F"/>
    <w:rsid w:val="00B401E8"/>
    <w:rsid w:val="00CE53B7"/>
    <w:rsid w:val="00D339B4"/>
    <w:rsid w:val="00DA000D"/>
    <w:rsid w:val="00E3614E"/>
    <w:rsid w:val="00EE1059"/>
    <w:rsid w:val="00F06D29"/>
    <w:rsid w:val="00FC48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3AF0"/>
  <w15:docId w15:val="{7A51873B-0777-4D71-BE4C-C8A166CD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F6ED5"/>
    <w:pPr>
      <w:ind w:left="720"/>
      <w:contextualSpacing/>
    </w:pPr>
  </w:style>
  <w:style w:type="character" w:styleId="PlaceholderText">
    <w:name w:val="Placeholder Text"/>
    <w:basedOn w:val="DefaultParagraphFont"/>
    <w:uiPriority w:val="99"/>
    <w:semiHidden/>
    <w:rsid w:val="00DA6AD3"/>
    <w:rPr>
      <w:color w:val="808080"/>
    </w:rPr>
  </w:style>
  <w:style w:type="paragraph" w:styleId="BalloonText">
    <w:name w:val="Balloon Text"/>
    <w:basedOn w:val="Normal"/>
    <w:link w:val="BalloonTextChar"/>
    <w:uiPriority w:val="99"/>
    <w:semiHidden/>
    <w:unhideWhenUsed/>
    <w:rsid w:val="00DA6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D3"/>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C1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89B"/>
  </w:style>
  <w:style w:type="paragraph" w:styleId="Footer">
    <w:name w:val="footer"/>
    <w:basedOn w:val="Normal"/>
    <w:link w:val="FooterChar"/>
    <w:uiPriority w:val="99"/>
    <w:unhideWhenUsed/>
    <w:rsid w:val="000C1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89B"/>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journal.uii.ac.id/khazan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8VyGh0dhBFbCsn3RHyEUiiG1g==">CgMxLjAaJAoBMBIfCh0IB0IZCgVBcmlhbBIQQXJpYWwgVW5pY29kZSBNUzIJaC4zMGowemxsMghoLmdqZGd4czgAciExZTJtZWk4c19xQUdWMEY5VHA2WldrQzN1a1BaRlpOQ1k=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5249</Words>
  <Characters>35479</Characters>
  <Application>Microsoft Office Word</Application>
  <DocSecurity>0</DocSecurity>
  <Lines>1273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belkisnurbaiti</dc:creator>
  <cp:lastModifiedBy>YUSUF AHMAD SUDRAJAT</cp:lastModifiedBy>
  <cp:revision>3</cp:revision>
  <dcterms:created xsi:type="dcterms:W3CDTF">2025-07-30T17:30:00Z</dcterms:created>
  <dcterms:modified xsi:type="dcterms:W3CDTF">2026-01-17T14:06:00Z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c6561e3e-d084-47a1-ba7f-9031ee7acc13</vt:lpwstr>
  </property>
</Properties>
</file>