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B4A71" w14:textId="339B3E14" w:rsidR="00271C88" w:rsidRPr="00ED2514" w:rsidRDefault="00307F0B" w:rsidP="00D70CCE">
      <w:pPr>
        <w:pStyle w:val="Title"/>
        <w:rPr>
          <w:lang w:val="en-US"/>
        </w:rPr>
      </w:pPr>
      <w:r w:rsidRPr="00E35856">
        <w:t xml:space="preserve">Studi </w:t>
      </w:r>
      <w:r w:rsidR="00836163" w:rsidRPr="00E35856">
        <w:t>analisis kapasitas nominal pelat komposit beton-</w:t>
      </w:r>
      <w:r w:rsidR="00AE2528" w:rsidRPr="00E35856">
        <w:t>Dek baja</w:t>
      </w:r>
      <w:r w:rsidR="00836163" w:rsidRPr="00E35856">
        <w:t xml:space="preserve"> </w:t>
      </w:r>
      <w:r w:rsidR="00B85C6B" w:rsidRPr="00E35856">
        <w:t>METODe</w:t>
      </w:r>
      <w:r w:rsidR="00836163" w:rsidRPr="00E35856">
        <w:t xml:space="preserve"> ULITMIT, TEGANGAN kerja dan sdi-ansi</w:t>
      </w:r>
      <w:r w:rsidR="00ED2514">
        <w:rPr>
          <w:lang w:val="en-US"/>
        </w:rPr>
        <w:t xml:space="preserve"> 2017</w:t>
      </w:r>
    </w:p>
    <w:p w14:paraId="5FFB4A73" w14:textId="77777777" w:rsidR="00271C88" w:rsidRPr="00E35856" w:rsidRDefault="00271C88">
      <w:pPr>
        <w:pStyle w:val="Author"/>
        <w:spacing w:line="260" w:lineRule="exact"/>
      </w:pPr>
    </w:p>
    <w:p w14:paraId="5FFB4A74" w14:textId="5C11D5E7" w:rsidR="00271C88" w:rsidRPr="00E35856" w:rsidRDefault="0007086C" w:rsidP="0007086C">
      <w:pPr>
        <w:pStyle w:val="Author"/>
      </w:pPr>
      <w:r w:rsidRPr="00E35856">
        <w:t>Hariadi Yulianto</w:t>
      </w:r>
      <w:r w:rsidRPr="005967D0">
        <w:rPr>
          <w:vertAlign w:val="superscript"/>
        </w:rPr>
        <w:t>1</w:t>
      </w:r>
    </w:p>
    <w:p w14:paraId="5FFB4A75" w14:textId="5973E867" w:rsidR="00962A88" w:rsidRPr="00E35856" w:rsidRDefault="00962A88" w:rsidP="00FF2D60">
      <w:pPr>
        <w:pStyle w:val="Affiliation"/>
        <w:rPr>
          <w:b/>
        </w:rPr>
      </w:pPr>
    </w:p>
    <w:p w14:paraId="5FFB4A76" w14:textId="77777777" w:rsidR="00271C88" w:rsidRPr="00E35856" w:rsidRDefault="00271C88" w:rsidP="00202F1A">
      <w:pPr>
        <w:pStyle w:val="Affiliation"/>
      </w:pPr>
    </w:p>
    <w:p w14:paraId="5FFB4A77" w14:textId="1869F5DC" w:rsidR="00271C88" w:rsidRPr="00E35856" w:rsidRDefault="00271C88" w:rsidP="0007086C">
      <w:pPr>
        <w:pStyle w:val="Affiliation"/>
      </w:pPr>
      <w:r w:rsidRPr="00E35856">
        <w:rPr>
          <w:vertAlign w:val="superscript"/>
        </w:rPr>
        <w:t xml:space="preserve">1 </w:t>
      </w:r>
      <w:r w:rsidR="002F2893" w:rsidRPr="00E35856">
        <w:t xml:space="preserve">Jurusan </w:t>
      </w:r>
      <w:r w:rsidR="0007086C" w:rsidRPr="00E35856">
        <w:t>Teknik Sipil, Universitas Islam Indonesia,Yogyakarta, Indonesia</w:t>
      </w:r>
    </w:p>
    <w:p w14:paraId="5FFB4A78" w14:textId="1EA00A6D" w:rsidR="00271C88" w:rsidRPr="00E35856" w:rsidRDefault="00271C88" w:rsidP="0007086C">
      <w:pPr>
        <w:pStyle w:val="Affiliation"/>
      </w:pPr>
      <w:r w:rsidRPr="00E35856">
        <w:t xml:space="preserve">Email: </w:t>
      </w:r>
      <w:r w:rsidR="0007086C" w:rsidRPr="00E35856">
        <w:t>hariadi.yulianto@uii.ac.id</w:t>
      </w:r>
    </w:p>
    <w:p w14:paraId="5FFB4A7E" w14:textId="4E5CE495" w:rsidR="00962A88" w:rsidRPr="00E35856" w:rsidRDefault="00962A88" w:rsidP="00962A88"/>
    <w:p w14:paraId="5CBA0543" w14:textId="77777777" w:rsidR="0007086C" w:rsidRPr="00E35856" w:rsidRDefault="0007086C" w:rsidP="00962A88"/>
    <w:p w14:paraId="5FFB4A7F" w14:textId="77777777" w:rsidR="006335DB" w:rsidRPr="00E35856" w:rsidRDefault="00271C88" w:rsidP="006335DB">
      <w:pPr>
        <w:pStyle w:val="Abstrak"/>
        <w:rPr>
          <w:b/>
          <w:i w:val="0"/>
        </w:rPr>
      </w:pPr>
      <w:r w:rsidRPr="00E35856">
        <w:rPr>
          <w:b/>
          <w:i w:val="0"/>
        </w:rPr>
        <w:t>ABS</w:t>
      </w:r>
      <w:r w:rsidR="006335DB" w:rsidRPr="00E35856">
        <w:rPr>
          <w:b/>
          <w:i w:val="0"/>
        </w:rPr>
        <w:t>TRACT</w:t>
      </w:r>
    </w:p>
    <w:p w14:paraId="4EC04A11" w14:textId="6760927D" w:rsidR="00F26ADD" w:rsidRPr="00D71E30" w:rsidRDefault="00923663" w:rsidP="00F26ADD">
      <w:pPr>
        <w:pStyle w:val="Abstrak"/>
        <w:rPr>
          <w:noProof w:val="0"/>
          <w:lang w:val="en-US"/>
        </w:rPr>
      </w:pPr>
      <w:r w:rsidRPr="00D71E30">
        <w:rPr>
          <w:noProof w:val="0"/>
          <w:lang w:val="en-US"/>
        </w:rPr>
        <w:t>The most efficient method of</w:t>
      </w:r>
      <w:r w:rsidR="00D16272" w:rsidRPr="00D71E30">
        <w:rPr>
          <w:noProof w:val="0"/>
          <w:lang w:val="en-US"/>
        </w:rPr>
        <w:t xml:space="preserve"> </w:t>
      </w:r>
      <w:r w:rsidRPr="00D71E30">
        <w:rPr>
          <w:noProof w:val="0"/>
          <w:lang w:val="en-US"/>
        </w:rPr>
        <w:t>slab construction today is concrete-steel deck composite slab</w:t>
      </w:r>
      <w:r w:rsidR="00805204" w:rsidRPr="00D71E30">
        <w:rPr>
          <w:noProof w:val="0"/>
          <w:lang w:val="en-US"/>
        </w:rPr>
        <w:t xml:space="preserve">, because </w:t>
      </w:r>
      <w:r w:rsidRPr="00D71E30">
        <w:rPr>
          <w:noProof w:val="0"/>
          <w:lang w:val="en-US"/>
        </w:rPr>
        <w:t>there is no need to remove the</w:t>
      </w:r>
      <w:r w:rsidR="00543561">
        <w:rPr>
          <w:noProof w:val="0"/>
          <w:lang w:val="en-US"/>
        </w:rPr>
        <w:t xml:space="preserve"> </w:t>
      </w:r>
      <w:r w:rsidR="00750485" w:rsidRPr="00D71E30">
        <w:rPr>
          <w:noProof w:val="0"/>
          <w:lang w:val="en-US"/>
        </w:rPr>
        <w:t>deck</w:t>
      </w:r>
      <w:r w:rsidRPr="00D71E30">
        <w:rPr>
          <w:noProof w:val="0"/>
          <w:lang w:val="en-US"/>
        </w:rPr>
        <w:t xml:space="preserve"> </w:t>
      </w:r>
      <w:r w:rsidR="00750485" w:rsidRPr="00D71E30">
        <w:rPr>
          <w:noProof w:val="0"/>
          <w:lang w:val="en-US"/>
        </w:rPr>
        <w:t>after</w:t>
      </w:r>
      <w:r w:rsidRPr="00D71E30">
        <w:rPr>
          <w:noProof w:val="0"/>
          <w:lang w:val="en-US"/>
        </w:rPr>
        <w:t xml:space="preserve"> </w:t>
      </w:r>
      <w:r w:rsidR="00D71E30">
        <w:rPr>
          <w:noProof w:val="0"/>
          <w:lang w:val="en-US"/>
        </w:rPr>
        <w:t xml:space="preserve">concrete </w:t>
      </w:r>
      <w:r w:rsidRPr="00D71E30">
        <w:rPr>
          <w:noProof w:val="0"/>
          <w:lang w:val="en-US"/>
        </w:rPr>
        <w:t xml:space="preserve">casting process. Nevertheless, </w:t>
      </w:r>
      <w:r w:rsidR="00805204" w:rsidRPr="00D71E30">
        <w:rPr>
          <w:noProof w:val="0"/>
          <w:lang w:val="en-US"/>
        </w:rPr>
        <w:t>r</w:t>
      </w:r>
      <w:r w:rsidRPr="00D71E30">
        <w:rPr>
          <w:noProof w:val="0"/>
          <w:lang w:val="en-US"/>
        </w:rPr>
        <w:t>einforced concrete</w:t>
      </w:r>
      <w:r w:rsidR="00750485" w:rsidRPr="00D71E30">
        <w:rPr>
          <w:noProof w:val="0"/>
          <w:lang w:val="en-US"/>
        </w:rPr>
        <w:t xml:space="preserve"> </w:t>
      </w:r>
      <w:r w:rsidR="00805204" w:rsidRPr="00D71E30">
        <w:rPr>
          <w:noProof w:val="0"/>
          <w:lang w:val="en-US"/>
        </w:rPr>
        <w:t xml:space="preserve">standard code (SNI </w:t>
      </w:r>
      <w:r w:rsidRPr="00D71E30">
        <w:rPr>
          <w:noProof w:val="0"/>
          <w:lang w:val="en-US"/>
        </w:rPr>
        <w:t>2847:2019</w:t>
      </w:r>
      <w:r w:rsidR="00805204" w:rsidRPr="00D71E30">
        <w:rPr>
          <w:noProof w:val="0"/>
          <w:lang w:val="en-US"/>
        </w:rPr>
        <w:t>)</w:t>
      </w:r>
      <w:r w:rsidRPr="00D71E30">
        <w:rPr>
          <w:noProof w:val="0"/>
          <w:lang w:val="en-US"/>
        </w:rPr>
        <w:t xml:space="preserve"> </w:t>
      </w:r>
      <w:r w:rsidR="00F26ADD" w:rsidRPr="00D71E30">
        <w:rPr>
          <w:noProof w:val="0"/>
          <w:lang w:val="en-US"/>
        </w:rPr>
        <w:t>not emphasized a</w:t>
      </w:r>
      <w:r w:rsidR="00805204" w:rsidRPr="00D71E30">
        <w:rPr>
          <w:noProof w:val="0"/>
          <w:lang w:val="en-US"/>
        </w:rPr>
        <w:t xml:space="preserve"> specific </w:t>
      </w:r>
      <w:r w:rsidR="00E35856" w:rsidRPr="00D71E30">
        <w:rPr>
          <w:noProof w:val="0"/>
          <w:lang w:val="en-US"/>
        </w:rPr>
        <w:t>method</w:t>
      </w:r>
      <w:r w:rsidR="00805204" w:rsidRPr="00D71E30">
        <w:rPr>
          <w:noProof w:val="0"/>
          <w:lang w:val="en-US"/>
        </w:rPr>
        <w:t xml:space="preserve"> </w:t>
      </w:r>
      <w:r w:rsidR="00F26ADD" w:rsidRPr="00D71E30">
        <w:rPr>
          <w:noProof w:val="0"/>
          <w:lang w:val="en-US"/>
        </w:rPr>
        <w:t xml:space="preserve">to </w:t>
      </w:r>
      <w:r w:rsidR="00D71E30">
        <w:rPr>
          <w:noProof w:val="0"/>
          <w:lang w:val="en-US"/>
        </w:rPr>
        <w:t xml:space="preserve">calculated </w:t>
      </w:r>
      <w:r w:rsidR="00F26ADD" w:rsidRPr="00D71E30">
        <w:rPr>
          <w:noProof w:val="0"/>
          <w:lang w:val="en-US"/>
        </w:rPr>
        <w:t xml:space="preserve">the </w:t>
      </w:r>
      <w:r w:rsidR="00805204" w:rsidRPr="00D71E30">
        <w:rPr>
          <w:noProof w:val="0"/>
          <w:lang w:val="en-US"/>
        </w:rPr>
        <w:t>nominal capacity of concrete-steel deck slab</w:t>
      </w:r>
      <w:r w:rsidR="00750485" w:rsidRPr="00D71E30">
        <w:rPr>
          <w:noProof w:val="0"/>
          <w:lang w:val="en-US"/>
        </w:rPr>
        <w:t xml:space="preserve">. </w:t>
      </w:r>
      <w:r w:rsidR="00D16272" w:rsidRPr="00D71E30">
        <w:rPr>
          <w:noProof w:val="0"/>
          <w:lang w:val="en-US"/>
        </w:rPr>
        <w:t xml:space="preserve">The code is </w:t>
      </w:r>
      <w:r w:rsidR="00F26ADD" w:rsidRPr="00D71E30">
        <w:rPr>
          <w:noProof w:val="0"/>
          <w:lang w:val="en-US"/>
        </w:rPr>
        <w:t xml:space="preserve">basically embraced the </w:t>
      </w:r>
      <w:r w:rsidR="00883500" w:rsidRPr="00D71E30">
        <w:rPr>
          <w:noProof w:val="0"/>
          <w:lang w:val="en-US"/>
        </w:rPr>
        <w:t>p</w:t>
      </w:r>
      <w:r w:rsidR="002748F9" w:rsidRPr="00D71E30">
        <w:rPr>
          <w:noProof w:val="0"/>
          <w:lang w:val="en-US"/>
        </w:rPr>
        <w:t>lastic</w:t>
      </w:r>
      <w:r w:rsidR="00F26ADD" w:rsidRPr="00D71E30">
        <w:rPr>
          <w:noProof w:val="0"/>
          <w:lang w:val="en-US"/>
        </w:rPr>
        <w:t xml:space="preserve"> method</w:t>
      </w:r>
      <w:r w:rsidR="00D71E30">
        <w:rPr>
          <w:noProof w:val="0"/>
          <w:lang w:val="en-US"/>
        </w:rPr>
        <w:t xml:space="preserve"> analysis</w:t>
      </w:r>
      <w:r w:rsidR="00D51F64">
        <w:rPr>
          <w:noProof w:val="0"/>
          <w:lang w:val="en-US"/>
        </w:rPr>
        <w:t xml:space="preserve"> </w:t>
      </w:r>
      <w:r w:rsidR="00F26ADD" w:rsidRPr="00D71E30">
        <w:rPr>
          <w:noProof w:val="0"/>
          <w:lang w:val="en-US"/>
        </w:rPr>
        <w:t>which is calculated</w:t>
      </w:r>
      <w:r w:rsidR="0011564C">
        <w:rPr>
          <w:noProof w:val="0"/>
          <w:lang w:val="en-US"/>
        </w:rPr>
        <w:t xml:space="preserve"> the nominal capacity </w:t>
      </w:r>
      <w:r w:rsidR="00F26ADD" w:rsidRPr="00D71E30">
        <w:rPr>
          <w:noProof w:val="0"/>
          <w:lang w:val="en-US"/>
        </w:rPr>
        <w:t xml:space="preserve">of the structure </w:t>
      </w:r>
      <w:r w:rsidR="00D71E30">
        <w:rPr>
          <w:noProof w:val="0"/>
          <w:lang w:val="en-US"/>
        </w:rPr>
        <w:t>on</w:t>
      </w:r>
      <w:r w:rsidR="00F26ADD" w:rsidRPr="00D71E30">
        <w:rPr>
          <w:noProof w:val="0"/>
          <w:lang w:val="en-US"/>
        </w:rPr>
        <w:t xml:space="preserve"> ultimate condition. </w:t>
      </w:r>
      <w:r w:rsidR="00B93F6D" w:rsidRPr="00D71E30">
        <w:rPr>
          <w:noProof w:val="0"/>
          <w:lang w:val="en-US"/>
        </w:rPr>
        <w:t xml:space="preserve"> </w:t>
      </w:r>
      <w:r w:rsidR="00F26ADD" w:rsidRPr="00D71E30">
        <w:rPr>
          <w:noProof w:val="0"/>
          <w:lang w:val="en-US"/>
        </w:rPr>
        <w:t xml:space="preserve">However, </w:t>
      </w:r>
      <w:r w:rsidR="002748F9" w:rsidRPr="00D71E30">
        <w:rPr>
          <w:noProof w:val="0"/>
          <w:lang w:val="en-US"/>
        </w:rPr>
        <w:t>on several laboratories test</w:t>
      </w:r>
      <w:r w:rsidR="0011564C">
        <w:rPr>
          <w:noProof w:val="0"/>
          <w:lang w:val="en-US"/>
        </w:rPr>
        <w:t xml:space="preserve"> reveal</w:t>
      </w:r>
      <w:r w:rsidR="002748F9" w:rsidRPr="00D71E30">
        <w:rPr>
          <w:noProof w:val="0"/>
          <w:lang w:val="en-US"/>
        </w:rPr>
        <w:t xml:space="preserve"> a </w:t>
      </w:r>
      <w:r w:rsidR="00B93F6D" w:rsidRPr="00D71E30">
        <w:rPr>
          <w:noProof w:val="0"/>
          <w:lang w:val="en-US"/>
        </w:rPr>
        <w:t>slip</w:t>
      </w:r>
      <w:r w:rsidR="0011564C">
        <w:rPr>
          <w:noProof w:val="0"/>
          <w:lang w:val="en-US"/>
        </w:rPr>
        <w:t xml:space="preserve"> behavior</w:t>
      </w:r>
      <w:r w:rsidR="00B93F6D" w:rsidRPr="00D71E30">
        <w:rPr>
          <w:noProof w:val="0"/>
          <w:lang w:val="en-US"/>
        </w:rPr>
        <w:t xml:space="preserve"> between concrete and steel deck</w:t>
      </w:r>
      <w:r w:rsidR="005C2298" w:rsidRPr="00D71E30">
        <w:rPr>
          <w:noProof w:val="0"/>
          <w:lang w:val="en-US"/>
        </w:rPr>
        <w:t xml:space="preserve"> occurred</w:t>
      </w:r>
      <w:r w:rsidR="00B93F6D" w:rsidRPr="00D71E30">
        <w:rPr>
          <w:noProof w:val="0"/>
          <w:lang w:val="en-US"/>
        </w:rPr>
        <w:t xml:space="preserve"> before</w:t>
      </w:r>
      <w:r w:rsidR="00665491" w:rsidRPr="00D71E30">
        <w:rPr>
          <w:noProof w:val="0"/>
          <w:lang w:val="en-US"/>
        </w:rPr>
        <w:t xml:space="preserve"> </w:t>
      </w:r>
      <w:r w:rsidR="0090365C">
        <w:rPr>
          <w:noProof w:val="0"/>
          <w:lang w:val="en-US"/>
        </w:rPr>
        <w:t xml:space="preserve">the </w:t>
      </w:r>
      <w:r w:rsidR="00D71E30">
        <w:rPr>
          <w:noProof w:val="0"/>
          <w:lang w:val="en-US"/>
        </w:rPr>
        <w:t xml:space="preserve">slab reach </w:t>
      </w:r>
      <w:r w:rsidR="002748F9" w:rsidRPr="00D71E30">
        <w:rPr>
          <w:noProof w:val="0"/>
          <w:lang w:val="en-US"/>
        </w:rPr>
        <w:t>its</w:t>
      </w:r>
      <w:r w:rsidR="00B93F6D" w:rsidRPr="00D71E30">
        <w:rPr>
          <w:noProof w:val="0"/>
          <w:lang w:val="en-US"/>
        </w:rPr>
        <w:t xml:space="preserve"> ultimate condition. Therefore, alternative methods are needed to analyze the nominal capacity of concrete-steel deck </w:t>
      </w:r>
      <w:r w:rsidR="005C2298" w:rsidRPr="00D71E30">
        <w:rPr>
          <w:noProof w:val="0"/>
          <w:lang w:val="en-US"/>
        </w:rPr>
        <w:t xml:space="preserve">slab. </w:t>
      </w:r>
      <w:r w:rsidR="002748F9" w:rsidRPr="00D71E30">
        <w:rPr>
          <w:noProof w:val="0"/>
          <w:lang w:val="en-US"/>
        </w:rPr>
        <w:t xml:space="preserve">This study </w:t>
      </w:r>
      <w:r w:rsidR="00D71E30" w:rsidRPr="00D71E30">
        <w:rPr>
          <w:noProof w:val="0"/>
          <w:lang w:val="en-US"/>
        </w:rPr>
        <w:t>compares</w:t>
      </w:r>
      <w:r w:rsidR="002748F9" w:rsidRPr="00D71E30">
        <w:rPr>
          <w:noProof w:val="0"/>
          <w:lang w:val="en-US"/>
        </w:rPr>
        <w:t xml:space="preserve"> </w:t>
      </w:r>
      <w:r w:rsidR="002748F9" w:rsidRPr="00D51F64">
        <w:rPr>
          <w:noProof w:val="0"/>
          <w:lang w:val="en-US"/>
        </w:rPr>
        <w:t>3 different</w:t>
      </w:r>
      <w:r w:rsidR="00D71E30" w:rsidRPr="00D51F64">
        <w:rPr>
          <w:noProof w:val="0"/>
          <w:lang w:val="en-US"/>
        </w:rPr>
        <w:t xml:space="preserve"> </w:t>
      </w:r>
      <w:r w:rsidR="0090365C" w:rsidRPr="00D51F64">
        <w:rPr>
          <w:noProof w:val="0"/>
          <w:lang w:val="en-US"/>
        </w:rPr>
        <w:t xml:space="preserve">nominal </w:t>
      </w:r>
      <w:r w:rsidR="00D71E30" w:rsidRPr="00D51F64">
        <w:rPr>
          <w:noProof w:val="0"/>
          <w:lang w:val="en-US"/>
        </w:rPr>
        <w:t>capacity analysis</w:t>
      </w:r>
      <w:r w:rsidR="002748F9" w:rsidRPr="00D51F64">
        <w:rPr>
          <w:noProof w:val="0"/>
          <w:lang w:val="en-US"/>
        </w:rPr>
        <w:t xml:space="preserve"> methods</w:t>
      </w:r>
      <w:r w:rsidR="0090365C" w:rsidRPr="00D51F64">
        <w:rPr>
          <w:noProof w:val="0"/>
          <w:lang w:val="en-US"/>
        </w:rPr>
        <w:t xml:space="preserve"> to a laboratory test</w:t>
      </w:r>
      <w:r w:rsidR="00E05E59">
        <w:rPr>
          <w:noProof w:val="0"/>
          <w:lang w:val="en-US"/>
        </w:rPr>
        <w:t xml:space="preserve"> result</w:t>
      </w:r>
      <w:r w:rsidR="0090365C" w:rsidRPr="00D51F64">
        <w:rPr>
          <w:noProof w:val="0"/>
          <w:lang w:val="en-US"/>
        </w:rPr>
        <w:t>. Those methods are</w:t>
      </w:r>
      <w:r w:rsidR="002748F9" w:rsidRPr="00D51F64">
        <w:rPr>
          <w:noProof w:val="0"/>
          <w:lang w:val="en-US"/>
        </w:rPr>
        <w:t xml:space="preserve"> ultimate, working stress, and SDI-ANSI (2017)</w:t>
      </w:r>
      <w:r w:rsidR="00D71E30" w:rsidRPr="00D51F64">
        <w:rPr>
          <w:noProof w:val="0"/>
          <w:lang w:val="en-US"/>
        </w:rPr>
        <w:t xml:space="preserve">. </w:t>
      </w:r>
      <w:r w:rsidR="00D51F64">
        <w:rPr>
          <w:noProof w:val="0"/>
          <w:lang w:val="en-US"/>
        </w:rPr>
        <w:t>T</w:t>
      </w:r>
      <w:r w:rsidR="00543561">
        <w:rPr>
          <w:noProof w:val="0"/>
          <w:lang w:val="en-US"/>
        </w:rPr>
        <w:t>h</w:t>
      </w:r>
      <w:r w:rsidR="00D51F64" w:rsidRPr="00D51F64">
        <w:rPr>
          <w:noProof w:val="0"/>
          <w:lang w:val="en-US"/>
        </w:rPr>
        <w:t xml:space="preserve">e </w:t>
      </w:r>
      <w:r w:rsidR="00D51F64">
        <w:rPr>
          <w:noProof w:val="0"/>
          <w:lang w:val="en-US"/>
        </w:rPr>
        <w:t xml:space="preserve">result </w:t>
      </w:r>
      <w:r w:rsidR="005967D0">
        <w:rPr>
          <w:noProof w:val="0"/>
          <w:lang w:val="en-US"/>
        </w:rPr>
        <w:t>on</w:t>
      </w:r>
      <w:r w:rsidR="00D51F64" w:rsidRPr="00D51F64">
        <w:rPr>
          <w:noProof w:val="0"/>
          <w:lang w:val="en-US"/>
        </w:rPr>
        <w:t xml:space="preserve"> average error </w:t>
      </w:r>
      <w:r w:rsidR="00543561">
        <w:rPr>
          <w:noProof w:val="0"/>
          <w:lang w:val="en-US"/>
        </w:rPr>
        <w:t xml:space="preserve">value </w:t>
      </w:r>
      <w:r w:rsidR="00D51F64" w:rsidRPr="00D51F64">
        <w:rPr>
          <w:noProof w:val="0"/>
          <w:lang w:val="en-US"/>
        </w:rPr>
        <w:t xml:space="preserve">of </w:t>
      </w:r>
      <w:r w:rsidR="00D51F64">
        <w:rPr>
          <w:noProof w:val="0"/>
          <w:lang w:val="en-US"/>
        </w:rPr>
        <w:t xml:space="preserve">those </w:t>
      </w:r>
      <w:r w:rsidR="00D51F64" w:rsidRPr="00D51F64">
        <w:rPr>
          <w:noProof w:val="0"/>
          <w:lang w:val="en-US"/>
        </w:rPr>
        <w:t>3 methods</w:t>
      </w:r>
      <w:r w:rsidR="00543561">
        <w:rPr>
          <w:noProof w:val="0"/>
          <w:lang w:val="en-US"/>
        </w:rPr>
        <w:t xml:space="preserve"> </w:t>
      </w:r>
      <w:r w:rsidR="00D51F64">
        <w:rPr>
          <w:noProof w:val="0"/>
          <w:lang w:val="en-US"/>
        </w:rPr>
        <w:t>are</w:t>
      </w:r>
      <w:r w:rsidR="00226D37">
        <w:rPr>
          <w:noProof w:val="0"/>
          <w:lang w:val="en-US"/>
        </w:rPr>
        <w:t xml:space="preserve"> </w:t>
      </w:r>
      <w:r w:rsidR="00543561">
        <w:rPr>
          <w:noProof w:val="0"/>
          <w:lang w:val="en-US"/>
        </w:rPr>
        <w:t xml:space="preserve">compare to laboratory test </w:t>
      </w:r>
      <w:r w:rsidR="00D51F64">
        <w:rPr>
          <w:noProof w:val="0"/>
          <w:lang w:val="en-US"/>
        </w:rPr>
        <w:t>are</w:t>
      </w:r>
      <w:r w:rsidR="00543561">
        <w:rPr>
          <w:noProof w:val="0"/>
          <w:lang w:val="en-US"/>
        </w:rPr>
        <w:t xml:space="preserve"> resulted as</w:t>
      </w:r>
      <w:r w:rsidR="00D51F64">
        <w:rPr>
          <w:noProof w:val="0"/>
          <w:lang w:val="en-US"/>
        </w:rPr>
        <w:t xml:space="preserve"> </w:t>
      </w:r>
      <w:r w:rsidR="00E05E59">
        <w:rPr>
          <w:noProof w:val="0"/>
          <w:lang w:val="en-US"/>
        </w:rPr>
        <w:t xml:space="preserve">35,57%, 9,48%, and -10,31% for ultimate, working stress, SDI-ANSI (2017) </w:t>
      </w:r>
      <w:r w:rsidR="00E05E59" w:rsidRPr="00E05E59">
        <w:rPr>
          <w:noProof w:val="0"/>
          <w:lang w:val="en-US"/>
        </w:rPr>
        <w:t>consecutive</w:t>
      </w:r>
      <w:r w:rsidR="00E05E59">
        <w:rPr>
          <w:noProof w:val="0"/>
          <w:lang w:val="en-US"/>
        </w:rPr>
        <w:t xml:space="preserve">ly. </w:t>
      </w:r>
      <w:r w:rsidR="0090365C">
        <w:rPr>
          <w:noProof w:val="0"/>
          <w:lang w:val="en-US"/>
        </w:rPr>
        <w:t xml:space="preserve">So, the working stress method </w:t>
      </w:r>
      <w:r w:rsidR="00543561">
        <w:rPr>
          <w:noProof w:val="0"/>
          <w:lang w:val="en-US"/>
        </w:rPr>
        <w:t>is the most accurate methods, but SDI-ANSI (2017) is the conservative one, while the ultimate method is not</w:t>
      </w:r>
      <w:r w:rsidR="0090365C">
        <w:rPr>
          <w:noProof w:val="0"/>
          <w:lang w:val="en-US"/>
        </w:rPr>
        <w:t xml:space="preserve"> recommended to analyze the nominal capacity of concrete-steel deck sla</w:t>
      </w:r>
      <w:r w:rsidR="00543561">
        <w:rPr>
          <w:noProof w:val="0"/>
          <w:lang w:val="en-US"/>
        </w:rPr>
        <w:t>b.</w:t>
      </w:r>
    </w:p>
    <w:p w14:paraId="5FFB4A83" w14:textId="4EC6DD06" w:rsidR="00271C88" w:rsidRPr="00E35856" w:rsidRDefault="00436CC9" w:rsidP="002B2014">
      <w:pPr>
        <w:pStyle w:val="Abstrak"/>
        <w:spacing w:before="240"/>
        <w:sectPr w:rsidR="00271C88" w:rsidRPr="00E35856" w:rsidSect="00254F0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9" w:h="16834" w:code="9"/>
          <w:pgMar w:top="2268" w:right="1701" w:bottom="1701" w:left="1701" w:header="1191" w:footer="576" w:gutter="0"/>
          <w:cols w:space="720"/>
          <w:noEndnote/>
          <w:docGrid w:linePitch="299"/>
        </w:sectPr>
      </w:pPr>
      <w:r w:rsidRPr="00E35856">
        <w:rPr>
          <w:b/>
          <w:i w:val="0"/>
        </w:rPr>
        <w:t>Key words</w:t>
      </w:r>
      <w:r w:rsidR="00271C88" w:rsidRPr="00E35856">
        <w:rPr>
          <w:b/>
        </w:rPr>
        <w:t xml:space="preserve">: </w:t>
      </w:r>
      <w:r w:rsidR="00665491" w:rsidRPr="00E35856">
        <w:t>Concrete-steel deck composite slab</w:t>
      </w:r>
      <w:r w:rsidR="0007086C" w:rsidRPr="00E35856">
        <w:t xml:space="preserve">, </w:t>
      </w:r>
      <w:r w:rsidR="00665491" w:rsidRPr="00E35856">
        <w:t>nominal capacity</w:t>
      </w:r>
      <w:r w:rsidR="0007086C" w:rsidRPr="00E35856">
        <w:t>, Ultimate,</w:t>
      </w:r>
      <w:r w:rsidR="00E35856" w:rsidRPr="00E35856">
        <w:t xml:space="preserve"> Working Stress</w:t>
      </w:r>
      <w:r w:rsidR="00E35856">
        <w:rPr>
          <w:lang w:val="en-US"/>
        </w:rPr>
        <w:t>,</w:t>
      </w:r>
      <w:r w:rsidR="0007086C" w:rsidRPr="00E35856">
        <w:t xml:space="preserve"> SDI-ANSI</w:t>
      </w:r>
      <w:r w:rsidR="00A12B92">
        <w:rPr>
          <w:lang w:val="en-US"/>
        </w:rPr>
        <w:t xml:space="preserve"> 2017</w:t>
      </w:r>
      <w:r w:rsidR="00665491" w:rsidRPr="00E35856">
        <w:t>.</w:t>
      </w:r>
    </w:p>
    <w:p w14:paraId="5FFB4A84" w14:textId="05279787" w:rsidR="00271C88" w:rsidRPr="00E35856" w:rsidRDefault="00665491" w:rsidP="00BC3373">
      <w:pPr>
        <w:pStyle w:val="Heading1"/>
        <w:numPr>
          <w:ilvl w:val="0"/>
          <w:numId w:val="0"/>
        </w:numPr>
        <w:jc w:val="left"/>
      </w:pPr>
      <w:r w:rsidRPr="00E35856">
        <w:t>PENDAH</w:t>
      </w:r>
      <w:r w:rsidR="00C1158E" w:rsidRPr="00E35856">
        <w:t>ULUAN</w:t>
      </w:r>
      <w:r w:rsidR="00271C88" w:rsidRPr="00E35856">
        <w:t xml:space="preserve"> </w:t>
      </w:r>
    </w:p>
    <w:p w14:paraId="5FFB4A85" w14:textId="4701DBC0" w:rsidR="00271C88" w:rsidRPr="00E35856" w:rsidRDefault="00C1158E" w:rsidP="00BC3373">
      <w:pPr>
        <w:pStyle w:val="Heading2"/>
        <w:numPr>
          <w:ilvl w:val="0"/>
          <w:numId w:val="0"/>
        </w:numPr>
      </w:pPr>
      <w:r w:rsidRPr="00E35856">
        <w:t>Latar Belakang</w:t>
      </w:r>
    </w:p>
    <w:p w14:paraId="32E2C152" w14:textId="77777777" w:rsidR="00500F0C" w:rsidRDefault="0007086C" w:rsidP="0007086C">
      <w:r w:rsidRPr="00E35856">
        <w:t xml:space="preserve">Pelat </w:t>
      </w:r>
      <w:r w:rsidR="0064618E" w:rsidRPr="00E35856">
        <w:t>lantai komposit beton-dek</w:t>
      </w:r>
      <w:r w:rsidR="007104DA" w:rsidRPr="00E35856">
        <w:t xml:space="preserve"> </w:t>
      </w:r>
      <w:r w:rsidR="0064618E" w:rsidRPr="00E35856">
        <w:t>baja merupakan metode konst</w:t>
      </w:r>
      <w:r w:rsidR="00500F0C">
        <w:rPr>
          <w:lang w:val="en-US"/>
        </w:rPr>
        <w:t>ruks</w:t>
      </w:r>
      <w:r w:rsidR="0064618E" w:rsidRPr="00E35856">
        <w:t>i pelat lantai yang</w:t>
      </w:r>
      <w:r w:rsidR="00CE1229">
        <w:rPr>
          <w:lang w:val="en-US"/>
        </w:rPr>
        <w:t xml:space="preserve"> paling</w:t>
      </w:r>
      <w:r w:rsidR="0064618E" w:rsidRPr="00E35856">
        <w:t xml:space="preserve"> efesien </w:t>
      </w:r>
      <w:r w:rsidR="006F1B87" w:rsidRPr="00E35856">
        <w:t xml:space="preserve">bahkan </w:t>
      </w:r>
      <w:r w:rsidRPr="00E35856">
        <w:t xml:space="preserve">lebih efisien daripada sistem pelat pra-cetak metode </w:t>
      </w:r>
      <w:r w:rsidRPr="00E35856">
        <w:rPr>
          <w:i/>
          <w:iCs/>
        </w:rPr>
        <w:t>half slab</w:t>
      </w:r>
      <w:r w:rsidR="00CE1229">
        <w:rPr>
          <w:i/>
          <w:iCs/>
          <w:lang w:val="en-US"/>
        </w:rPr>
        <w:t xml:space="preserve"> </w:t>
      </w:r>
      <w:sdt>
        <w:sdtPr>
          <w:rPr>
            <w:lang w:val="en-US"/>
          </w:rPr>
          <w:id w:val="-1049302031"/>
          <w:citation/>
        </w:sdtPr>
        <w:sdtContent>
          <w:r w:rsidR="00CE1229">
            <w:rPr>
              <w:lang w:val="en-US"/>
            </w:rPr>
            <w:fldChar w:fldCharType="begin"/>
          </w:r>
          <w:r w:rsidR="00CE1229">
            <w:rPr>
              <w:lang w:val="en-US"/>
            </w:rPr>
            <w:instrText xml:space="preserve"> CITATION Fas14 \l 1033 </w:instrText>
          </w:r>
          <w:r w:rsidR="00CE1229">
            <w:rPr>
              <w:lang w:val="en-US"/>
            </w:rPr>
            <w:fldChar w:fldCharType="separate"/>
          </w:r>
          <w:r w:rsidR="00CE1229" w:rsidRPr="00360D8A">
            <w:rPr>
              <w:lang w:val="en-US"/>
            </w:rPr>
            <w:t>(Fastaria &amp; Putri, 2014)</w:t>
          </w:r>
          <w:r w:rsidR="00CE1229">
            <w:rPr>
              <w:lang w:val="en-US"/>
            </w:rPr>
            <w:fldChar w:fldCharType="end"/>
          </w:r>
        </w:sdtContent>
      </w:sdt>
      <w:r w:rsidRPr="00E35856">
        <w:t xml:space="preserve">. </w:t>
      </w:r>
      <w:r w:rsidR="0064618E" w:rsidRPr="00E35856">
        <w:t>Hal ini dikarenakan tidak perlunya melepas dek baja gelombang pasca proses pengecoran beton yang berfungsi sebagai pengganti tulangan positif sekaligus sebagai cetakan lantai</w:t>
      </w:r>
      <w:r w:rsidR="00360D8A">
        <w:rPr>
          <w:lang w:val="en-US"/>
        </w:rPr>
        <w:t xml:space="preserve"> </w:t>
      </w:r>
      <w:sdt>
        <w:sdtPr>
          <w:rPr>
            <w:lang w:val="en-US"/>
          </w:rPr>
          <w:id w:val="2011176566"/>
          <w:citation/>
        </w:sdtPr>
        <w:sdtContent>
          <w:r w:rsidR="00360D8A">
            <w:rPr>
              <w:lang w:val="en-US"/>
            </w:rPr>
            <w:fldChar w:fldCharType="begin"/>
          </w:r>
          <w:r w:rsidR="00360D8A">
            <w:rPr>
              <w:lang w:val="en-US"/>
            </w:rPr>
            <w:instrText xml:space="preserve"> CITATION Rai10 \l 1033 </w:instrText>
          </w:r>
          <w:r w:rsidR="00360D8A">
            <w:rPr>
              <w:lang w:val="en-US"/>
            </w:rPr>
            <w:fldChar w:fldCharType="separate"/>
          </w:r>
          <w:r w:rsidR="00360D8A">
            <w:rPr>
              <w:lang w:val="en-US"/>
            </w:rPr>
            <w:t xml:space="preserve"> </w:t>
          </w:r>
          <w:r w:rsidR="00360D8A" w:rsidRPr="00360D8A">
            <w:rPr>
              <w:lang w:val="en-US"/>
            </w:rPr>
            <w:t>(Rai Widhiawati, Yana, &amp; Asmara, 2010)</w:t>
          </w:r>
          <w:r w:rsidR="00360D8A">
            <w:rPr>
              <w:lang w:val="en-US"/>
            </w:rPr>
            <w:fldChar w:fldCharType="end"/>
          </w:r>
        </w:sdtContent>
      </w:sdt>
      <w:r w:rsidR="0064618E" w:rsidRPr="00E35856">
        <w:t xml:space="preserve">. </w:t>
      </w:r>
      <w:r w:rsidR="00B85C6B" w:rsidRPr="00E35856">
        <w:t>Namun demikian, dalam standar struktur beton bertulang</w:t>
      </w:r>
      <w:r w:rsidR="004643D3" w:rsidRPr="00E35856">
        <w:t xml:space="preserve"> </w:t>
      </w:r>
      <w:r w:rsidR="00B85C6B" w:rsidRPr="00E35856">
        <w:t>(SNI 2847:2019</w:t>
      </w:r>
      <w:r w:rsidR="00500F0C">
        <w:rPr>
          <w:lang w:val="en-US"/>
        </w:rPr>
        <w:t>)</w:t>
      </w:r>
      <w:r w:rsidR="00CE1229">
        <w:rPr>
          <w:lang w:val="en-US"/>
        </w:rPr>
        <w:t xml:space="preserve"> </w:t>
      </w:r>
      <w:r w:rsidR="00B85C6B" w:rsidRPr="00E35856">
        <w:t>belum terdapat tatacara yang spesifik mengenai perhitungan kapasitas nominal lentur dari pelat komposit beton-</w:t>
      </w:r>
      <w:r w:rsidR="0014387B" w:rsidRPr="00E35856">
        <w:t>dek baja.</w:t>
      </w:r>
    </w:p>
    <w:p w14:paraId="4094D156" w14:textId="4CF20A6E" w:rsidR="00C538B5" w:rsidRPr="00E35856" w:rsidRDefault="0014387B" w:rsidP="0007086C">
      <w:r w:rsidRPr="00E35856">
        <w:t xml:space="preserve">Pada dasarnya, </w:t>
      </w:r>
      <w:r w:rsidR="00B85C6B" w:rsidRPr="00E35856">
        <w:t>SNI 2847</w:t>
      </w:r>
      <w:r w:rsidR="004643D3" w:rsidRPr="00E35856">
        <w:t xml:space="preserve">:2019 </w:t>
      </w:r>
      <w:r w:rsidR="00B85C6B" w:rsidRPr="00E35856">
        <w:t xml:space="preserve">menggunakan </w:t>
      </w:r>
      <w:r w:rsidRPr="00E35856">
        <w:t>metode</w:t>
      </w:r>
      <w:r w:rsidR="00B85C6B" w:rsidRPr="00E35856">
        <w:t xml:space="preserve"> </w:t>
      </w:r>
      <w:r w:rsidR="00E35856">
        <w:rPr>
          <w:lang w:val="en-US"/>
        </w:rPr>
        <w:t xml:space="preserve">analisis plastis </w:t>
      </w:r>
      <w:r w:rsidR="007512DF" w:rsidRPr="00E35856">
        <w:t>untuk</w:t>
      </w:r>
      <w:r w:rsidR="00B85C6B" w:rsidRPr="00E35856">
        <w:t xml:space="preserve"> </w:t>
      </w:r>
      <w:r w:rsidR="004643D3" w:rsidRPr="00E35856">
        <w:t>menganalisis kapasitas nominal struktur</w:t>
      </w:r>
      <w:r w:rsidR="00B85C6B" w:rsidRPr="00E35856">
        <w:t xml:space="preserve"> </w:t>
      </w:r>
      <w:r w:rsidR="004643D3" w:rsidRPr="00E35856">
        <w:t xml:space="preserve">berdasarkan </w:t>
      </w:r>
      <w:r w:rsidR="00B85C6B" w:rsidRPr="00E35856">
        <w:t xml:space="preserve">kondisi </w:t>
      </w:r>
      <w:r w:rsidR="00D70CCE" w:rsidRPr="00D70CCE">
        <w:rPr>
          <w:i/>
          <w:iCs/>
        </w:rPr>
        <w:t>ultimate</w:t>
      </w:r>
      <w:r w:rsidR="00B85C6B" w:rsidRPr="00E35856">
        <w:t>-nya</w:t>
      </w:r>
      <w:r w:rsidR="00817A42" w:rsidRPr="00E35856">
        <w:t xml:space="preserve"> (dek baja telah leleh sepenuhnya)</w:t>
      </w:r>
      <w:r w:rsidR="007512DF" w:rsidRPr="00E35856">
        <w:t>, n</w:t>
      </w:r>
      <w:r w:rsidR="008E5AF5" w:rsidRPr="00E35856">
        <w:t>amun dalam beb</w:t>
      </w:r>
      <w:r w:rsidR="007104DA" w:rsidRPr="00E35856">
        <w:t>e</w:t>
      </w:r>
      <w:r w:rsidR="008E5AF5" w:rsidRPr="00E35856">
        <w:t xml:space="preserve">rapa </w:t>
      </w:r>
      <w:r w:rsidR="006F1B87" w:rsidRPr="00E35856">
        <w:t>penelitian</w:t>
      </w:r>
      <w:r w:rsidRPr="00E35856">
        <w:t xml:space="preserve"> mengenai pelat komposit beton-dek baja</w:t>
      </w:r>
      <w:r w:rsidR="006F1B87" w:rsidRPr="00E35856">
        <w:t xml:space="preserve"> yang telah dilakukan oleh Muliater</w:t>
      </w:r>
      <w:r w:rsidR="00027DB1" w:rsidRPr="00E35856">
        <w:t xml:space="preserve"> dkk</w:t>
      </w:r>
      <w:r w:rsidR="006F1B87" w:rsidRPr="00E35856">
        <w:t xml:space="preserve"> </w:t>
      </w:r>
      <w:sdt>
        <w:sdtPr>
          <w:id w:val="1539395658"/>
          <w:citation/>
        </w:sdtPr>
        <w:sdtContent>
          <w:r w:rsidR="006F1B87" w:rsidRPr="00E35856">
            <w:fldChar w:fldCharType="begin"/>
          </w:r>
          <w:r w:rsidRPr="00E35856">
            <w:instrText xml:space="preserve">CITATION Mar18 \n  \t  \l 1033 </w:instrText>
          </w:r>
          <w:r w:rsidR="006F1B87" w:rsidRPr="00E35856">
            <w:fldChar w:fldCharType="separate"/>
          </w:r>
          <w:r w:rsidRPr="00E35856">
            <w:t>(2018)</w:t>
          </w:r>
          <w:r w:rsidR="006F1B87" w:rsidRPr="00E35856">
            <w:fldChar w:fldCharType="end"/>
          </w:r>
        </w:sdtContent>
      </w:sdt>
      <w:r w:rsidR="006F1B87" w:rsidRPr="00E35856">
        <w:t xml:space="preserve">, Irnada dkk </w:t>
      </w:r>
      <w:sdt>
        <w:sdtPr>
          <w:id w:val="160513782"/>
          <w:citation/>
        </w:sdtPr>
        <w:sdtContent>
          <w:r w:rsidR="006F1B87" w:rsidRPr="00E35856">
            <w:fldChar w:fldCharType="begin"/>
          </w:r>
          <w:r w:rsidR="006F1B87" w:rsidRPr="00E35856">
            <w:instrText xml:space="preserve">CITATION Cut14 \n  \t  \l 1033 </w:instrText>
          </w:r>
          <w:r w:rsidR="006F1B87" w:rsidRPr="00E35856">
            <w:fldChar w:fldCharType="separate"/>
          </w:r>
          <w:r w:rsidR="006F1B87" w:rsidRPr="00E35856">
            <w:t>(2014)</w:t>
          </w:r>
          <w:r w:rsidR="006F1B87" w:rsidRPr="00E35856">
            <w:fldChar w:fldCharType="end"/>
          </w:r>
        </w:sdtContent>
      </w:sdt>
      <w:r w:rsidR="006F1B87" w:rsidRPr="00E35856">
        <w:t xml:space="preserve">, Amalia dkk </w:t>
      </w:r>
      <w:sdt>
        <w:sdtPr>
          <w:id w:val="963622101"/>
          <w:citation/>
        </w:sdtPr>
        <w:sdtContent>
          <w:r w:rsidR="006F1B87" w:rsidRPr="00E35856">
            <w:fldChar w:fldCharType="begin"/>
          </w:r>
          <w:r w:rsidR="006F1B87" w:rsidRPr="00E35856">
            <w:instrText xml:space="preserve">CITATION Zah14 \n  \t  \l 1033 </w:instrText>
          </w:r>
          <w:r w:rsidR="006F1B87" w:rsidRPr="00E35856">
            <w:fldChar w:fldCharType="separate"/>
          </w:r>
          <w:r w:rsidR="006F1B87" w:rsidRPr="00E35856">
            <w:t>(2014)</w:t>
          </w:r>
          <w:r w:rsidR="006F1B87" w:rsidRPr="00E35856">
            <w:fldChar w:fldCharType="end"/>
          </w:r>
        </w:sdtContent>
      </w:sdt>
      <w:r w:rsidR="006F1B87" w:rsidRPr="00E35856">
        <w:t xml:space="preserve">, serta Kadir &amp; Sudarmadi </w:t>
      </w:r>
      <w:sdt>
        <w:sdtPr>
          <w:id w:val="-471595014"/>
          <w:citation/>
        </w:sdtPr>
        <w:sdtContent>
          <w:r w:rsidR="006F1B87" w:rsidRPr="00E35856">
            <w:fldChar w:fldCharType="begin"/>
          </w:r>
          <w:r w:rsidR="006F1B87" w:rsidRPr="00E35856">
            <w:instrText xml:space="preserve">CITATION And08 \n  \t  \l 1033 </w:instrText>
          </w:r>
          <w:r w:rsidR="006F1B87" w:rsidRPr="00E35856">
            <w:fldChar w:fldCharType="separate"/>
          </w:r>
          <w:r w:rsidR="006F1B87" w:rsidRPr="00E35856">
            <w:t>(2008)</w:t>
          </w:r>
          <w:r w:rsidR="006F1B87" w:rsidRPr="00E35856">
            <w:fldChar w:fldCharType="end"/>
          </w:r>
        </w:sdtContent>
      </w:sdt>
      <w:r w:rsidR="006F1B87" w:rsidRPr="00E35856">
        <w:t xml:space="preserve"> </w:t>
      </w:r>
      <w:r w:rsidR="00027DB1" w:rsidRPr="00E35856">
        <w:t>men</w:t>
      </w:r>
      <w:r w:rsidRPr="00E35856">
        <w:t>g</w:t>
      </w:r>
      <w:r w:rsidR="00027DB1" w:rsidRPr="00E35856">
        <w:t>un</w:t>
      </w:r>
      <w:r w:rsidRPr="00E35856">
        <w:t>g</w:t>
      </w:r>
      <w:r w:rsidR="00027DB1" w:rsidRPr="00E35856">
        <w:t xml:space="preserve">kapkan adanya fenomena </w:t>
      </w:r>
      <w:r w:rsidR="006F1B87" w:rsidRPr="00E35856">
        <w:t>slip antara beton dengan dek baja</w:t>
      </w:r>
      <w:r w:rsidR="00027DB1" w:rsidRPr="00E35856">
        <w:t xml:space="preserve"> </w:t>
      </w:r>
      <w:r w:rsidR="006F1B87" w:rsidRPr="00E35856">
        <w:t xml:space="preserve">sebelum kondisi </w:t>
      </w:r>
      <w:r w:rsidR="006F1B87" w:rsidRPr="00D70CCE">
        <w:rPr>
          <w:i/>
          <w:iCs/>
        </w:rPr>
        <w:t>ultimate</w:t>
      </w:r>
      <w:r w:rsidR="004643D3" w:rsidRPr="00E35856">
        <w:t xml:space="preserve"> tercapai</w:t>
      </w:r>
      <w:r w:rsidR="00817A42" w:rsidRPr="00E35856">
        <w:t xml:space="preserve">. </w:t>
      </w:r>
      <w:r w:rsidR="00027DB1" w:rsidRPr="00E35856">
        <w:t xml:space="preserve">Oleh karena itu </w:t>
      </w:r>
      <w:r w:rsidR="00F41ACE" w:rsidRPr="00E35856">
        <w:t>diperlukan metode alternatif lainya untuk menganalisis kapasitas nominal dari pelat komposit beton-dek baja.</w:t>
      </w:r>
    </w:p>
    <w:p w14:paraId="5FFB4A88" w14:textId="2510E965" w:rsidR="00271C88" w:rsidRPr="00E35856" w:rsidRDefault="0014387B" w:rsidP="0007086C">
      <w:r w:rsidRPr="00E35856">
        <w:t>Alternatif selain meto</w:t>
      </w:r>
      <w:r w:rsidR="00817A42" w:rsidRPr="00E35856">
        <w:t>d</w:t>
      </w:r>
      <w:r w:rsidRPr="00E35856">
        <w:t xml:space="preserve">e </w:t>
      </w:r>
      <w:r w:rsidR="00D70CCE" w:rsidRPr="00D70CCE">
        <w:rPr>
          <w:i/>
          <w:iCs/>
        </w:rPr>
        <w:t>ultimate</w:t>
      </w:r>
      <w:r w:rsidRPr="00E35856">
        <w:t xml:space="preserve"> untuk menganalisis kapasitas nominal pelat beton-dek baja </w:t>
      </w:r>
      <w:r w:rsidR="0007086C" w:rsidRPr="00E35856">
        <w:t xml:space="preserve">adalah </w:t>
      </w:r>
      <w:r w:rsidRPr="00E35856">
        <w:t xml:space="preserve">metode </w:t>
      </w:r>
      <w:r w:rsidR="0007086C" w:rsidRPr="00E35856">
        <w:t>tegangan kerja dan SDI-ANSI</w:t>
      </w:r>
      <w:r w:rsidR="00E35856">
        <w:rPr>
          <w:lang w:val="en-US"/>
        </w:rPr>
        <w:t xml:space="preserve"> </w:t>
      </w:r>
      <w:r w:rsidR="0007086C" w:rsidRPr="00E35856">
        <w:t>(</w:t>
      </w:r>
      <w:r w:rsidR="0007086C" w:rsidRPr="00E35856">
        <w:rPr>
          <w:i/>
          <w:iCs/>
        </w:rPr>
        <w:t xml:space="preserve">Steeldeck Institue-American </w:t>
      </w:r>
      <w:r w:rsidR="0007086C" w:rsidRPr="00E35856">
        <w:rPr>
          <w:i/>
          <w:iCs/>
        </w:rPr>
        <w:lastRenderedPageBreak/>
        <w:t>National Standard Institute</w:t>
      </w:r>
      <w:r w:rsidR="0007086C" w:rsidRPr="00E35856">
        <w:t>)</w:t>
      </w:r>
      <w:r w:rsidR="00E35856">
        <w:rPr>
          <w:lang w:val="en-US"/>
        </w:rPr>
        <w:t xml:space="preserve"> 2017</w:t>
      </w:r>
      <w:r w:rsidR="00817A42" w:rsidRPr="00E35856">
        <w:t xml:space="preserve">. </w:t>
      </w:r>
      <w:r w:rsidR="0007086C" w:rsidRPr="00E35856">
        <w:t xml:space="preserve">Kedua Metode ini menganalisis kekuatan lentur pelat </w:t>
      </w:r>
      <w:r w:rsidR="00817A42" w:rsidRPr="00E35856">
        <w:t>komposit beton-dek baja</w:t>
      </w:r>
      <w:r w:rsidR="0007086C" w:rsidRPr="00E35856">
        <w:t xml:space="preserve"> berdasarkan </w:t>
      </w:r>
      <w:r w:rsidR="00817A42" w:rsidRPr="00E35856">
        <w:t>kondisi tegangan</w:t>
      </w:r>
      <w:r w:rsidR="0007086C" w:rsidRPr="00E35856">
        <w:t xml:space="preserve"> leleh (</w:t>
      </w:r>
      <w:r w:rsidR="0007086C" w:rsidRPr="00E35856">
        <w:rPr>
          <w:i/>
          <w:iCs/>
        </w:rPr>
        <w:t>f</w:t>
      </w:r>
      <w:r w:rsidR="0007086C" w:rsidRPr="00E35856">
        <w:rPr>
          <w:i/>
          <w:iCs/>
          <w:vertAlign w:val="subscript"/>
        </w:rPr>
        <w:t>y</w:t>
      </w:r>
      <w:r w:rsidR="0007086C" w:rsidRPr="00E35856">
        <w:t xml:space="preserve">) dari material </w:t>
      </w:r>
      <w:r w:rsidR="00817A42" w:rsidRPr="00E35856">
        <w:t>dek baja</w:t>
      </w:r>
      <w:r w:rsidR="0007086C" w:rsidRPr="00E35856">
        <w:t xml:space="preserve"> pada serat terluarnya</w:t>
      </w:r>
      <w:r w:rsidR="00817A42" w:rsidRPr="00E35856">
        <w:t xml:space="preserve"> (</w:t>
      </w:r>
      <w:r w:rsidR="00817A42" w:rsidRPr="00E35856">
        <w:rPr>
          <w:i/>
          <w:iCs/>
        </w:rPr>
        <w:t>first yield condition)</w:t>
      </w:r>
      <w:r w:rsidR="0007086C" w:rsidRPr="00E35856">
        <w:t>. Ketiga metode ini, (me</w:t>
      </w:r>
      <w:r w:rsidR="00500F0C">
        <w:rPr>
          <w:lang w:val="en-US"/>
        </w:rPr>
        <w:t>tod</w:t>
      </w:r>
      <w:r w:rsidR="0007086C" w:rsidRPr="00E35856">
        <w:t xml:space="preserve">e </w:t>
      </w:r>
      <w:r w:rsidR="00D70CCE" w:rsidRPr="00D70CCE">
        <w:rPr>
          <w:i/>
          <w:iCs/>
        </w:rPr>
        <w:t>ultimate</w:t>
      </w:r>
      <w:r w:rsidR="0007086C" w:rsidRPr="00E35856">
        <w:t>, tegangan kerja,</w:t>
      </w:r>
      <w:r w:rsidR="00254D4A">
        <w:rPr>
          <w:lang w:val="en-US"/>
        </w:rPr>
        <w:t xml:space="preserve"> </w:t>
      </w:r>
      <w:r w:rsidR="00500F0C">
        <w:rPr>
          <w:lang w:val="en-US"/>
        </w:rPr>
        <w:t>dan</w:t>
      </w:r>
      <w:r w:rsidR="0007086C" w:rsidRPr="00E35856">
        <w:t xml:space="preserve"> SDI-ANSI) belum menjadi acuan </w:t>
      </w:r>
      <w:r w:rsidR="00817A42" w:rsidRPr="00E35856">
        <w:t>standar struktur beton bertulang</w:t>
      </w:r>
      <w:r w:rsidR="0007086C" w:rsidRPr="00E35856">
        <w:t xml:space="preserve"> di Indonesia</w:t>
      </w:r>
      <w:r w:rsidR="00817A42" w:rsidRPr="00E35856">
        <w:t xml:space="preserve">. </w:t>
      </w:r>
      <w:r w:rsidR="0007086C" w:rsidRPr="00E35856">
        <w:t xml:space="preserve">Oleh karena itu, studi ini </w:t>
      </w:r>
      <w:r w:rsidR="00817A42" w:rsidRPr="00E35856">
        <w:t xml:space="preserve">bertujuan untuk melakukan validasi hasil </w:t>
      </w:r>
      <w:r w:rsidR="0007086C" w:rsidRPr="00E35856">
        <w:t xml:space="preserve">analisis </w:t>
      </w:r>
      <w:r w:rsidR="00817A42" w:rsidRPr="00E35856">
        <w:t>kapasitas nominal</w:t>
      </w:r>
      <w:r w:rsidR="0007086C" w:rsidRPr="00E35856">
        <w:t xml:space="preserve"> lentur pelat </w:t>
      </w:r>
      <w:r w:rsidR="00817A42" w:rsidRPr="00E35856">
        <w:t>komposit beton-dek baja</w:t>
      </w:r>
      <w:r w:rsidR="0007086C" w:rsidRPr="00E35856">
        <w:t xml:space="preserve"> </w:t>
      </w:r>
      <w:r w:rsidR="00817A42" w:rsidRPr="00E35856">
        <w:t xml:space="preserve">dari </w:t>
      </w:r>
      <w:r w:rsidR="0007086C" w:rsidRPr="00E35856">
        <w:t>ketiga metode tersebut</w:t>
      </w:r>
      <w:r w:rsidR="00817A42" w:rsidRPr="00E35856">
        <w:t xml:space="preserve"> </w:t>
      </w:r>
      <w:r w:rsidR="00500F0C">
        <w:rPr>
          <w:lang w:val="en-US"/>
        </w:rPr>
        <w:t xml:space="preserve">terhadap </w:t>
      </w:r>
      <w:r w:rsidR="00817A42" w:rsidRPr="00E35856">
        <w:t>hasil pengujian laboratorium di Indon</w:t>
      </w:r>
      <w:r w:rsidR="007512DF" w:rsidRPr="00E35856">
        <w:t>es</w:t>
      </w:r>
      <w:r w:rsidR="00817A42" w:rsidRPr="00E35856">
        <w:t>i</w:t>
      </w:r>
      <w:r w:rsidR="007512DF" w:rsidRPr="00E35856">
        <w:t>a</w:t>
      </w:r>
      <w:r w:rsidR="00817A42" w:rsidRPr="00E35856">
        <w:t xml:space="preserve">, sehingga </w:t>
      </w:r>
      <w:r w:rsidR="00500F0C">
        <w:rPr>
          <w:lang w:val="en-US"/>
        </w:rPr>
        <w:t>dapat</w:t>
      </w:r>
      <w:r w:rsidR="00817A42" w:rsidRPr="00E35856">
        <w:t xml:space="preserve"> dijadikan dasar dalam pengembangan standar struktur beton bertulang Indonesia di masa yang akan </w:t>
      </w:r>
      <w:r w:rsidR="007512DF" w:rsidRPr="00E35856">
        <w:t>datang.</w:t>
      </w:r>
    </w:p>
    <w:p w14:paraId="7DBF7E6E" w14:textId="3BC73789" w:rsidR="0007086C" w:rsidRPr="00E35856" w:rsidRDefault="0007086C" w:rsidP="007512DF">
      <w:pPr>
        <w:pStyle w:val="Heading1"/>
        <w:ind w:left="0" w:firstLine="0"/>
        <w:jc w:val="left"/>
      </w:pPr>
      <w:r w:rsidRPr="00E35856">
        <w:t xml:space="preserve">KAPASITAS </w:t>
      </w:r>
      <w:r w:rsidR="007512DF" w:rsidRPr="00E35856">
        <w:t xml:space="preserve">nominal </w:t>
      </w:r>
      <w:r w:rsidRPr="00E35856">
        <w:t xml:space="preserve">LENTUR PELAT </w:t>
      </w:r>
      <w:r w:rsidR="00F41ACE" w:rsidRPr="00E35856">
        <w:t>komposit beton-dek baja</w:t>
      </w:r>
    </w:p>
    <w:p w14:paraId="0D6808E1" w14:textId="407895CE" w:rsidR="0007086C" w:rsidRPr="00E35856" w:rsidRDefault="0007086C" w:rsidP="0007086C">
      <w:pPr>
        <w:pStyle w:val="Heading2"/>
        <w:numPr>
          <w:ilvl w:val="0"/>
          <w:numId w:val="0"/>
        </w:numPr>
        <w:ind w:left="576" w:hanging="576"/>
      </w:pPr>
      <w:r w:rsidRPr="00E35856">
        <w:t xml:space="preserve">Metode </w:t>
      </w:r>
      <w:r w:rsidR="00D70CCE" w:rsidRPr="00D70CCE">
        <w:rPr>
          <w:i/>
          <w:iCs/>
        </w:rPr>
        <w:t>Ultimate</w:t>
      </w:r>
    </w:p>
    <w:p w14:paraId="717F2728" w14:textId="4896218B" w:rsidR="004643D3" w:rsidRPr="00E35856" w:rsidRDefault="0007086C" w:rsidP="0007086C">
      <w:pPr>
        <w:pStyle w:val="spara"/>
      </w:pPr>
      <w:r w:rsidRPr="00E35856">
        <w:t xml:space="preserve">Asumsi yang digunakan pada metode </w:t>
      </w:r>
      <w:r w:rsidR="00D70CCE" w:rsidRPr="00D70CCE">
        <w:rPr>
          <w:i/>
          <w:iCs/>
        </w:rPr>
        <w:t>ultimate</w:t>
      </w:r>
      <w:r w:rsidRPr="00E35856">
        <w:t xml:space="preserve"> pada kondisi momen positif adalah </w:t>
      </w:r>
      <w:r w:rsidR="007512DF" w:rsidRPr="00E35856">
        <w:t>dek baja</w:t>
      </w:r>
      <w:r w:rsidRPr="00E35856">
        <w:t xml:space="preserve"> menahan gaya tarik da</w:t>
      </w:r>
      <w:r w:rsidR="00792A95" w:rsidRPr="00E35856">
        <w:t>n</w:t>
      </w:r>
      <w:r w:rsidRPr="00E35856">
        <w:t xml:space="preserve"> beton akan menahan gaya tekan seperti yang ditunjukkan Gambar 1</w:t>
      </w:r>
      <w:sdt>
        <w:sdtPr>
          <w:id w:val="-506293611"/>
          <w:citation/>
        </w:sdtPr>
        <w:sdtContent>
          <w:r w:rsidR="00792A95" w:rsidRPr="00E35856">
            <w:fldChar w:fldCharType="begin"/>
          </w:r>
          <w:r w:rsidR="00792A95" w:rsidRPr="00E35856">
            <w:instrText xml:space="preserve"> CITATION Ron10 \l 1033 </w:instrText>
          </w:r>
          <w:r w:rsidR="00792A95" w:rsidRPr="00E35856">
            <w:fldChar w:fldCharType="separate"/>
          </w:r>
          <w:r w:rsidR="00792A95" w:rsidRPr="00E35856">
            <w:t xml:space="preserve"> (Siregar, 2010)</w:t>
          </w:r>
          <w:r w:rsidR="00792A95" w:rsidRPr="00E35856">
            <w:fldChar w:fldCharType="end"/>
          </w:r>
        </w:sdtContent>
      </w:sdt>
      <w:r w:rsidRPr="00E35856">
        <w:t xml:space="preserve">. </w:t>
      </w:r>
    </w:p>
    <w:p w14:paraId="0DA580DA" w14:textId="77777777" w:rsidR="007D6B34" w:rsidRPr="00E35856" w:rsidRDefault="004643D3" w:rsidP="007D6B34">
      <w:pPr>
        <w:keepNext/>
        <w:jc w:val="center"/>
      </w:pPr>
      <w:r w:rsidRPr="00E35856">
        <w:drawing>
          <wp:inline distT="0" distB="0" distL="0" distR="0" wp14:anchorId="2424F002" wp14:editId="293B74D5">
            <wp:extent cx="1170305" cy="761004"/>
            <wp:effectExtent l="19050" t="19050" r="10795" b="20320"/>
            <wp:docPr id="31" name="Picture 11" descr="TA REFRENCES00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 REFRENCES0008.BMP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0"/>
                    <a:stretch/>
                  </pic:blipFill>
                  <pic:spPr bwMode="auto">
                    <a:xfrm rot="21540000">
                      <a:off x="0" y="0"/>
                      <a:ext cx="1196902" cy="778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35856">
        <w:drawing>
          <wp:inline distT="0" distB="0" distL="0" distR="0" wp14:anchorId="1553F1AA" wp14:editId="270D1FCB">
            <wp:extent cx="1030526" cy="869522"/>
            <wp:effectExtent l="0" t="0" r="0" b="6985"/>
            <wp:docPr id="771" name="Picture 9" descr="TA REFRENCES00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 REFRENCES0008.BMP"/>
                    <pic:cNvPicPr/>
                  </pic:nvPicPr>
                  <pic:blipFill rotWithShape="1">
                    <a:blip r:embed="rId13" cstate="print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20" b="-693"/>
                    <a:stretch/>
                  </pic:blipFill>
                  <pic:spPr bwMode="auto">
                    <a:xfrm>
                      <a:off x="0" y="0"/>
                      <a:ext cx="1070247" cy="903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791E8" w14:textId="07F73BFB" w:rsidR="004643D3" w:rsidRPr="00E35856" w:rsidRDefault="007D6B34" w:rsidP="007D6B34">
      <w:pPr>
        <w:pStyle w:val="Caption"/>
        <w:rPr>
          <w:sz w:val="22"/>
          <w:szCs w:val="24"/>
        </w:rPr>
      </w:pPr>
      <w:r w:rsidRPr="00E35856">
        <w:rPr>
          <w:sz w:val="22"/>
          <w:szCs w:val="24"/>
        </w:rPr>
        <w:t xml:space="preserve">Gambar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Gambar \* ARABIC </w:instrText>
      </w:r>
      <w:r w:rsidRPr="00E35856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1</w:t>
      </w:r>
      <w:r w:rsidRPr="00E35856">
        <w:rPr>
          <w:sz w:val="22"/>
          <w:szCs w:val="24"/>
        </w:rPr>
        <w:fldChar w:fldCharType="end"/>
      </w:r>
      <w:r w:rsidR="00254D4A">
        <w:rPr>
          <w:sz w:val="22"/>
          <w:szCs w:val="24"/>
          <w:lang w:val="en-US"/>
        </w:rPr>
        <w:t xml:space="preserve">. </w:t>
      </w:r>
      <w:r w:rsidR="004643D3" w:rsidRPr="00E35856">
        <w:rPr>
          <w:sz w:val="22"/>
          <w:szCs w:val="24"/>
        </w:rPr>
        <w:t>Asumsi penampang dan</w:t>
      </w:r>
      <w:r w:rsidRPr="00E35856">
        <w:rPr>
          <w:sz w:val="22"/>
          <w:szCs w:val="24"/>
        </w:rPr>
        <w:t xml:space="preserve"> </w:t>
      </w:r>
      <w:r w:rsidR="004643D3" w:rsidRPr="00E35856">
        <w:rPr>
          <w:sz w:val="22"/>
          <w:szCs w:val="24"/>
        </w:rPr>
        <w:t>gaya-gaya dalam pelat beton-dek baja</w:t>
      </w:r>
      <w:r w:rsidR="00792A95" w:rsidRPr="00E35856">
        <w:rPr>
          <w:sz w:val="22"/>
          <w:szCs w:val="24"/>
        </w:rPr>
        <w:t xml:space="preserve"> </w:t>
      </w:r>
      <w:sdt>
        <w:sdtPr>
          <w:rPr>
            <w:sz w:val="22"/>
            <w:szCs w:val="24"/>
          </w:rPr>
          <w:id w:val="2138827469"/>
          <w:citation/>
        </w:sdtPr>
        <w:sdtContent>
          <w:r w:rsidR="004643D3" w:rsidRPr="00E35856">
            <w:rPr>
              <w:sz w:val="22"/>
              <w:szCs w:val="24"/>
            </w:rPr>
            <w:fldChar w:fldCharType="begin"/>
          </w:r>
          <w:r w:rsidR="004643D3" w:rsidRPr="00E35856">
            <w:rPr>
              <w:sz w:val="22"/>
              <w:szCs w:val="24"/>
            </w:rPr>
            <w:instrText xml:space="preserve"> CITATION Ron10 \l 1033 </w:instrText>
          </w:r>
          <w:r w:rsidR="004643D3" w:rsidRPr="00E35856">
            <w:rPr>
              <w:sz w:val="22"/>
              <w:szCs w:val="24"/>
            </w:rPr>
            <w:fldChar w:fldCharType="separate"/>
          </w:r>
          <w:r w:rsidR="004643D3" w:rsidRPr="00E35856">
            <w:rPr>
              <w:sz w:val="22"/>
              <w:szCs w:val="24"/>
            </w:rPr>
            <w:t>(Siregar, 2010)</w:t>
          </w:r>
          <w:r w:rsidR="004643D3" w:rsidRPr="00E35856">
            <w:rPr>
              <w:sz w:val="22"/>
              <w:szCs w:val="24"/>
            </w:rPr>
            <w:fldChar w:fldCharType="end"/>
          </w:r>
        </w:sdtContent>
      </w:sdt>
    </w:p>
    <w:p w14:paraId="5BD4B524" w14:textId="3B8D42FF" w:rsidR="0007086C" w:rsidRPr="00E35856" w:rsidRDefault="0007086C" w:rsidP="004643D3">
      <w:pPr>
        <w:pStyle w:val="spara"/>
      </w:pPr>
      <w:r w:rsidRPr="00E35856">
        <w:t xml:space="preserve">Gaya tarik yang bekerja pada penampang </w:t>
      </w:r>
      <w:r w:rsidR="00792A95" w:rsidRPr="00E35856">
        <w:rPr>
          <w:i/>
          <w:iCs/>
        </w:rPr>
        <w:t>dek baja</w:t>
      </w:r>
      <w:r w:rsidRPr="00E35856">
        <w:t xml:space="preserve"> diasumiskan </w:t>
      </w:r>
      <w:r w:rsidR="00792A95" w:rsidRPr="00E35856">
        <w:t>memiliki resultan pada</w:t>
      </w:r>
      <w:r w:rsidRPr="00E35856">
        <w:t xml:space="preserve"> titik</w:t>
      </w:r>
      <w:r w:rsidR="00792A95" w:rsidRPr="00E35856">
        <w:t xml:space="preserve"> beratnya</w:t>
      </w:r>
      <w:r w:rsidRPr="00E35856">
        <w:t xml:space="preserve"> </w:t>
      </w:r>
      <w:r w:rsidR="00792A95" w:rsidRPr="00E35856">
        <w:t>(</w:t>
      </w:r>
      <w:r w:rsidR="009B2146" w:rsidRPr="00E35856">
        <w:t>½</w:t>
      </w:r>
      <w:r w:rsidR="009B2146" w:rsidRPr="00E35856">
        <w:rPr>
          <w:i/>
        </w:rPr>
        <w:t>t</w:t>
      </w:r>
      <w:r w:rsidR="009B2146" w:rsidRPr="00E35856">
        <w:rPr>
          <w:i/>
          <w:vertAlign w:val="subscript"/>
        </w:rPr>
        <w:t>c</w:t>
      </w:r>
      <w:r w:rsidR="009B2146" w:rsidRPr="00E35856">
        <w:rPr>
          <w:iCs/>
        </w:rPr>
        <w:t xml:space="preserve">) </w:t>
      </w:r>
      <w:r w:rsidR="00792A95" w:rsidRPr="00E35856">
        <w:t xml:space="preserve">dan dek baja </w:t>
      </w:r>
      <w:r w:rsidRPr="00E35856">
        <w:t>berada dalam kondisi leleh</w:t>
      </w:r>
      <w:r w:rsidR="00792A95" w:rsidRPr="00E35856">
        <w:t xml:space="preserve"> sepenuhnya (</w:t>
      </w:r>
      <w:r w:rsidR="00CB07D4" w:rsidRPr="00E35856">
        <w:rPr>
          <w:i/>
          <w:iCs/>
        </w:rPr>
        <w:t>plastic condition</w:t>
      </w:r>
      <w:r w:rsidR="00792A95" w:rsidRPr="00E35856">
        <w:t xml:space="preserve">) </w:t>
      </w:r>
      <w:r w:rsidRPr="00E35856">
        <w:t>sehingga kapasitas</w:t>
      </w:r>
      <w:r w:rsidR="00792A95" w:rsidRPr="00E35856">
        <w:t xml:space="preserve"> nominalnya adalah</w:t>
      </w:r>
    </w:p>
    <w:p w14:paraId="56412A6E" w14:textId="342D035C" w:rsidR="0007086C" w:rsidRPr="00E35856" w:rsidRDefault="00746DC2" w:rsidP="0007086C">
      <w:pPr>
        <w:tabs>
          <w:tab w:val="left" w:pos="3686"/>
        </w:tabs>
      </w:pPr>
      <m:oMath>
        <m:sSub>
          <m:sSubPr>
            <m:ctrlPr>
              <w:rPr>
                <w:rFonts w:ascii="Cambria Math" w:hAnsi="Cambria Math"/>
                <w:i/>
                <w:sz w:val="20"/>
                <w:szCs w:val="18"/>
              </w:rPr>
            </m:ctrlPr>
          </m:sSubPr>
          <m:e>
            <m:r>
              <w:rPr>
                <w:rFonts w:ascii="Cambria Math" w:hAnsi="Cambria Math"/>
                <w:sz w:val="20"/>
                <w:szCs w:val="18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18"/>
              </w:rPr>
              <m:t>n</m:t>
            </m:r>
          </m:sub>
        </m:sSub>
        <m:r>
          <w:rPr>
            <w:rFonts w:ascii="Cambria Math" w:hAnsi="Cambria Math"/>
            <w:sz w:val="20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18"/>
              </w:rPr>
            </m:ctrlPr>
          </m:sSubPr>
          <m:e>
            <m:r>
              <w:rPr>
                <w:rFonts w:ascii="Cambria Math" w:hAnsi="Cambria Math"/>
                <w:sz w:val="20"/>
                <w:szCs w:val="18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18"/>
              </w:rPr>
              <m:t>s</m:t>
            </m:r>
          </m:sub>
        </m:sSub>
        <m:r>
          <w:rPr>
            <w:rFonts w:ascii="Cambria Math" w:hAnsi="Cambria Math"/>
            <w:sz w:val="20"/>
            <w:szCs w:val="18"/>
          </w:rPr>
          <m:t>×</m:t>
        </m:r>
        <m:sSub>
          <m:sSubPr>
            <m:ctrlPr>
              <w:rPr>
                <w:rFonts w:ascii="Cambria Math" w:hAnsi="Cambria Math"/>
                <w:i/>
                <w:sz w:val="20"/>
                <w:szCs w:val="18"/>
              </w:rPr>
            </m:ctrlPr>
          </m:sSubPr>
          <m:e>
            <m:r>
              <w:rPr>
                <w:rFonts w:ascii="Cambria Math" w:hAnsi="Cambria Math"/>
                <w:sz w:val="20"/>
                <w:szCs w:val="18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18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0"/>
                    <w:szCs w:val="18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1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1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18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1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18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0"/>
                    <w:szCs w:val="18"/>
                  </w:rPr>
                  <m:t>2×0,85×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0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0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18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18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sz w:val="20"/>
                    <w:szCs w:val="18"/>
                  </w:rPr>
                  <m:t>×b</m:t>
                </m:r>
              </m:den>
            </m:f>
          </m:e>
        </m:d>
        <m:r>
          <w:rPr>
            <w:rFonts w:ascii="Cambria Math" w:hAnsi="Cambria Math"/>
            <w:sz w:val="20"/>
            <w:szCs w:val="18"/>
          </w:rPr>
          <m:t>×</m:t>
        </m:r>
        <m:sSup>
          <m:sSupPr>
            <m:ctrlPr>
              <w:rPr>
                <w:rFonts w:ascii="Cambria Math" w:hAnsi="Cambria Math"/>
                <w:i/>
                <w:sz w:val="20"/>
                <w:szCs w:val="18"/>
              </w:rPr>
            </m:ctrlPr>
          </m:sSupPr>
          <m:e>
            <m:r>
              <w:rPr>
                <w:rFonts w:ascii="Cambria Math" w:hAnsi="Cambria Math"/>
                <w:sz w:val="20"/>
                <w:szCs w:val="18"/>
              </w:rPr>
              <m:t>10</m:t>
            </m:r>
          </m:e>
          <m:sup>
            <m:r>
              <w:rPr>
                <w:rFonts w:ascii="Cambria Math" w:hAnsi="Cambria Math"/>
                <w:sz w:val="20"/>
                <w:szCs w:val="18"/>
              </w:rPr>
              <m:t>-6</m:t>
            </m:r>
          </m:sup>
        </m:sSup>
      </m:oMath>
      <w:r w:rsidR="0007086C" w:rsidRPr="00E35856">
        <w:rPr>
          <w:sz w:val="20"/>
          <w:szCs w:val="18"/>
        </w:rPr>
        <w:tab/>
      </w:r>
      <w:r w:rsidR="0007086C" w:rsidRPr="00E35856">
        <w:t>(1)</w:t>
      </w:r>
    </w:p>
    <w:p w14:paraId="36E15717" w14:textId="77777777" w:rsidR="0007086C" w:rsidRPr="00E35856" w:rsidRDefault="0007086C" w:rsidP="0007086C">
      <w:pPr>
        <w:spacing w:after="0"/>
      </w:pPr>
      <w:r w:rsidRPr="00E35856">
        <w:t>dengan:</w:t>
      </w:r>
    </w:p>
    <w:p w14:paraId="7DD6ED56" w14:textId="78A02E48" w:rsidR="0007086C" w:rsidRPr="00E35856" w:rsidRDefault="0007086C" w:rsidP="00792A95">
      <w:pPr>
        <w:tabs>
          <w:tab w:val="left" w:pos="360"/>
        </w:tabs>
        <w:spacing w:after="0"/>
        <w:rPr>
          <w:i/>
          <w:szCs w:val="24"/>
        </w:rPr>
      </w:pPr>
      <w:r w:rsidRPr="00E35856">
        <w:rPr>
          <w:i/>
          <w:szCs w:val="24"/>
        </w:rPr>
        <w:t>M</w:t>
      </w:r>
      <w:r w:rsidRPr="00E35856">
        <w:rPr>
          <w:i/>
          <w:szCs w:val="24"/>
          <w:vertAlign w:val="subscript"/>
        </w:rPr>
        <w:t>n</w:t>
      </w:r>
      <w:r w:rsidRPr="00E35856">
        <w:rPr>
          <w:i/>
          <w:szCs w:val="24"/>
        </w:rPr>
        <w:t xml:space="preserve"> = </w:t>
      </w:r>
      <w:r w:rsidRPr="00E35856">
        <w:rPr>
          <w:szCs w:val="24"/>
        </w:rPr>
        <w:t>kapasitas</w:t>
      </w:r>
      <w:r w:rsidR="009B2146" w:rsidRPr="00E35856">
        <w:rPr>
          <w:szCs w:val="24"/>
        </w:rPr>
        <w:t xml:space="preserve"> </w:t>
      </w:r>
      <w:r w:rsidRPr="00E35856">
        <w:rPr>
          <w:szCs w:val="24"/>
        </w:rPr>
        <w:t>lentur</w:t>
      </w:r>
      <w:r w:rsidRPr="00E35856">
        <w:rPr>
          <w:i/>
          <w:szCs w:val="24"/>
        </w:rPr>
        <w:t xml:space="preserve"> </w:t>
      </w:r>
      <w:r w:rsidRPr="00E35856">
        <w:rPr>
          <w:iCs/>
          <w:szCs w:val="24"/>
        </w:rPr>
        <w:t>(kNm)</w:t>
      </w:r>
      <w:r w:rsidR="009B2146" w:rsidRPr="00E35856">
        <w:rPr>
          <w:iCs/>
          <w:szCs w:val="24"/>
        </w:rPr>
        <w:t>,</w:t>
      </w:r>
    </w:p>
    <w:p w14:paraId="395BF03B" w14:textId="5FC1E662" w:rsidR="0007086C" w:rsidRPr="00E35856" w:rsidRDefault="0007086C" w:rsidP="00792A95">
      <w:pPr>
        <w:tabs>
          <w:tab w:val="left" w:pos="360"/>
        </w:tabs>
        <w:spacing w:after="0"/>
        <w:rPr>
          <w:szCs w:val="24"/>
        </w:rPr>
      </w:pPr>
      <w:r w:rsidRPr="00E35856">
        <w:rPr>
          <w:i/>
          <w:szCs w:val="24"/>
        </w:rPr>
        <w:t>A</w:t>
      </w:r>
      <w:r w:rsidRPr="00E35856">
        <w:rPr>
          <w:i/>
          <w:szCs w:val="24"/>
          <w:vertAlign w:val="subscript"/>
        </w:rPr>
        <w:t>s</w:t>
      </w:r>
      <w:r w:rsidRPr="00E35856">
        <w:rPr>
          <w:i/>
          <w:szCs w:val="24"/>
        </w:rPr>
        <w:t xml:space="preserve"> </w:t>
      </w:r>
      <w:r w:rsidR="00792A95" w:rsidRPr="00E35856">
        <w:rPr>
          <w:i/>
          <w:szCs w:val="24"/>
        </w:rPr>
        <w:t xml:space="preserve"> </w:t>
      </w:r>
      <w:r w:rsidRPr="00E35856">
        <w:rPr>
          <w:i/>
          <w:szCs w:val="24"/>
        </w:rPr>
        <w:t xml:space="preserve">= </w:t>
      </w:r>
      <w:r w:rsidRPr="00E35856">
        <w:rPr>
          <w:szCs w:val="24"/>
        </w:rPr>
        <w:t xml:space="preserve">Luas penampang </w:t>
      </w:r>
      <w:r w:rsidR="00792A95" w:rsidRPr="00E35856">
        <w:rPr>
          <w:iCs/>
          <w:szCs w:val="24"/>
        </w:rPr>
        <w:t>dek baja</w:t>
      </w:r>
      <w:r w:rsidRPr="00E35856">
        <w:rPr>
          <w:i/>
          <w:szCs w:val="24"/>
        </w:rPr>
        <w:t xml:space="preserve"> </w:t>
      </w:r>
      <w:r w:rsidRPr="00E35856">
        <w:rPr>
          <w:szCs w:val="24"/>
        </w:rPr>
        <w:t>(mm</w:t>
      </w:r>
      <w:r w:rsidRPr="00E35856">
        <w:rPr>
          <w:szCs w:val="24"/>
          <w:vertAlign w:val="superscript"/>
        </w:rPr>
        <w:t>2</w:t>
      </w:r>
      <w:r w:rsidRPr="00E35856">
        <w:rPr>
          <w:szCs w:val="24"/>
        </w:rPr>
        <w:t>)</w:t>
      </w:r>
      <w:r w:rsidR="009B2146" w:rsidRPr="00E35856">
        <w:rPr>
          <w:szCs w:val="24"/>
        </w:rPr>
        <w:t>,</w:t>
      </w:r>
    </w:p>
    <w:p w14:paraId="171BE82B" w14:textId="2CB01CD7" w:rsidR="0007086C" w:rsidRPr="00E35856" w:rsidRDefault="0007086C" w:rsidP="00792A95">
      <w:pPr>
        <w:tabs>
          <w:tab w:val="left" w:pos="360"/>
        </w:tabs>
        <w:spacing w:after="0"/>
        <w:rPr>
          <w:szCs w:val="24"/>
        </w:rPr>
      </w:pPr>
      <w:r w:rsidRPr="00E35856">
        <w:rPr>
          <w:i/>
          <w:szCs w:val="24"/>
        </w:rPr>
        <w:t>f</w:t>
      </w:r>
      <w:r w:rsidRPr="00E35856">
        <w:rPr>
          <w:i/>
          <w:szCs w:val="24"/>
          <w:vertAlign w:val="subscript"/>
        </w:rPr>
        <w:t>y</w:t>
      </w:r>
      <w:r w:rsidRPr="00E35856">
        <w:rPr>
          <w:i/>
          <w:szCs w:val="24"/>
        </w:rPr>
        <w:t xml:space="preserve"> </w:t>
      </w:r>
      <w:r w:rsidR="00792A95" w:rsidRPr="00E35856">
        <w:rPr>
          <w:i/>
          <w:szCs w:val="24"/>
        </w:rPr>
        <w:t xml:space="preserve">  </w:t>
      </w:r>
      <w:r w:rsidRPr="00E35856">
        <w:rPr>
          <w:szCs w:val="24"/>
        </w:rPr>
        <w:t xml:space="preserve">= tegangan leleh </w:t>
      </w:r>
      <w:r w:rsidR="00792A95" w:rsidRPr="00E35856">
        <w:rPr>
          <w:iCs/>
          <w:szCs w:val="24"/>
        </w:rPr>
        <w:t>dek baja</w:t>
      </w:r>
      <w:r w:rsidRPr="00E35856">
        <w:rPr>
          <w:i/>
          <w:szCs w:val="24"/>
        </w:rPr>
        <w:t xml:space="preserve"> </w:t>
      </w:r>
      <w:r w:rsidRPr="00E35856">
        <w:rPr>
          <w:szCs w:val="24"/>
        </w:rPr>
        <w:t>(MPa)</w:t>
      </w:r>
      <w:r w:rsidR="009B2146" w:rsidRPr="00E35856">
        <w:rPr>
          <w:szCs w:val="24"/>
        </w:rPr>
        <w:t>,</w:t>
      </w:r>
    </w:p>
    <w:p w14:paraId="24A68035" w14:textId="33597249" w:rsidR="0007086C" w:rsidRPr="00E35856" w:rsidRDefault="0007086C" w:rsidP="0007086C">
      <w:pPr>
        <w:spacing w:after="0"/>
        <w:ind w:left="426" w:hanging="426"/>
      </w:pPr>
      <w:r w:rsidRPr="00E35856">
        <w:rPr>
          <w:i/>
          <w:szCs w:val="24"/>
        </w:rPr>
        <w:t>d</w:t>
      </w:r>
      <w:r w:rsidRPr="00E35856">
        <w:rPr>
          <w:i/>
          <w:szCs w:val="24"/>
          <w:vertAlign w:val="subscript"/>
        </w:rPr>
        <w:t>1</w:t>
      </w:r>
      <w:r w:rsidRPr="00E35856">
        <w:rPr>
          <w:i/>
          <w:szCs w:val="24"/>
        </w:rPr>
        <w:t xml:space="preserve"> = </w:t>
      </w:r>
      <w:r w:rsidRPr="00E35856">
        <w:t xml:space="preserve">jarak antara titik berat baja </w:t>
      </w:r>
      <w:r w:rsidR="00792A95" w:rsidRPr="00E35856">
        <w:rPr>
          <w:iCs/>
        </w:rPr>
        <w:t>dek</w:t>
      </w:r>
      <w:r w:rsidRPr="00E35856">
        <w:t xml:space="preserve"> sampai ke serat terluar tekan</w:t>
      </w:r>
      <w:r w:rsidR="00855BC7" w:rsidRPr="00E35856">
        <w:t>,</w:t>
      </w:r>
    </w:p>
    <w:p w14:paraId="5454CD53" w14:textId="5F344C3A" w:rsidR="0007086C" w:rsidRPr="00E35856" w:rsidRDefault="0007086C" w:rsidP="00792A95">
      <w:pPr>
        <w:tabs>
          <w:tab w:val="left" w:pos="360"/>
        </w:tabs>
        <w:spacing w:after="0"/>
      </w:pPr>
      <w:r w:rsidRPr="00E35856">
        <w:rPr>
          <w:i/>
          <w:szCs w:val="24"/>
        </w:rPr>
        <w:t>d</w:t>
      </w:r>
      <w:r w:rsidRPr="00E35856">
        <w:rPr>
          <w:i/>
          <w:szCs w:val="24"/>
          <w:vertAlign w:val="subscript"/>
        </w:rPr>
        <w:t>1</w:t>
      </w:r>
      <w:r w:rsidRPr="00E35856">
        <w:rPr>
          <w:i/>
          <w:szCs w:val="24"/>
        </w:rPr>
        <w:t xml:space="preserve"> =</w:t>
      </w:r>
      <w:r w:rsidRPr="00E35856">
        <w:rPr>
          <w:i/>
        </w:rPr>
        <w:t xml:space="preserve"> t - ½ tc = t</w:t>
      </w:r>
      <w:r w:rsidRPr="00E35856">
        <w:rPr>
          <w:i/>
          <w:vertAlign w:val="subscript"/>
        </w:rPr>
        <w:t xml:space="preserve">eff </w:t>
      </w:r>
      <w:r w:rsidR="00855BC7" w:rsidRPr="00E35856">
        <w:t>,</w:t>
      </w:r>
    </w:p>
    <w:p w14:paraId="7109097F" w14:textId="5CD7011E" w:rsidR="0007086C" w:rsidRPr="00E35856" w:rsidRDefault="0007086C" w:rsidP="00792A95">
      <w:pPr>
        <w:tabs>
          <w:tab w:val="left" w:pos="360"/>
        </w:tabs>
        <w:spacing w:after="0"/>
      </w:pPr>
      <w:r w:rsidRPr="00E35856">
        <w:t>t    = adalah tebal pelat</w:t>
      </w:r>
      <w:r w:rsidR="009B2146" w:rsidRPr="00E35856">
        <w:t xml:space="preserve"> (mm)</w:t>
      </w:r>
      <w:r w:rsidRPr="00E35856">
        <w:t xml:space="preserve">,  </w:t>
      </w:r>
    </w:p>
    <w:p w14:paraId="35D6249F" w14:textId="745D3944" w:rsidR="0007086C" w:rsidRPr="00E35856" w:rsidRDefault="0007086C" w:rsidP="00792A95">
      <w:pPr>
        <w:tabs>
          <w:tab w:val="left" w:pos="360"/>
        </w:tabs>
        <w:spacing w:after="0"/>
        <w:rPr>
          <w:szCs w:val="24"/>
        </w:rPr>
      </w:pPr>
      <w:r w:rsidRPr="00E35856">
        <w:rPr>
          <w:i/>
          <w:szCs w:val="24"/>
        </w:rPr>
        <w:t>f</w:t>
      </w:r>
      <w:r w:rsidRPr="00E35856">
        <w:rPr>
          <w:i/>
          <w:szCs w:val="24"/>
          <w:vertAlign w:val="subscript"/>
        </w:rPr>
        <w:t>c</w:t>
      </w:r>
      <w:r w:rsidRPr="00E35856">
        <w:rPr>
          <w:i/>
          <w:szCs w:val="24"/>
        </w:rPr>
        <w:t>’</w:t>
      </w:r>
      <w:r w:rsidR="00792A95" w:rsidRPr="00E35856">
        <w:rPr>
          <w:i/>
          <w:szCs w:val="24"/>
        </w:rPr>
        <w:tab/>
      </w:r>
      <w:r w:rsidRPr="00E35856">
        <w:rPr>
          <w:i/>
          <w:szCs w:val="24"/>
        </w:rPr>
        <w:t xml:space="preserve">= </w:t>
      </w:r>
      <w:r w:rsidRPr="00E35856">
        <w:rPr>
          <w:szCs w:val="24"/>
        </w:rPr>
        <w:t>mutu beton (MPa)</w:t>
      </w:r>
      <w:r w:rsidR="00855BC7" w:rsidRPr="00E35856">
        <w:rPr>
          <w:szCs w:val="24"/>
        </w:rPr>
        <w:t>,</w:t>
      </w:r>
    </w:p>
    <w:p w14:paraId="3DE6B35E" w14:textId="376ACAA2" w:rsidR="0007086C" w:rsidRPr="00E35856" w:rsidRDefault="0007086C" w:rsidP="00792A95">
      <w:pPr>
        <w:tabs>
          <w:tab w:val="left" w:pos="360"/>
          <w:tab w:val="left" w:pos="3686"/>
        </w:tabs>
        <w:rPr>
          <w:szCs w:val="24"/>
        </w:rPr>
      </w:pPr>
      <w:r w:rsidRPr="00E35856">
        <w:rPr>
          <w:i/>
          <w:szCs w:val="24"/>
        </w:rPr>
        <w:t>b</w:t>
      </w:r>
      <w:r w:rsidR="00792A95" w:rsidRPr="00E35856">
        <w:rPr>
          <w:i/>
          <w:szCs w:val="24"/>
        </w:rPr>
        <w:tab/>
      </w:r>
      <w:r w:rsidRPr="00E35856">
        <w:rPr>
          <w:i/>
          <w:szCs w:val="24"/>
        </w:rPr>
        <w:t>=</w:t>
      </w:r>
      <w:r w:rsidRPr="00E35856">
        <w:rPr>
          <w:szCs w:val="24"/>
        </w:rPr>
        <w:t xml:space="preserve"> lebar satuan </w:t>
      </w:r>
      <w:r w:rsidR="00792A95" w:rsidRPr="00E35856">
        <w:rPr>
          <w:iCs/>
          <w:szCs w:val="24"/>
        </w:rPr>
        <w:t>pelat</w:t>
      </w:r>
      <w:r w:rsidRPr="00E35856">
        <w:rPr>
          <w:i/>
          <w:szCs w:val="24"/>
        </w:rPr>
        <w:t xml:space="preserve"> </w:t>
      </w:r>
      <w:r w:rsidRPr="00E35856">
        <w:rPr>
          <w:szCs w:val="24"/>
        </w:rPr>
        <w:t xml:space="preserve"> (1000 mm)</w:t>
      </w:r>
      <w:r w:rsidR="00855BC7" w:rsidRPr="00E35856">
        <w:rPr>
          <w:szCs w:val="24"/>
        </w:rPr>
        <w:t>.</w:t>
      </w:r>
    </w:p>
    <w:p w14:paraId="26A9F986" w14:textId="77777777" w:rsidR="0007086C" w:rsidRPr="00E35856" w:rsidRDefault="0007086C" w:rsidP="0007086C">
      <w:pPr>
        <w:pStyle w:val="Heading2"/>
        <w:rPr>
          <w:szCs w:val="24"/>
        </w:rPr>
      </w:pPr>
      <w:r w:rsidRPr="00E35856">
        <w:t>Metode Tegangan Kerja</w:t>
      </w:r>
    </w:p>
    <w:p w14:paraId="26ED3A52" w14:textId="283A4052" w:rsidR="007D6B34" w:rsidRPr="00E35856" w:rsidRDefault="0007086C" w:rsidP="0007086C">
      <w:pPr>
        <w:tabs>
          <w:tab w:val="left" w:pos="3686"/>
        </w:tabs>
      </w:pPr>
      <w:r w:rsidRPr="00E35856">
        <w:t xml:space="preserve">Prinsip dari metode tegangan kerja adalah </w:t>
      </w:r>
      <w:r w:rsidR="009B2146" w:rsidRPr="00E35856">
        <w:t xml:space="preserve">menganalisis </w:t>
      </w:r>
      <w:r w:rsidRPr="00E35856">
        <w:t xml:space="preserve">kapasitas lentur pelat </w:t>
      </w:r>
      <w:r w:rsidR="009B2146" w:rsidRPr="00E35856">
        <w:rPr>
          <w:iCs/>
        </w:rPr>
        <w:t>komposit beton-dek baja</w:t>
      </w:r>
      <w:r w:rsidRPr="00E35856">
        <w:t xml:space="preserve"> </w:t>
      </w:r>
      <w:r w:rsidR="009B2146" w:rsidRPr="00E35856">
        <w:t>pada kondisi tegangan leleh (</w:t>
      </w:r>
      <w:r w:rsidR="009B2146" w:rsidRPr="00E35856">
        <w:rPr>
          <w:i/>
          <w:iCs/>
        </w:rPr>
        <w:t>f</w:t>
      </w:r>
      <w:r w:rsidR="009B2146" w:rsidRPr="00E35856">
        <w:rPr>
          <w:i/>
          <w:iCs/>
          <w:vertAlign w:val="subscript"/>
        </w:rPr>
        <w:t>y</w:t>
      </w:r>
      <w:r w:rsidR="009B2146" w:rsidRPr="00E35856">
        <w:t>) dek baja pada serat terluarnya (</w:t>
      </w:r>
      <w:r w:rsidR="009B2146" w:rsidRPr="00E35856">
        <w:rPr>
          <w:i/>
          <w:iCs/>
        </w:rPr>
        <w:t>first yield condition)</w:t>
      </w:r>
      <w:r w:rsidR="009B2146" w:rsidRPr="00E35856">
        <w:t>.</w:t>
      </w:r>
      <w:r w:rsidRPr="00E35856">
        <w:t xml:space="preserve"> Pada metode ini</w:t>
      </w:r>
      <w:r w:rsidR="009B2146" w:rsidRPr="00E35856">
        <w:t>,</w:t>
      </w:r>
      <w:r w:rsidRPr="00E35856">
        <w:t xml:space="preserve"> </w:t>
      </w:r>
      <w:r w:rsidR="009B2146" w:rsidRPr="00E35856">
        <w:t>penampang</w:t>
      </w:r>
      <w:r w:rsidRPr="00E35856">
        <w:t xml:space="preserve"> </w:t>
      </w:r>
      <w:r w:rsidR="009B2146" w:rsidRPr="00E35856">
        <w:t xml:space="preserve">pelat berperilaku komposit antara beton-dek baja (penampang transformasi) namun dengan kondisi </w:t>
      </w:r>
      <w:r w:rsidRPr="00E35856">
        <w:t>beton tarik telah retak</w:t>
      </w:r>
      <w:r w:rsidR="009B2146" w:rsidRPr="00E35856">
        <w:t xml:space="preserve"> (</w:t>
      </w:r>
      <w:r w:rsidR="009B2146" w:rsidRPr="00E35856">
        <w:rPr>
          <w:i/>
          <w:iCs/>
        </w:rPr>
        <w:t>cracked section properties</w:t>
      </w:r>
      <w:r w:rsidR="009B2146" w:rsidRPr="00E35856">
        <w:t>)</w:t>
      </w:r>
      <w:r w:rsidR="007D6B34" w:rsidRPr="00E35856">
        <w:t>.</w:t>
      </w:r>
      <w:r w:rsidR="00500F0C">
        <w:rPr>
          <w:lang w:val="en-US"/>
        </w:rPr>
        <w:t xml:space="preserve"> Asumsi penam</w:t>
      </w:r>
      <w:r w:rsidR="00254D4A">
        <w:rPr>
          <w:lang w:val="en-US"/>
        </w:rPr>
        <w:t>p</w:t>
      </w:r>
      <w:r w:rsidR="00500F0C">
        <w:rPr>
          <w:lang w:val="en-US"/>
        </w:rPr>
        <w:t>angnya adalah se</w:t>
      </w:r>
      <w:r w:rsidR="00254D4A">
        <w:rPr>
          <w:lang w:val="en-US"/>
        </w:rPr>
        <w:t>b</w:t>
      </w:r>
      <w:r w:rsidR="00500F0C">
        <w:rPr>
          <w:lang w:val="en-US"/>
        </w:rPr>
        <w:t>agai berikut.</w:t>
      </w:r>
      <w:r w:rsidRPr="00E35856">
        <w:t xml:space="preserve"> </w:t>
      </w:r>
    </w:p>
    <w:p w14:paraId="699A2F7D" w14:textId="361AFF9F" w:rsidR="007D6B34" w:rsidRPr="00E35856" w:rsidRDefault="002F2893" w:rsidP="007D6B34">
      <w:pPr>
        <w:keepNext/>
        <w:tabs>
          <w:tab w:val="left" w:pos="3686"/>
        </w:tabs>
      </w:pPr>
      <w:r w:rsidRPr="00E35856">
        <w:drawing>
          <wp:inline distT="0" distB="0" distL="0" distR="0" wp14:anchorId="4C5BCAEB" wp14:editId="60D3BD6E">
            <wp:extent cx="2546985" cy="135890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73D82" w14:textId="32C4BAB7" w:rsidR="007D6B34" w:rsidRPr="00E35856" w:rsidRDefault="007D6B34" w:rsidP="00CB07D4">
      <w:pPr>
        <w:pStyle w:val="Caption"/>
        <w:rPr>
          <w:sz w:val="22"/>
          <w:szCs w:val="22"/>
        </w:rPr>
      </w:pPr>
      <w:bookmarkStart w:id="0" w:name="_Ref51067822"/>
      <w:r w:rsidRPr="00E35856">
        <w:rPr>
          <w:sz w:val="22"/>
          <w:szCs w:val="22"/>
        </w:rPr>
        <w:t xml:space="preserve">Gambar </w:t>
      </w:r>
      <w:r w:rsidRPr="00E35856">
        <w:rPr>
          <w:sz w:val="22"/>
          <w:szCs w:val="22"/>
        </w:rPr>
        <w:fldChar w:fldCharType="begin"/>
      </w:r>
      <w:r w:rsidRPr="00E35856">
        <w:rPr>
          <w:sz w:val="22"/>
          <w:szCs w:val="22"/>
        </w:rPr>
        <w:instrText xml:space="preserve"> SEQ Gambar \* ARABIC </w:instrText>
      </w:r>
      <w:r w:rsidRPr="00E35856">
        <w:rPr>
          <w:sz w:val="22"/>
          <w:szCs w:val="22"/>
        </w:rPr>
        <w:fldChar w:fldCharType="separate"/>
      </w:r>
      <w:r w:rsidR="00500F0C">
        <w:rPr>
          <w:sz w:val="22"/>
          <w:szCs w:val="22"/>
        </w:rPr>
        <w:t>2</w:t>
      </w:r>
      <w:r w:rsidRPr="00E35856">
        <w:rPr>
          <w:sz w:val="22"/>
          <w:szCs w:val="22"/>
        </w:rPr>
        <w:fldChar w:fldCharType="end"/>
      </w:r>
      <w:bookmarkEnd w:id="0"/>
      <w:r w:rsidR="00254D4A">
        <w:rPr>
          <w:sz w:val="22"/>
          <w:szCs w:val="22"/>
          <w:lang w:val="en-US"/>
        </w:rPr>
        <w:t>.</w:t>
      </w:r>
      <w:r w:rsidRPr="00E35856">
        <w:rPr>
          <w:sz w:val="22"/>
          <w:szCs w:val="22"/>
        </w:rPr>
        <w:t xml:space="preserve"> Asumsi penampang komposit beton-dek baja</w:t>
      </w:r>
    </w:p>
    <w:p w14:paraId="1D399967" w14:textId="58CB431F" w:rsidR="0007086C" w:rsidRPr="00E35856" w:rsidRDefault="009B2146" w:rsidP="0007086C">
      <w:pPr>
        <w:tabs>
          <w:tab w:val="left" w:pos="3686"/>
        </w:tabs>
      </w:pPr>
      <w:r w:rsidRPr="00E35856">
        <w:t>kapasitas nominalnya</w:t>
      </w:r>
      <w:r w:rsidR="0007086C" w:rsidRPr="00E35856">
        <w:t xml:space="preserve"> adalah:</w:t>
      </w:r>
    </w:p>
    <w:p w14:paraId="67B1CECD" w14:textId="1D7909F3" w:rsidR="0007086C" w:rsidRPr="00E35856" w:rsidRDefault="00746DC2" w:rsidP="0007086C">
      <w:pPr>
        <w:tabs>
          <w:tab w:val="left" w:pos="3686"/>
          <w:tab w:val="left" w:pos="8222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num>
          <m:den>
            <m:r>
              <w:rPr>
                <w:rFonts w:ascii="Cambria Math" w:hAnsi="Cambria Math"/>
              </w:rPr>
              <m:t>n×(h-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cc</m:t>
                </m:r>
              </m:sub>
            </m:sSub>
            <m:r>
              <w:rPr>
                <w:rFonts w:ascii="Cambria Math" w:hAnsi="Cambria Math"/>
              </w:rPr>
              <m:t>)</m:t>
            </m:r>
          </m:den>
        </m:f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  <w:r w:rsidR="0007086C" w:rsidRPr="00E35856">
        <w:t xml:space="preserve"> </w:t>
      </w:r>
      <w:r w:rsidR="0007086C" w:rsidRPr="00E35856">
        <w:tab/>
        <w:t>(2)</w:t>
      </w:r>
    </w:p>
    <w:p w14:paraId="17D6EF96" w14:textId="77777777" w:rsidR="0007086C" w:rsidRPr="00E35856" w:rsidRDefault="0007086C" w:rsidP="0007086C">
      <w:pPr>
        <w:rPr>
          <w:szCs w:val="24"/>
        </w:rPr>
      </w:pPr>
      <w:r w:rsidRPr="00E35856">
        <w:rPr>
          <w:szCs w:val="24"/>
        </w:rPr>
        <w:t xml:space="preserve">Dengan : </w:t>
      </w:r>
    </w:p>
    <w:p w14:paraId="2BB21E57" w14:textId="3BC4F556" w:rsidR="0007086C" w:rsidRPr="00E35856" w:rsidRDefault="0007086C" w:rsidP="009B2146">
      <w:pPr>
        <w:tabs>
          <w:tab w:val="left" w:pos="360"/>
        </w:tabs>
        <w:spacing w:after="0"/>
        <w:rPr>
          <w:i/>
          <w:szCs w:val="24"/>
        </w:rPr>
      </w:pPr>
      <w:r w:rsidRPr="00E35856">
        <w:rPr>
          <w:i/>
          <w:szCs w:val="24"/>
        </w:rPr>
        <w:t>M</w:t>
      </w:r>
      <w:r w:rsidRPr="00E35856">
        <w:rPr>
          <w:i/>
          <w:szCs w:val="24"/>
          <w:vertAlign w:val="subscript"/>
        </w:rPr>
        <w:t>n</w:t>
      </w:r>
      <w:r w:rsidRPr="00E35856">
        <w:rPr>
          <w:i/>
          <w:szCs w:val="24"/>
        </w:rPr>
        <w:t xml:space="preserve"> </w:t>
      </w:r>
      <w:r w:rsidR="009B2146" w:rsidRPr="00E35856">
        <w:rPr>
          <w:i/>
          <w:szCs w:val="24"/>
        </w:rPr>
        <w:tab/>
      </w:r>
      <w:r w:rsidRPr="00E35856">
        <w:rPr>
          <w:i/>
          <w:szCs w:val="24"/>
        </w:rPr>
        <w:t xml:space="preserve">= </w:t>
      </w:r>
      <w:r w:rsidRPr="00E35856">
        <w:rPr>
          <w:iCs/>
          <w:szCs w:val="24"/>
        </w:rPr>
        <w:t>kapasitas lentur (kNm)</w:t>
      </w:r>
      <w:r w:rsidR="00932CA8" w:rsidRPr="00E35856">
        <w:rPr>
          <w:iCs/>
          <w:szCs w:val="24"/>
        </w:rPr>
        <w:t>,</w:t>
      </w:r>
    </w:p>
    <w:p w14:paraId="6B42C911" w14:textId="30FCBDEC" w:rsidR="0007086C" w:rsidRPr="00E35856" w:rsidRDefault="0007086C" w:rsidP="009B2146">
      <w:pPr>
        <w:tabs>
          <w:tab w:val="left" w:pos="360"/>
        </w:tabs>
        <w:spacing w:after="0"/>
        <w:rPr>
          <w:szCs w:val="24"/>
        </w:rPr>
      </w:pPr>
      <w:r w:rsidRPr="00E35856">
        <w:rPr>
          <w:i/>
          <w:szCs w:val="24"/>
        </w:rPr>
        <w:t>f</w:t>
      </w:r>
      <w:r w:rsidRPr="00E35856">
        <w:rPr>
          <w:i/>
          <w:szCs w:val="24"/>
          <w:vertAlign w:val="subscript"/>
        </w:rPr>
        <w:t>y</w:t>
      </w:r>
      <w:r w:rsidRPr="00E35856">
        <w:rPr>
          <w:i/>
          <w:szCs w:val="24"/>
        </w:rPr>
        <w:t xml:space="preserve">    </w:t>
      </w:r>
      <w:r w:rsidR="009B2146" w:rsidRPr="00E35856">
        <w:rPr>
          <w:i/>
          <w:szCs w:val="24"/>
        </w:rPr>
        <w:tab/>
      </w:r>
      <w:r w:rsidRPr="00E35856">
        <w:rPr>
          <w:szCs w:val="24"/>
        </w:rPr>
        <w:t xml:space="preserve">= tegangan leleh </w:t>
      </w:r>
      <w:r w:rsidR="009B2146" w:rsidRPr="00E35856">
        <w:rPr>
          <w:iCs/>
          <w:szCs w:val="24"/>
        </w:rPr>
        <w:t>dek baja</w:t>
      </w:r>
      <w:r w:rsidRPr="00E35856">
        <w:rPr>
          <w:i/>
          <w:szCs w:val="24"/>
        </w:rPr>
        <w:t xml:space="preserve"> </w:t>
      </w:r>
      <w:r w:rsidRPr="00E35856">
        <w:rPr>
          <w:szCs w:val="24"/>
        </w:rPr>
        <w:t>(</w:t>
      </w:r>
      <w:r w:rsidR="00932CA8" w:rsidRPr="00E35856">
        <w:rPr>
          <w:szCs w:val="24"/>
        </w:rPr>
        <w:t>MPa</w:t>
      </w:r>
      <w:r w:rsidRPr="00E35856">
        <w:rPr>
          <w:szCs w:val="24"/>
        </w:rPr>
        <w:t>)</w:t>
      </w:r>
      <w:r w:rsidR="00932CA8" w:rsidRPr="00E35856">
        <w:rPr>
          <w:szCs w:val="24"/>
        </w:rPr>
        <w:t>,</w:t>
      </w:r>
    </w:p>
    <w:p w14:paraId="7C288CBB" w14:textId="1FC88008" w:rsidR="0007086C" w:rsidRPr="00E35856" w:rsidRDefault="00D16529" w:rsidP="00D16529">
      <w:pPr>
        <w:tabs>
          <w:tab w:val="left" w:pos="360"/>
        </w:tabs>
        <w:spacing w:after="0"/>
        <w:ind w:left="540" w:hanging="540"/>
      </w:pPr>
      <w:r w:rsidRPr="00E35856">
        <w:rPr>
          <w:i/>
          <w:szCs w:val="24"/>
        </w:rPr>
        <w:t>h</w:t>
      </w:r>
      <w:r w:rsidR="0007086C" w:rsidRPr="00E35856">
        <w:rPr>
          <w:i/>
          <w:szCs w:val="24"/>
        </w:rPr>
        <w:t xml:space="preserve">  </w:t>
      </w:r>
      <w:r w:rsidRPr="00E35856">
        <w:rPr>
          <w:i/>
          <w:szCs w:val="24"/>
        </w:rPr>
        <w:tab/>
      </w:r>
      <w:r w:rsidR="0007086C" w:rsidRPr="00E35856">
        <w:rPr>
          <w:i/>
          <w:szCs w:val="24"/>
        </w:rPr>
        <w:t>=</w:t>
      </w:r>
      <w:r w:rsidR="0007086C" w:rsidRPr="00E35856">
        <w:t xml:space="preserve"> </w:t>
      </w:r>
      <w:r w:rsidRPr="00E35856">
        <w:t xml:space="preserve">ketebalan pelat </w:t>
      </w:r>
      <w:r w:rsidR="00500F0C">
        <w:rPr>
          <w:lang w:val="en-US"/>
        </w:rPr>
        <w:t xml:space="preserve">beton </w:t>
      </w:r>
      <w:r w:rsidRPr="00E35856">
        <w:t>total</w:t>
      </w:r>
      <w:r w:rsidR="0007086C" w:rsidRPr="00E35856">
        <w:t xml:space="preserve"> (mm)</w:t>
      </w:r>
      <w:r w:rsidR="00932CA8" w:rsidRPr="00E35856">
        <w:t>,</w:t>
      </w:r>
    </w:p>
    <w:p w14:paraId="170A7FA0" w14:textId="73EF4C0D" w:rsidR="00F82EE0" w:rsidRPr="00E35856" w:rsidRDefault="00F82EE0" w:rsidP="00F82EE0">
      <w:pPr>
        <w:tabs>
          <w:tab w:val="left" w:pos="360"/>
        </w:tabs>
        <w:spacing w:after="0"/>
        <w:ind w:left="630" w:hanging="630"/>
        <w:rPr>
          <w:i/>
          <w:szCs w:val="24"/>
        </w:rPr>
      </w:pPr>
      <w:r w:rsidRPr="00E35856">
        <w:rPr>
          <w:i/>
          <w:szCs w:val="24"/>
        </w:rPr>
        <w:t>y</w:t>
      </w:r>
      <w:r w:rsidRPr="00E35856">
        <w:rPr>
          <w:i/>
          <w:szCs w:val="24"/>
          <w:vertAlign w:val="subscript"/>
        </w:rPr>
        <w:t>cc</w:t>
      </w:r>
      <w:r w:rsidRPr="00E35856">
        <w:rPr>
          <w:i/>
          <w:szCs w:val="24"/>
          <w:vertAlign w:val="subscript"/>
        </w:rPr>
        <w:tab/>
      </w:r>
      <w:r w:rsidR="00500F0C">
        <w:rPr>
          <w:i/>
          <w:szCs w:val="24"/>
          <w:vertAlign w:val="subscript"/>
          <w:lang w:val="en-US"/>
        </w:rPr>
        <w:t xml:space="preserve"> </w:t>
      </w:r>
      <w:r w:rsidRPr="00E35856">
        <w:rPr>
          <w:i/>
          <w:szCs w:val="24"/>
          <w:vertAlign w:val="subscript"/>
        </w:rPr>
        <w:t xml:space="preserve">= </w:t>
      </w:r>
      <w:r w:rsidR="00500F0C">
        <w:rPr>
          <w:i/>
          <w:szCs w:val="24"/>
          <w:vertAlign w:val="subscript"/>
          <w:lang w:val="en-US"/>
        </w:rPr>
        <w:t xml:space="preserve"> </w:t>
      </w:r>
      <w:r w:rsidRPr="00E35856">
        <w:t>garis netral penam</w:t>
      </w:r>
      <w:r w:rsidR="00D16529" w:rsidRPr="00E35856">
        <w:t>p</w:t>
      </w:r>
      <w:r w:rsidRPr="00E35856">
        <w:t>ang retak (mm),</w:t>
      </w:r>
    </w:p>
    <w:p w14:paraId="3AABD001" w14:textId="3E45790C" w:rsidR="0007086C" w:rsidRPr="00E35856" w:rsidRDefault="0007086C" w:rsidP="00D16529">
      <w:pPr>
        <w:tabs>
          <w:tab w:val="left" w:pos="360"/>
        </w:tabs>
        <w:spacing w:after="0"/>
        <w:ind w:left="630" w:hanging="630"/>
        <w:rPr>
          <w:szCs w:val="24"/>
        </w:rPr>
      </w:pPr>
      <w:r w:rsidRPr="00E35856">
        <w:rPr>
          <w:i/>
          <w:szCs w:val="24"/>
        </w:rPr>
        <w:t>I</w:t>
      </w:r>
      <w:r w:rsidRPr="00E35856">
        <w:rPr>
          <w:i/>
          <w:szCs w:val="24"/>
          <w:vertAlign w:val="subscript"/>
        </w:rPr>
        <w:t>t</w:t>
      </w:r>
      <w:r w:rsidRPr="00E35856">
        <w:rPr>
          <w:i/>
          <w:szCs w:val="24"/>
        </w:rPr>
        <w:t xml:space="preserve">  </w:t>
      </w:r>
      <w:r w:rsidR="009B2146" w:rsidRPr="00E35856">
        <w:rPr>
          <w:i/>
          <w:szCs w:val="24"/>
        </w:rPr>
        <w:tab/>
      </w:r>
      <w:r w:rsidRPr="00E35856">
        <w:rPr>
          <w:i/>
          <w:szCs w:val="24"/>
        </w:rPr>
        <w:t xml:space="preserve">= </w:t>
      </w:r>
      <w:r w:rsidRPr="00E35856">
        <w:rPr>
          <w:szCs w:val="24"/>
        </w:rPr>
        <w:t>innersia penampang retak</w:t>
      </w:r>
      <w:r w:rsidR="00D16529" w:rsidRPr="00E35856">
        <w:rPr>
          <w:szCs w:val="24"/>
        </w:rPr>
        <w:t xml:space="preserve"> </w:t>
      </w:r>
      <w:r w:rsidRPr="00E35856">
        <w:rPr>
          <w:szCs w:val="24"/>
        </w:rPr>
        <w:t>(mm</w:t>
      </w:r>
      <w:r w:rsidRPr="00E35856">
        <w:rPr>
          <w:szCs w:val="24"/>
          <w:vertAlign w:val="superscript"/>
        </w:rPr>
        <w:t>4</w:t>
      </w:r>
      <w:r w:rsidRPr="00E35856">
        <w:rPr>
          <w:szCs w:val="24"/>
        </w:rPr>
        <w:t>)</w:t>
      </w:r>
      <w:r w:rsidR="00932CA8" w:rsidRPr="00E35856">
        <w:rPr>
          <w:szCs w:val="24"/>
        </w:rPr>
        <w:t>,</w:t>
      </w:r>
    </w:p>
    <w:p w14:paraId="5F606ADD" w14:textId="692620B2" w:rsidR="0007086C" w:rsidRPr="00E35856" w:rsidRDefault="0007086C" w:rsidP="009B2146">
      <w:pPr>
        <w:tabs>
          <w:tab w:val="left" w:pos="360"/>
          <w:tab w:val="left" w:pos="3686"/>
        </w:tabs>
        <w:ind w:left="540" w:hanging="540"/>
        <w:jc w:val="left"/>
        <w:rPr>
          <w:szCs w:val="24"/>
        </w:rPr>
      </w:pPr>
      <w:r w:rsidRPr="00E35856">
        <w:rPr>
          <w:szCs w:val="24"/>
        </w:rPr>
        <w:t xml:space="preserve">n  </w:t>
      </w:r>
      <w:r w:rsidR="009B2146" w:rsidRPr="00E35856">
        <w:rPr>
          <w:szCs w:val="24"/>
        </w:rPr>
        <w:tab/>
      </w:r>
      <w:r w:rsidRPr="00E35856">
        <w:rPr>
          <w:szCs w:val="24"/>
        </w:rPr>
        <w:t>=</w:t>
      </w:r>
      <w:r w:rsidR="009B2146" w:rsidRPr="00E35856">
        <w:rPr>
          <w:szCs w:val="24"/>
        </w:rPr>
        <w:t xml:space="preserve"> </w:t>
      </w:r>
      <w:r w:rsidRPr="00E35856">
        <w:rPr>
          <w:szCs w:val="24"/>
        </w:rPr>
        <w:t>rasio modulus</w:t>
      </w:r>
      <w:r w:rsidR="009B2146" w:rsidRPr="00E35856">
        <w:rPr>
          <w:szCs w:val="24"/>
        </w:rPr>
        <w:t xml:space="preserve"> elastisitas dek</w:t>
      </w:r>
      <w:r w:rsidRPr="00E35856">
        <w:rPr>
          <w:szCs w:val="24"/>
        </w:rPr>
        <w:t xml:space="preserve"> baja terhadap beton (</w:t>
      </w:r>
      <w:r w:rsidRPr="00E35856">
        <w:rPr>
          <w:i/>
          <w:szCs w:val="24"/>
        </w:rPr>
        <w:t>E</w:t>
      </w:r>
      <w:r w:rsidRPr="00E35856">
        <w:rPr>
          <w:i/>
          <w:szCs w:val="24"/>
          <w:vertAlign w:val="subscript"/>
        </w:rPr>
        <w:t>s</w:t>
      </w:r>
      <w:r w:rsidRPr="00E35856">
        <w:rPr>
          <w:i/>
          <w:szCs w:val="24"/>
        </w:rPr>
        <w:t>/E</w:t>
      </w:r>
      <w:r w:rsidRPr="00E35856">
        <w:rPr>
          <w:i/>
          <w:szCs w:val="24"/>
          <w:vertAlign w:val="subscript"/>
        </w:rPr>
        <w:t>c</w:t>
      </w:r>
      <w:r w:rsidRPr="00E35856">
        <w:rPr>
          <w:szCs w:val="24"/>
        </w:rPr>
        <w:t>)</w:t>
      </w:r>
      <w:r w:rsidR="00932CA8" w:rsidRPr="00E35856">
        <w:rPr>
          <w:szCs w:val="24"/>
        </w:rPr>
        <w:t>.</w:t>
      </w:r>
    </w:p>
    <w:p w14:paraId="1AFEA29D" w14:textId="7D3BD613" w:rsidR="0007086C" w:rsidRPr="00E35856" w:rsidRDefault="0007086C" w:rsidP="002B6903">
      <w:pPr>
        <w:pStyle w:val="Heading3"/>
        <w:tabs>
          <w:tab w:val="clear" w:pos="720"/>
        </w:tabs>
        <w:ind w:left="0" w:firstLine="0"/>
        <w:jc w:val="left"/>
      </w:pPr>
      <w:r w:rsidRPr="00E35856">
        <w:rPr>
          <w:color w:val="000000" w:themeColor="text1"/>
        </w:rPr>
        <w:t>Inersia</w:t>
      </w:r>
      <w:r w:rsidRPr="00E35856">
        <w:t xml:space="preserve"> Penampang </w:t>
      </w:r>
      <w:r w:rsidR="00C5333F" w:rsidRPr="00E35856">
        <w:t>K</w:t>
      </w:r>
      <w:r w:rsidR="00CB07D4" w:rsidRPr="00E35856">
        <w:t>omposit</w:t>
      </w:r>
      <w:r w:rsidRPr="00E35856">
        <w:t xml:space="preserve"> Retak</w:t>
      </w:r>
    </w:p>
    <w:p w14:paraId="35B113EA" w14:textId="771B4B74" w:rsidR="0007086C" w:rsidRPr="00E35856" w:rsidRDefault="0007086C" w:rsidP="0007086C">
      <w:pPr>
        <w:tabs>
          <w:tab w:val="left" w:pos="426"/>
        </w:tabs>
      </w:pPr>
      <w:r w:rsidRPr="00E35856">
        <w:t>Perhitungan inersia penampang retak berawal dari perhitungan tinggi garis netral</w:t>
      </w:r>
      <w:r w:rsidR="00057777" w:rsidRPr="00E35856">
        <w:t>nya</w:t>
      </w:r>
      <w:r w:rsidRPr="00E35856">
        <w:t xml:space="preserve"> (</w:t>
      </w:r>
      <w:r w:rsidRPr="00E35856">
        <w:rPr>
          <w:i/>
        </w:rPr>
        <w:t>y</w:t>
      </w:r>
      <w:r w:rsidRPr="00E35856">
        <w:rPr>
          <w:i/>
          <w:vertAlign w:val="subscript"/>
        </w:rPr>
        <w:t>cc</w:t>
      </w:r>
      <w:r w:rsidRPr="00E35856">
        <w:t>).</w:t>
      </w:r>
      <w:r w:rsidR="00057777" w:rsidRPr="00E35856">
        <w:t xml:space="preserve"> </w:t>
      </w:r>
      <w:r w:rsidR="00B26EEF" w:rsidRPr="00E35856">
        <w:t>Penampang</w:t>
      </w:r>
      <w:r w:rsidRPr="00E35856">
        <w:t xml:space="preserve"> beton tarik dianggap tidak bekerja sehingga letak garis netral (</w:t>
      </w:r>
      <w:r w:rsidRPr="00E35856">
        <w:rPr>
          <w:i/>
        </w:rPr>
        <w:t>y</w:t>
      </w:r>
      <w:r w:rsidRPr="00E35856">
        <w:rPr>
          <w:i/>
          <w:vertAlign w:val="subscript"/>
        </w:rPr>
        <w:t>cc</w:t>
      </w:r>
      <w:r w:rsidRPr="00E35856">
        <w:t xml:space="preserve">) ditentukan dengan menyamakan statis momen luasan beton tekan </w:t>
      </w:r>
      <w:r w:rsidR="00057777" w:rsidRPr="00E35856">
        <w:t>dan</w:t>
      </w:r>
      <w:r w:rsidRPr="00E35856">
        <w:t xml:space="preserve"> luas </w:t>
      </w:r>
      <w:r w:rsidR="00B26EEF" w:rsidRPr="00E35856">
        <w:t xml:space="preserve">dek </w:t>
      </w:r>
      <w:r w:rsidRPr="00E35856">
        <w:t>baja tarik transformasi</w:t>
      </w:r>
      <w:r w:rsidR="00057777" w:rsidRPr="00E35856">
        <w:t xml:space="preserve"> (n×</w:t>
      </w:r>
      <w:r w:rsidR="00057777" w:rsidRPr="00E35856">
        <w:rPr>
          <w:i/>
          <w:iCs/>
        </w:rPr>
        <w:t>A</w:t>
      </w:r>
      <w:r w:rsidR="00057777" w:rsidRPr="00E35856">
        <w:rPr>
          <w:i/>
          <w:iCs/>
          <w:vertAlign w:val="subscript"/>
        </w:rPr>
        <w:t>s</w:t>
      </w:r>
      <w:r w:rsidR="00057777" w:rsidRPr="00E35856">
        <w:t>).</w:t>
      </w:r>
      <w:r w:rsidR="00B26EEF" w:rsidRPr="00E35856">
        <w:t xml:space="preserve"> </w:t>
      </w:r>
      <w:r w:rsidR="00C5333F" w:rsidRPr="00E35856">
        <w:t xml:space="preserve">Dengan penampang </w:t>
      </w:r>
      <w:r w:rsidR="00C5333F" w:rsidRPr="00E35856">
        <w:lastRenderedPageBreak/>
        <w:t xml:space="preserve">sama seperti </w:t>
      </w:r>
      <w:r w:rsidR="00C5333F" w:rsidRPr="00E35856">
        <w:fldChar w:fldCharType="begin"/>
      </w:r>
      <w:r w:rsidR="00C5333F" w:rsidRPr="00E35856">
        <w:instrText xml:space="preserve"> REF _Ref51067822 \h </w:instrText>
      </w:r>
      <w:r w:rsidR="00C5333F" w:rsidRPr="00E35856">
        <w:fldChar w:fldCharType="separate"/>
      </w:r>
      <w:r w:rsidR="00500F0C" w:rsidRPr="00E35856">
        <w:rPr>
          <w:szCs w:val="22"/>
        </w:rPr>
        <w:t xml:space="preserve">Gambar </w:t>
      </w:r>
      <w:r w:rsidR="00500F0C">
        <w:rPr>
          <w:szCs w:val="22"/>
        </w:rPr>
        <w:t>2</w:t>
      </w:r>
      <w:r w:rsidR="00C5333F" w:rsidRPr="00E35856">
        <w:fldChar w:fldCharType="end"/>
      </w:r>
      <w:r w:rsidR="00F57520" w:rsidRPr="00E35856">
        <w:t>,</w:t>
      </w:r>
      <w:r w:rsidR="00C5333F" w:rsidRPr="00E35856">
        <w:t xml:space="preserve"> maka ni</w:t>
      </w:r>
      <w:r w:rsidR="00B26EEF" w:rsidRPr="00E35856">
        <w:t>lai</w:t>
      </w:r>
      <w:r w:rsidR="00C5333F" w:rsidRPr="00E35856">
        <w:t xml:space="preserve"> </w:t>
      </w:r>
      <w:r w:rsidR="00C5333F" w:rsidRPr="00E35856">
        <w:rPr>
          <w:i/>
          <w:iCs/>
        </w:rPr>
        <w:t>y</w:t>
      </w:r>
      <w:r w:rsidR="00C5333F" w:rsidRPr="00E35856">
        <w:rPr>
          <w:i/>
          <w:iCs/>
          <w:vertAlign w:val="subscript"/>
        </w:rPr>
        <w:t>cc</w:t>
      </w:r>
      <w:r w:rsidR="00C5333F" w:rsidRPr="00E35856">
        <w:t xml:space="preserve"> adalah</w:t>
      </w:r>
      <w:r w:rsidR="00057777" w:rsidRPr="00E35856">
        <w:t xml:space="preserve"> </w:t>
      </w:r>
      <w:r w:rsidRPr="00E35856">
        <w:t>berikut</w:t>
      </w:r>
      <w:r w:rsidR="00057777" w:rsidRPr="00E35856">
        <w:t xml:space="preserve"> ini:</w:t>
      </w:r>
    </w:p>
    <w:p w14:paraId="701898DD" w14:textId="4F4B39F7" w:rsidR="00F82EE0" w:rsidRPr="00E35856" w:rsidRDefault="0007086C" w:rsidP="00291D8D">
      <w:pPr>
        <w:tabs>
          <w:tab w:val="left" w:pos="426"/>
          <w:tab w:val="left" w:pos="3686"/>
          <w:tab w:val="left" w:pos="8222"/>
        </w:tabs>
      </w:pPr>
      <m:oMath>
        <m:r>
          <w:rPr>
            <w:rFonts w:ascii="Cambria Math" w:hAnsi="Cambria Math"/>
          </w:rPr>
          <m:t>b×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cc</m:t>
            </m:r>
          </m:sub>
        </m:sSub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cc</m:t>
            </m:r>
          </m:sub>
        </m:sSub>
        <m:r>
          <w:rPr>
            <w:rFonts w:ascii="Cambria Math" w:hAnsi="Cambria Math"/>
          </w:rPr>
          <m:t>=n×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(d-y</m:t>
            </m:r>
          </m:e>
          <m:sub>
            <m:r>
              <w:rPr>
                <w:rFonts w:ascii="Cambria Math" w:hAnsi="Cambria Math"/>
              </w:rPr>
              <m:t>cc</m:t>
            </m:r>
          </m:sub>
        </m:sSub>
        <m:r>
          <w:rPr>
            <w:rFonts w:ascii="Cambria Math" w:hAnsi="Cambria Math"/>
          </w:rPr>
          <m:t>)</m:t>
        </m:r>
      </m:oMath>
      <w:r w:rsidRPr="00E35856">
        <w:t xml:space="preserve"> </w:t>
      </w:r>
      <w:r w:rsidRPr="00E35856">
        <w:tab/>
        <w:t>(3</w:t>
      </w:r>
      <w:r w:rsidR="00291D8D" w:rsidRPr="00E35856">
        <w:t>)</w:t>
      </w:r>
    </w:p>
    <w:p w14:paraId="68E5D2D4" w14:textId="3409BC22" w:rsidR="0007086C" w:rsidRPr="00E35856" w:rsidRDefault="00B26EEF" w:rsidP="0007086C">
      <w:pPr>
        <w:tabs>
          <w:tab w:val="left" w:pos="3686"/>
        </w:tabs>
      </w:pPr>
      <w:r w:rsidRPr="00E35856">
        <w:t xml:space="preserve">nilai </w:t>
      </w:r>
      <w:r w:rsidRPr="00E35856">
        <w:rPr>
          <w:i/>
          <w:iCs/>
        </w:rPr>
        <w:t>y</w:t>
      </w:r>
      <w:r w:rsidRPr="00E35856">
        <w:rPr>
          <w:i/>
          <w:iCs/>
          <w:vertAlign w:val="subscript"/>
        </w:rPr>
        <w:t>cc</w:t>
      </w:r>
      <w:r w:rsidRPr="00E35856">
        <w:rPr>
          <w:i/>
          <w:iCs/>
        </w:rPr>
        <w:t xml:space="preserve"> </w:t>
      </w:r>
      <w:r w:rsidRPr="00E35856">
        <w:t xml:space="preserve">diperoleh dengan mencari akar-akar persamaan dari persamaan (3). </w:t>
      </w:r>
      <w:r w:rsidR="0007086C" w:rsidRPr="00E35856">
        <w:t xml:space="preserve">Setelah diperoleh </w:t>
      </w:r>
      <w:r w:rsidRPr="00E35856">
        <w:t xml:space="preserve">nilai </w:t>
      </w:r>
      <w:r w:rsidRPr="00E35856">
        <w:rPr>
          <w:i/>
          <w:iCs/>
        </w:rPr>
        <w:t>y</w:t>
      </w:r>
      <w:r w:rsidRPr="00E35856">
        <w:rPr>
          <w:i/>
          <w:iCs/>
          <w:vertAlign w:val="subscript"/>
        </w:rPr>
        <w:t>cc,</w:t>
      </w:r>
      <w:r w:rsidR="0007086C" w:rsidRPr="00E35856">
        <w:t xml:space="preserve"> maka inersia penampang komposit retak </w:t>
      </w:r>
      <w:r w:rsidR="009034CF" w:rsidRPr="00E35856">
        <w:t>adalah</w:t>
      </w:r>
      <w:r w:rsidR="0007086C" w:rsidRPr="00E35856">
        <w:t>:</w:t>
      </w:r>
    </w:p>
    <w:p w14:paraId="04684C10" w14:textId="139F85F8" w:rsidR="00360A04" w:rsidRPr="00E35856" w:rsidRDefault="00360A04" w:rsidP="00440EBA">
      <w:pPr>
        <w:tabs>
          <w:tab w:val="left" w:pos="3686"/>
        </w:tabs>
        <w:ind w:left="360" w:hanging="360"/>
        <w:jc w:val="left"/>
      </w:pPr>
      <w:r w:rsidRPr="00E35856">
        <w:rPr>
          <w:i/>
        </w:rPr>
        <w:t>I</w:t>
      </w:r>
      <w:r w:rsidRPr="00E35856">
        <w:rPr>
          <w:vertAlign w:val="subscript"/>
        </w:rPr>
        <w:t xml:space="preserve">t </w:t>
      </w:r>
      <w:r w:rsidRPr="00E35856">
        <w:t xml:space="preserve">=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×b×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cc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</m:sSubSup>
      </m:oMath>
      <w:r w:rsidRPr="00E35856">
        <w:t xml:space="preserve">+ </w:t>
      </w:r>
      <w:r w:rsidRPr="00E35856">
        <w:rPr>
          <w:i/>
        </w:rPr>
        <w:t>n</w:t>
      </w:r>
      <w:r w:rsidR="00440EBA" w:rsidRPr="00E35856">
        <w:rPr>
          <w:i/>
        </w:rPr>
        <w:t xml:space="preserve"> </w:t>
      </w:r>
      <w:r w:rsidRPr="00E35856">
        <w:rPr>
          <w:i/>
        </w:rPr>
        <w:t>×</w:t>
      </w:r>
      <w:r w:rsidR="00440EBA" w:rsidRPr="00E35856">
        <w:rPr>
          <w:i/>
        </w:rPr>
        <w:t xml:space="preserve"> </w:t>
      </w:r>
      <w:r w:rsidR="00440EBA" w:rsidRPr="00E35856">
        <w:rPr>
          <w:iCs/>
        </w:rPr>
        <w:t>(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sd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 xml:space="preserve">+ </m:t>
        </m:r>
        <m:sSub>
          <m:sSubPr>
            <m:ctrlPr>
              <w:rPr>
                <w:rFonts w:ascii="Cambria Math" w:hAnsi="Cambria Math"/>
                <w:i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s</m:t>
            </m:r>
          </m:sub>
        </m:sSub>
        <m:sSup>
          <m:sSupPr>
            <m:ctrlPr>
              <w:rPr>
                <w:rFonts w:ascii="Cambria Math" w:hAnsi="Cambria Math"/>
                <w:iCs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cs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p>
        </m:sSup>
      </m:oMath>
      <w:r w:rsidRPr="00E35856">
        <w:rPr>
          <w:iCs/>
          <w:szCs w:val="24"/>
        </w:rPr>
        <w:t>)</w:t>
      </w:r>
      <w:r w:rsidRPr="00E35856">
        <w:rPr>
          <w:i/>
          <w:vertAlign w:val="subscript"/>
        </w:rPr>
        <w:t xml:space="preserve"> </w:t>
      </w:r>
      <w:r w:rsidRPr="00E35856">
        <w:rPr>
          <w:i/>
          <w:vertAlign w:val="subscript"/>
        </w:rPr>
        <w:tab/>
      </w:r>
      <w:r w:rsidRPr="00E35856">
        <w:t>(4)</w:t>
      </w:r>
    </w:p>
    <w:p w14:paraId="34F90AED" w14:textId="77777777" w:rsidR="00360A04" w:rsidRPr="00E35856" w:rsidRDefault="00360A04" w:rsidP="00360A04">
      <w:pPr>
        <w:spacing w:after="0"/>
        <w:rPr>
          <w:szCs w:val="24"/>
        </w:rPr>
      </w:pPr>
      <w:r w:rsidRPr="00E35856">
        <w:rPr>
          <w:szCs w:val="24"/>
        </w:rPr>
        <w:t xml:space="preserve">Dengan : </w:t>
      </w:r>
    </w:p>
    <w:p w14:paraId="5124FCCA" w14:textId="06DD6CEC" w:rsidR="00360A04" w:rsidRPr="00E35856" w:rsidRDefault="00360A04" w:rsidP="003E38FB">
      <w:pPr>
        <w:tabs>
          <w:tab w:val="left" w:pos="540"/>
        </w:tabs>
        <w:spacing w:after="0"/>
        <w:ind w:left="993" w:hanging="993"/>
      </w:pPr>
      <w:r w:rsidRPr="00E35856">
        <w:rPr>
          <w:i/>
        </w:rPr>
        <w:t>I</w:t>
      </w:r>
      <w:r w:rsidR="003E38FB" w:rsidRPr="00E35856">
        <w:rPr>
          <w:iCs/>
          <w:vertAlign w:val="subscript"/>
        </w:rPr>
        <w:t>sd</w:t>
      </w:r>
      <w:r w:rsidRPr="00E35856">
        <w:rPr>
          <w:i/>
          <w:vertAlign w:val="subscript"/>
        </w:rPr>
        <w:t xml:space="preserve"> </w:t>
      </w:r>
      <w:r w:rsidR="003E38FB" w:rsidRPr="00E35856">
        <w:rPr>
          <w:i/>
          <w:vertAlign w:val="subscript"/>
        </w:rPr>
        <w:tab/>
      </w:r>
      <w:r w:rsidRPr="00E35856">
        <w:t>= inersia penampang</w:t>
      </w:r>
      <w:r w:rsidR="000A1356" w:rsidRPr="00E35856">
        <w:t xml:space="preserve"> </w:t>
      </w:r>
      <w:r w:rsidR="009034CF" w:rsidRPr="00E35856">
        <w:rPr>
          <w:iCs/>
        </w:rPr>
        <w:t>dek baja</w:t>
      </w:r>
      <w:r w:rsidRPr="00E35856">
        <w:rPr>
          <w:i/>
        </w:rPr>
        <w:t xml:space="preserve"> </w:t>
      </w:r>
      <w:r w:rsidRPr="00E35856">
        <w:t>(mm</w:t>
      </w:r>
      <w:r w:rsidRPr="00E35856">
        <w:rPr>
          <w:vertAlign w:val="superscript"/>
        </w:rPr>
        <w:t>4</w:t>
      </w:r>
      <w:r w:rsidRPr="00E35856">
        <w:t>)</w:t>
      </w:r>
      <w:r w:rsidR="00F57520" w:rsidRPr="00E35856">
        <w:t>.</w:t>
      </w:r>
    </w:p>
    <w:p w14:paraId="268FB893" w14:textId="3B91AF70" w:rsidR="000A1356" w:rsidRPr="00E35856" w:rsidRDefault="000A1356" w:rsidP="000A1356">
      <w:pPr>
        <w:pStyle w:val="Heading2"/>
        <w:spacing w:before="240"/>
        <w:rPr>
          <w:szCs w:val="24"/>
        </w:rPr>
      </w:pPr>
      <w:r w:rsidRPr="00E35856">
        <w:t>Metode SDI-ANSI</w:t>
      </w:r>
    </w:p>
    <w:p w14:paraId="6620F300" w14:textId="1A876ACF" w:rsidR="000A1356" w:rsidRPr="00E35856" w:rsidRDefault="00C5333F" w:rsidP="000A1356">
      <w:pPr>
        <w:tabs>
          <w:tab w:val="left" w:pos="3686"/>
        </w:tabs>
      </w:pPr>
      <w:r w:rsidRPr="00E35856">
        <w:t>M</w:t>
      </w:r>
      <w:r w:rsidR="000A1356" w:rsidRPr="00E35856">
        <w:t>etode SDI-ANSI</w:t>
      </w:r>
      <w:r w:rsidR="00500F0C">
        <w:rPr>
          <w:lang w:val="en-US"/>
        </w:rPr>
        <w:t xml:space="preserve"> menghitung </w:t>
      </w:r>
      <w:r w:rsidR="000A1356" w:rsidRPr="00E35856">
        <w:t xml:space="preserve">kekuatan lentur pelat </w:t>
      </w:r>
      <w:r w:rsidRPr="00E35856">
        <w:rPr>
          <w:iCs/>
        </w:rPr>
        <w:t>beton-dek baja</w:t>
      </w:r>
      <w:r w:rsidR="000A1356" w:rsidRPr="00E35856">
        <w:t xml:space="preserve"> per 12</w:t>
      </w:r>
      <w:r w:rsidR="002F2893" w:rsidRPr="00E35856">
        <w:t xml:space="preserve"> i</w:t>
      </w:r>
      <w:r w:rsidR="000A1356" w:rsidRPr="00E35856">
        <w:t>n</w:t>
      </w:r>
      <w:r w:rsidR="00820F5C" w:rsidRPr="00E35856">
        <w:t xml:space="preserve"> </w:t>
      </w:r>
      <w:r w:rsidR="00E654EA">
        <w:rPr>
          <w:lang w:val="en-US"/>
        </w:rPr>
        <w:t>lebar pelat</w:t>
      </w:r>
      <w:r w:rsidR="00254D4A">
        <w:rPr>
          <w:lang w:val="en-US"/>
        </w:rPr>
        <w:t xml:space="preserve"> d</w:t>
      </w:r>
      <w:r w:rsidR="00820F5C" w:rsidRPr="00E35856">
        <w:t>engan asumsi penampan</w:t>
      </w:r>
      <w:r w:rsidR="002F2893" w:rsidRPr="00E35856">
        <w:t>g</w:t>
      </w:r>
      <w:r w:rsidR="00820F5C" w:rsidRPr="00E35856">
        <w:t xml:space="preserve"> sama seperti </w:t>
      </w:r>
      <w:r w:rsidR="00820F5C" w:rsidRPr="00E35856">
        <w:fldChar w:fldCharType="begin"/>
      </w:r>
      <w:r w:rsidR="00820F5C" w:rsidRPr="00E35856">
        <w:instrText xml:space="preserve"> REF _Ref51067822 \h </w:instrText>
      </w:r>
      <w:r w:rsidR="00820F5C" w:rsidRPr="00E35856">
        <w:fldChar w:fldCharType="separate"/>
      </w:r>
      <w:r w:rsidR="00500F0C" w:rsidRPr="00E35856">
        <w:rPr>
          <w:szCs w:val="22"/>
        </w:rPr>
        <w:t xml:space="preserve">Gambar </w:t>
      </w:r>
      <w:r w:rsidR="00500F0C">
        <w:rPr>
          <w:szCs w:val="22"/>
        </w:rPr>
        <w:t>2</w:t>
      </w:r>
      <w:r w:rsidR="00820F5C" w:rsidRPr="00E35856">
        <w:fldChar w:fldCharType="end"/>
      </w:r>
      <w:r w:rsidR="00254D4A">
        <w:rPr>
          <w:lang w:val="en-US"/>
        </w:rPr>
        <w:t>.</w:t>
      </w:r>
      <w:r w:rsidRPr="00E35856">
        <w:t xml:space="preserve"> </w:t>
      </w:r>
      <w:r w:rsidR="00254D4A">
        <w:rPr>
          <w:lang w:val="en-US"/>
        </w:rPr>
        <w:t>K</w:t>
      </w:r>
      <w:r w:rsidR="00820F5C" w:rsidRPr="00E35856">
        <w:t>apasitas nominalnya juga</w:t>
      </w:r>
      <w:r w:rsidR="00254D4A">
        <w:rPr>
          <w:lang w:val="en-US"/>
        </w:rPr>
        <w:t xml:space="preserve"> d</w:t>
      </w:r>
      <w:r w:rsidR="00820F5C" w:rsidRPr="00E35856">
        <w:t xml:space="preserve">ihitung pada kondisi </w:t>
      </w:r>
      <w:r w:rsidRPr="00E35856">
        <w:rPr>
          <w:i/>
          <w:iCs/>
        </w:rPr>
        <w:t>first yield</w:t>
      </w:r>
      <w:r w:rsidR="000A1356" w:rsidRPr="00E35856">
        <w:t xml:space="preserve"> </w:t>
      </w:r>
      <w:r w:rsidR="00820F5C" w:rsidRPr="00E35856">
        <w:t>dengan d</w:t>
      </w:r>
      <w:r w:rsidR="004A0730" w:rsidRPr="00E35856">
        <w:t xml:space="preserve">ireduksi </w:t>
      </w:r>
      <w:r w:rsidR="00900CE0" w:rsidRPr="00E35856">
        <w:t>fa</w:t>
      </w:r>
      <w:r w:rsidR="004A0730" w:rsidRPr="00E35856">
        <w:t>k</w:t>
      </w:r>
      <w:r w:rsidR="00900CE0" w:rsidRPr="00E35856">
        <w:t xml:space="preserve">tor </w:t>
      </w:r>
      <w:r w:rsidR="00B26EEF" w:rsidRPr="00E35856">
        <w:t>“k”</w:t>
      </w:r>
      <w:r w:rsidR="00820F5C" w:rsidRPr="00E35856">
        <w:t xml:space="preserve"> </w:t>
      </w:r>
      <w:r w:rsidR="00B26EEF" w:rsidRPr="00E35856">
        <w:t xml:space="preserve">yang merupakan </w:t>
      </w:r>
      <w:r w:rsidR="004A0730" w:rsidRPr="00E35856">
        <w:t xml:space="preserve">pengaruh </w:t>
      </w:r>
      <w:r w:rsidR="0028217A" w:rsidRPr="00E35856">
        <w:t xml:space="preserve">dari </w:t>
      </w:r>
      <w:r w:rsidR="00820F5C" w:rsidRPr="00E35856">
        <w:t xml:space="preserve">tipe </w:t>
      </w:r>
      <w:r w:rsidR="004A0730" w:rsidRPr="00E35856">
        <w:t>sirip dek baja</w:t>
      </w:r>
      <w:r w:rsidR="00B26EEF" w:rsidRPr="00E35856">
        <w:t xml:space="preserve"> (</w:t>
      </w:r>
      <w:r w:rsidR="00B26EEF" w:rsidRPr="00E35856">
        <w:rPr>
          <w:i/>
          <w:iCs/>
        </w:rPr>
        <w:t>deck</w:t>
      </w:r>
      <w:r w:rsidR="002F2893" w:rsidRPr="00E35856">
        <w:rPr>
          <w:i/>
          <w:iCs/>
        </w:rPr>
        <w:t xml:space="preserve"> </w:t>
      </w:r>
      <w:r w:rsidR="00B26EEF" w:rsidRPr="00E35856">
        <w:rPr>
          <w:i/>
          <w:iCs/>
        </w:rPr>
        <w:t>embossment)</w:t>
      </w:r>
      <w:r w:rsidR="00820F5C" w:rsidRPr="00E35856">
        <w:rPr>
          <w:i/>
          <w:iCs/>
        </w:rPr>
        <w:t xml:space="preserve">, </w:t>
      </w:r>
      <w:r w:rsidR="00820F5C" w:rsidRPr="00E35856">
        <w:t>sehingga</w:t>
      </w:r>
      <w:r w:rsidR="00B26EEF" w:rsidRPr="00E35856">
        <w:t xml:space="preserve"> kapasitas nominalnya adalah </w:t>
      </w:r>
      <w:sdt>
        <w:sdtPr>
          <w:id w:val="681237538"/>
          <w:citation/>
        </w:sdtPr>
        <w:sdtContent>
          <w:r w:rsidR="000A1356" w:rsidRPr="00E35856">
            <w:fldChar w:fldCharType="begin"/>
          </w:r>
          <w:r w:rsidR="004A0730" w:rsidRPr="00E35856">
            <w:instrText xml:space="preserve">CITATION SDI09 \l 1057 </w:instrText>
          </w:r>
          <w:r w:rsidR="000A1356" w:rsidRPr="00E35856">
            <w:fldChar w:fldCharType="separate"/>
          </w:r>
          <w:r w:rsidR="004A0730" w:rsidRPr="00E35856">
            <w:t>(SDI-ANSI, 2017)</w:t>
          </w:r>
          <w:r w:rsidR="000A1356" w:rsidRPr="00E35856">
            <w:fldChar w:fldCharType="end"/>
          </w:r>
        </w:sdtContent>
      </w:sdt>
      <w:r w:rsidR="00B26EEF" w:rsidRPr="00E35856">
        <w:t>:</w:t>
      </w:r>
    </w:p>
    <w:p w14:paraId="773A85E2" w14:textId="45ACDDAA" w:rsidR="000A1356" w:rsidRPr="00E35856" w:rsidRDefault="00746DC2" w:rsidP="000A1356">
      <w:pPr>
        <w:tabs>
          <w:tab w:val="left" w:pos="3686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=k×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cr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h-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cc</m:t>
                    </m:r>
                  </m:sub>
                </m:sSub>
              </m:e>
            </m:d>
          </m:den>
        </m:f>
      </m:oMath>
      <w:r w:rsidR="000A1356" w:rsidRPr="00E35856">
        <w:tab/>
        <w:t>(5)</w:t>
      </w:r>
    </w:p>
    <w:p w14:paraId="7B211CB8" w14:textId="7382AFDB" w:rsidR="00B26EEF" w:rsidRPr="00E35856" w:rsidRDefault="00B26EEF" w:rsidP="000A1356">
      <w:pPr>
        <w:tabs>
          <w:tab w:val="left" w:pos="3686"/>
        </w:tabs>
      </w:pPr>
      <w:r w:rsidRPr="00E35856">
        <w:t xml:space="preserve">Dengan : </w:t>
      </w:r>
    </w:p>
    <w:p w14:paraId="018D1396" w14:textId="47B945AE" w:rsidR="002F2893" w:rsidRPr="00E35856" w:rsidRDefault="00746DC2" w:rsidP="000A1356">
      <w:pPr>
        <w:tabs>
          <w:tab w:val="left" w:pos="3686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cr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3n</m:t>
            </m:r>
          </m:den>
        </m:f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cc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cs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sf</m:t>
            </m:r>
          </m:sub>
        </m:sSub>
      </m:oMath>
      <w:r w:rsidR="002F2893" w:rsidRPr="00E35856">
        <w:t>,</w:t>
      </w:r>
      <w:r w:rsidR="002F2893" w:rsidRPr="00E35856">
        <w:tab/>
        <w:t>(6)</w:t>
      </w:r>
    </w:p>
    <w:p w14:paraId="29B306F8" w14:textId="541F1B01" w:rsidR="002F2893" w:rsidRPr="00E35856" w:rsidRDefault="002F2893" w:rsidP="000A1356">
      <w:pPr>
        <w:tabs>
          <w:tab w:val="left" w:pos="3686"/>
        </w:tabs>
      </w:pPr>
      <w:r w:rsidRPr="00E35856">
        <w:rPr>
          <w:i/>
          <w:iCs/>
        </w:rPr>
        <w:t>I</w:t>
      </w:r>
      <w:r w:rsidRPr="00E35856">
        <w:rPr>
          <w:i/>
          <w:iCs/>
          <w:vertAlign w:val="subscript"/>
        </w:rPr>
        <w:t>sf</w:t>
      </w:r>
      <w:r w:rsidRPr="00E35856">
        <w:t xml:space="preserve">  = inersia penampang dek baja (inch</w:t>
      </w:r>
      <w:r w:rsidRPr="00E35856">
        <w:rPr>
          <w:vertAlign w:val="superscript"/>
        </w:rPr>
        <w:t>4</w:t>
      </w:r>
      <w:r w:rsidRPr="00E35856">
        <w:t>),</w:t>
      </w:r>
    </w:p>
    <w:p w14:paraId="570029B4" w14:textId="3701B8D6" w:rsidR="002F2893" w:rsidRPr="00E35856" w:rsidRDefault="00746DC2" w:rsidP="000A1356">
      <w:pPr>
        <w:tabs>
          <w:tab w:val="left" w:pos="3686"/>
        </w:tabs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y</m:t>
            </m:r>
          </m:e>
          <m:sub>
            <m:r>
              <w:rPr>
                <w:rFonts w:ascii="Cambria Math" w:hAnsi="Cambria Math"/>
                <w:sz w:val="20"/>
              </w:rPr>
              <m:t>cc</m:t>
            </m:r>
          </m:sub>
        </m:sSub>
        <m:r>
          <w:rPr>
            <w:rFonts w:ascii="Cambria Math" w:hAnsi="Cambria Math"/>
            <w:sz w:val="20"/>
          </w:rPr>
          <m:t>=d×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</w:rPr>
                  <m:t>2×ρ×n+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ρ×n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 w:val="20"/>
              </w:rPr>
              <m:t>-ρn</m:t>
            </m:r>
          </m:e>
        </m:d>
      </m:oMath>
      <w:r w:rsidR="002F2893" w:rsidRPr="00E35856">
        <w:rPr>
          <w:sz w:val="20"/>
        </w:rPr>
        <w:t>,</w:t>
      </w:r>
      <w:r w:rsidR="002F2893" w:rsidRPr="00E35856">
        <w:t xml:space="preserve"> </w:t>
      </w:r>
      <w:r w:rsidR="002F2893" w:rsidRPr="00E35856">
        <w:tab/>
        <w:t>(7)</w:t>
      </w:r>
    </w:p>
    <w:p w14:paraId="6A6AD485" w14:textId="0CDAF6FC" w:rsidR="002F2893" w:rsidRPr="00E35856" w:rsidRDefault="002F2893" w:rsidP="000A1356">
      <w:pPr>
        <w:tabs>
          <w:tab w:val="left" w:pos="3686"/>
        </w:tabs>
      </w:pPr>
      <m:oMath>
        <m:r>
          <w:rPr>
            <w:rFonts w:ascii="Cambria Math" w:hAnsi="Cambria Math"/>
          </w:rPr>
          <m:t xml:space="preserve">ρ=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num>
          <m:den>
            <m:r>
              <w:rPr>
                <w:rFonts w:ascii="Cambria Math" w:hAnsi="Cambria Math"/>
              </w:rPr>
              <m:t>b×d</m:t>
            </m:r>
          </m:den>
        </m:f>
      </m:oMath>
      <w:r w:rsidRPr="00E35856">
        <w:t xml:space="preserve">, </w:t>
      </w:r>
      <w:r w:rsidRPr="00E35856">
        <w:tab/>
        <w:t>(</w:t>
      </w:r>
      <w:r w:rsidR="00F57520" w:rsidRPr="00E35856">
        <w:t>8</w:t>
      </w:r>
      <w:r w:rsidRPr="00E35856">
        <w:t>)</w:t>
      </w:r>
    </w:p>
    <w:p w14:paraId="43622AE6" w14:textId="4CCCA85B" w:rsidR="00B26EEF" w:rsidRPr="00E35856" w:rsidRDefault="00B26EEF" w:rsidP="002F2893">
      <w:pPr>
        <w:tabs>
          <w:tab w:val="left" w:pos="3600"/>
        </w:tabs>
      </w:pPr>
      <w:r w:rsidRPr="00E35856">
        <w:t xml:space="preserve">K = </w:t>
      </w:r>
      <w:r w:rsidR="00044F7D" w:rsidRPr="00E35856">
        <w:t>K</w:t>
      </w:r>
      <w:r w:rsidR="00044F7D" w:rsidRPr="00E35856">
        <w:rPr>
          <w:vertAlign w:val="subscript"/>
        </w:rPr>
        <w:t>3</w:t>
      </w:r>
      <w:r w:rsidRPr="00E35856">
        <w:t>/K</w:t>
      </w:r>
      <w:r w:rsidRPr="00E35856">
        <w:rPr>
          <w:vertAlign w:val="subscript"/>
        </w:rPr>
        <w:t>1</w:t>
      </w:r>
      <w:r w:rsidR="00B62E5C" w:rsidRPr="00E35856">
        <w:t xml:space="preserve"> ≤ 1,0</w:t>
      </w:r>
      <w:r w:rsidR="00044F7D" w:rsidRPr="00E35856">
        <w:t>,</w:t>
      </w:r>
      <w:r w:rsidR="00820F5C" w:rsidRPr="00E35856">
        <w:rPr>
          <w:vertAlign w:val="subscript"/>
        </w:rPr>
        <w:tab/>
      </w:r>
      <w:r w:rsidR="00F57520" w:rsidRPr="00E35856">
        <w:rPr>
          <w:vertAlign w:val="subscript"/>
        </w:rPr>
        <w:t xml:space="preserve">   </w:t>
      </w:r>
      <w:r w:rsidR="00820F5C" w:rsidRPr="00E35856">
        <w:t>(</w:t>
      </w:r>
      <w:r w:rsidR="00F57520" w:rsidRPr="00E35856">
        <w:t>9</w:t>
      </w:r>
      <w:r w:rsidR="00820F5C" w:rsidRPr="00E35856">
        <w:t>)</w:t>
      </w:r>
    </w:p>
    <w:p w14:paraId="5201A4F8" w14:textId="6BCACD48" w:rsidR="00044F7D" w:rsidRPr="00E35856" w:rsidRDefault="00044F7D" w:rsidP="002F2893">
      <w:pPr>
        <w:tabs>
          <w:tab w:val="left" w:pos="3600"/>
        </w:tabs>
      </w:pPr>
      <w:r w:rsidRPr="00E35856">
        <w:t>K</w:t>
      </w:r>
      <w:r w:rsidRPr="00E35856">
        <w:rPr>
          <w:vertAlign w:val="subscript"/>
        </w:rPr>
        <w:t xml:space="preserve">3 </w:t>
      </w:r>
      <w:r w:rsidRPr="00E35856">
        <w:t xml:space="preserve">= </w:t>
      </w:r>
      <w:r w:rsidR="000813EF" w:rsidRPr="00E35856">
        <w:t>0,87+0,0688×N-0,00222×N</w:t>
      </w:r>
      <w:r w:rsidR="000813EF" w:rsidRPr="00E35856">
        <w:rPr>
          <w:vertAlign w:val="superscript"/>
        </w:rPr>
        <w:t xml:space="preserve">2 </w:t>
      </w:r>
      <w:r w:rsidR="000813EF" w:rsidRPr="00E35856">
        <w:t>≤ 1,4,</w:t>
      </w:r>
      <w:r w:rsidR="00E44065" w:rsidRPr="00E35856">
        <w:tab/>
        <w:t>(10)</w:t>
      </w:r>
    </w:p>
    <w:p w14:paraId="75E00369" w14:textId="02EC0877" w:rsidR="00E05E59" w:rsidRPr="00E654EA" w:rsidRDefault="00E05E59" w:rsidP="002F2893">
      <w:pPr>
        <w:tabs>
          <w:tab w:val="left" w:pos="3686"/>
        </w:tabs>
        <w:rPr>
          <w:lang w:val="en-US"/>
        </w:rPr>
      </w:pPr>
      <w:r w:rsidRPr="00E35856">
        <w:t xml:space="preserve">N adalah jumlah gelombang dek baja dalam arah lebar pelat </w:t>
      </w:r>
      <w:r w:rsidR="00E654EA">
        <w:rPr>
          <w:lang w:val="en-US"/>
        </w:rPr>
        <w:t>,</w:t>
      </w:r>
    </w:p>
    <w:p w14:paraId="3BF2F363" w14:textId="2ACF82F7" w:rsidR="00820F5C" w:rsidRPr="00E35856" w:rsidRDefault="00820F5C" w:rsidP="002F2893">
      <w:pPr>
        <w:tabs>
          <w:tab w:val="left" w:pos="3686"/>
        </w:tabs>
      </w:pPr>
      <w:r w:rsidRPr="00E35856">
        <w:t>K</w:t>
      </w:r>
      <w:r w:rsidRPr="00E35856">
        <w:rPr>
          <w:vertAlign w:val="subscript"/>
        </w:rPr>
        <w:t>1</w:t>
      </w:r>
      <w:r w:rsidR="002F2893" w:rsidRPr="00E35856">
        <w:t xml:space="preserve"> adalah </w:t>
      </w:r>
      <w:r w:rsidRPr="00E35856">
        <w:t xml:space="preserve">faktor tipe sirip dek baja, produk SMARTDECK memiliki tipe sirip mendekati tipe </w:t>
      </w:r>
      <w:r w:rsidR="002F2893" w:rsidRPr="00E35856">
        <w:t xml:space="preserve">1 </w:t>
      </w:r>
      <w:r w:rsidRPr="00E35856">
        <w:t>dari SDI-ANSI</w:t>
      </w:r>
      <w:r w:rsidR="002F2893" w:rsidRPr="00E35856">
        <w:t xml:space="preserve"> sehingga nilai K</w:t>
      </w:r>
      <w:r w:rsidR="002F2893" w:rsidRPr="00E35856">
        <w:rPr>
          <w:vertAlign w:val="subscript"/>
        </w:rPr>
        <w:t>1</w:t>
      </w:r>
      <w:sdt>
        <w:sdtPr>
          <w:id w:val="1223406368"/>
          <w:citation/>
        </w:sdtPr>
        <w:sdtContent>
          <w:r w:rsidR="001D7F96" w:rsidRPr="00E35856">
            <w:fldChar w:fldCharType="begin"/>
          </w:r>
          <w:r w:rsidR="001D7F96" w:rsidRPr="00E35856">
            <w:instrText xml:space="preserve"> CITATION SDI09 \l 1033 </w:instrText>
          </w:r>
          <w:r w:rsidR="001D7F96" w:rsidRPr="00E35856">
            <w:fldChar w:fldCharType="separate"/>
          </w:r>
          <w:r w:rsidR="001D7F96" w:rsidRPr="00E35856">
            <w:t xml:space="preserve"> (SDI-ANSI, 2017)</w:t>
          </w:r>
          <w:r w:rsidR="001D7F96" w:rsidRPr="00E35856">
            <w:fldChar w:fldCharType="end"/>
          </w:r>
        </w:sdtContent>
      </w:sdt>
      <w:r w:rsidR="001D7F96" w:rsidRPr="00E35856">
        <w:t>:</w:t>
      </w:r>
    </w:p>
    <w:p w14:paraId="004C6216" w14:textId="7D6C9425" w:rsidR="00820F5C" w:rsidRPr="00E35856" w:rsidRDefault="00820F5C" w:rsidP="002F2893">
      <w:pPr>
        <w:tabs>
          <w:tab w:val="left" w:pos="3600"/>
        </w:tabs>
      </w:pPr>
      <w:r w:rsidRPr="00E35856">
        <w:t>K</w:t>
      </w:r>
      <w:r w:rsidRPr="00E35856">
        <w:rPr>
          <w:vertAlign w:val="subscript"/>
        </w:rPr>
        <w:t>1</w:t>
      </w:r>
      <w:r w:rsidRPr="00E35856">
        <w:t xml:space="preserve"> = </w:t>
      </w:r>
      <m:oMath>
        <m:r>
          <w:rPr>
            <w:rFonts w:ascii="Cambria Math" w:hAnsi="Cambria Math"/>
          </w:rPr>
          <m:t>0,07×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w</m:t>
                </m:r>
              </m:sub>
              <m:sup>
                <m:r>
                  <w:rPr>
                    <w:rFonts w:ascii="Cambria Math" w:hAnsi="Cambria Math"/>
                  </w:rPr>
                  <m:t>0,5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den>
        </m:f>
      </m:oMath>
      <w:r w:rsidRPr="00E35856">
        <w:t>,</w:t>
      </w:r>
      <w:r w:rsidRPr="00E35856">
        <w:tab/>
        <w:t>(</w:t>
      </w:r>
      <w:r w:rsidR="002F2893" w:rsidRPr="00E35856">
        <w:t>1</w:t>
      </w:r>
      <w:r w:rsidR="00E44065" w:rsidRPr="00E35856">
        <w:t>1</w:t>
      </w:r>
      <w:r w:rsidRPr="00E35856">
        <w:t>)</w:t>
      </w:r>
    </w:p>
    <w:p w14:paraId="2666F834" w14:textId="172A92C0" w:rsidR="002F2893" w:rsidRPr="00E35856" w:rsidRDefault="002F2893" w:rsidP="000A1356">
      <w:pPr>
        <w:tabs>
          <w:tab w:val="left" w:pos="3686"/>
        </w:tabs>
      </w:pPr>
      <w:r w:rsidRPr="00E35856">
        <w:t>D</w:t>
      </w:r>
      <w:r w:rsidRPr="00E35856">
        <w:rPr>
          <w:vertAlign w:val="subscript"/>
        </w:rPr>
        <w:t>w</w:t>
      </w:r>
      <w:r w:rsidRPr="00E35856">
        <w:t xml:space="preserve"> = lebar puncak gelombang dek baja (in),</w:t>
      </w:r>
    </w:p>
    <w:p w14:paraId="574C7B5B" w14:textId="37F0DCCA" w:rsidR="002F2893" w:rsidRPr="00E35856" w:rsidRDefault="002F2893" w:rsidP="000A1356">
      <w:pPr>
        <w:tabs>
          <w:tab w:val="left" w:pos="3686"/>
        </w:tabs>
      </w:pPr>
      <w:r w:rsidRPr="00E35856">
        <w:t>P</w:t>
      </w:r>
      <w:r w:rsidRPr="00E35856">
        <w:rPr>
          <w:vertAlign w:val="subscript"/>
        </w:rPr>
        <w:t>h</w:t>
      </w:r>
      <w:r w:rsidRPr="00E35856">
        <w:t xml:space="preserve">  = keting</w:t>
      </w:r>
      <w:r w:rsidR="00F57520" w:rsidRPr="00E35856">
        <w:t>g</w:t>
      </w:r>
      <w:r w:rsidRPr="00E35856">
        <w:t>ian sirip dek baja (in).</w:t>
      </w:r>
    </w:p>
    <w:p w14:paraId="33029C16" w14:textId="39147F9E" w:rsidR="000A1356" w:rsidRPr="00E35856" w:rsidRDefault="002B6903" w:rsidP="000A1356">
      <w:pPr>
        <w:pStyle w:val="Heading1"/>
        <w:spacing w:before="240"/>
      </w:pPr>
      <w:r>
        <w:rPr>
          <w:lang w:val="en-US"/>
        </w:rPr>
        <w:t>DATA SKUNDER</w:t>
      </w:r>
      <w:r w:rsidR="000A1356" w:rsidRPr="00E35856">
        <w:t xml:space="preserve"> penelitian</w:t>
      </w:r>
    </w:p>
    <w:p w14:paraId="06F1962D" w14:textId="165D3514" w:rsidR="00D94FCA" w:rsidRDefault="000A1356" w:rsidP="00D94FCA">
      <w:pPr>
        <w:tabs>
          <w:tab w:val="left" w:pos="8080"/>
        </w:tabs>
        <w:spacing w:after="0"/>
      </w:pPr>
      <w:r w:rsidRPr="00E35856">
        <w:t xml:space="preserve">Data skunder yang digunakan dalam studi </w:t>
      </w:r>
      <w:r w:rsidR="00E654EA">
        <w:rPr>
          <w:lang w:val="en-US"/>
        </w:rPr>
        <w:t xml:space="preserve">ini </w:t>
      </w:r>
      <w:r w:rsidRPr="00E35856">
        <w:t xml:space="preserve">berasal dari publikasi </w:t>
      </w:r>
      <w:r w:rsidR="00AE4EBC" w:rsidRPr="00E35856">
        <w:t xml:space="preserve">yang ditulis oleh </w:t>
      </w:r>
      <w:r w:rsidRPr="00E35856">
        <w:t>Kadir dan Suda</w:t>
      </w:r>
      <w:r w:rsidR="00E05E59">
        <w:rPr>
          <w:lang w:val="en-US"/>
        </w:rPr>
        <w:t>r</w:t>
      </w:r>
      <w:r w:rsidRPr="00E35856">
        <w:t>madi</w:t>
      </w:r>
      <w:r w:rsidR="00A12B92">
        <w:rPr>
          <w:lang w:val="en-US"/>
        </w:rPr>
        <w:t xml:space="preserve"> (2008)</w:t>
      </w:r>
      <w:r w:rsidR="002B6903">
        <w:rPr>
          <w:lang w:val="en-US"/>
        </w:rPr>
        <w:t xml:space="preserve">. </w:t>
      </w:r>
      <w:r w:rsidRPr="00E35856">
        <w:t xml:space="preserve">Benda uji lentur pelat </w:t>
      </w:r>
      <w:r w:rsidR="00AE4EBC" w:rsidRPr="00E35856">
        <w:t>komposit beton-dek baja</w:t>
      </w:r>
      <w:r w:rsidRPr="00E35856">
        <w:rPr>
          <w:i/>
          <w:iCs/>
        </w:rPr>
        <w:t xml:space="preserve"> </w:t>
      </w:r>
      <w:r w:rsidRPr="00E35856">
        <w:t>sejumlah</w:t>
      </w:r>
      <w:r w:rsidRPr="00E35856">
        <w:rPr>
          <w:i/>
          <w:iCs/>
        </w:rPr>
        <w:t xml:space="preserve"> </w:t>
      </w:r>
      <w:r w:rsidRPr="00E35856">
        <w:t>3 buah</w:t>
      </w:r>
      <w:r w:rsidR="008F6729" w:rsidRPr="00E35856">
        <w:t xml:space="preserve"> (benda uji A, B, dan C)</w:t>
      </w:r>
      <w:r w:rsidR="00E654EA">
        <w:rPr>
          <w:lang w:val="en-US"/>
        </w:rPr>
        <w:t xml:space="preserve"> dengan</w:t>
      </w:r>
      <w:r w:rsidR="000A0FAC">
        <w:rPr>
          <w:lang w:val="en-US"/>
        </w:rPr>
        <w:t xml:space="preserve"> </w:t>
      </w:r>
      <w:r w:rsidR="00E654EA">
        <w:rPr>
          <w:lang w:val="en-US"/>
        </w:rPr>
        <w:t>d</w:t>
      </w:r>
      <w:r w:rsidRPr="00E35856">
        <w:t xml:space="preserve">imensi </w:t>
      </w:r>
      <w:r w:rsidR="00AE4EBC" w:rsidRPr="00E35856">
        <w:rPr>
          <w:iCs/>
        </w:rPr>
        <w:t>dek baja</w:t>
      </w:r>
      <w:r w:rsidRPr="00E35856">
        <w:rPr>
          <w:i/>
        </w:rPr>
        <w:t xml:space="preserve"> </w:t>
      </w:r>
      <w:r w:rsidRPr="00E35856">
        <w:t>2,01m×1000mm×</w:t>
      </w:r>
      <w:r w:rsidR="001D7F96" w:rsidRPr="00E35856">
        <w:t>0,</w:t>
      </w:r>
      <w:r w:rsidRPr="00E35856">
        <w:t xml:space="preserve">8mm </w:t>
      </w:r>
      <w:r w:rsidR="00D94FCA">
        <w:rPr>
          <w:lang w:val="en-US"/>
        </w:rPr>
        <w:t xml:space="preserve">(0,7 mm </w:t>
      </w:r>
      <w:r w:rsidR="00D94FCA" w:rsidRPr="00D94FCA">
        <w:rPr>
          <w:i/>
          <w:iCs/>
          <w:lang w:val="en-US"/>
        </w:rPr>
        <w:t>base metal</w:t>
      </w:r>
      <w:r w:rsidR="00D94FCA">
        <w:rPr>
          <w:lang w:val="en-US"/>
        </w:rPr>
        <w:t xml:space="preserve"> dan 0,1 mm </w:t>
      </w:r>
      <w:r w:rsidR="00D94FCA" w:rsidRPr="00D94FCA">
        <w:rPr>
          <w:i/>
          <w:iCs/>
          <w:lang w:val="en-US"/>
        </w:rPr>
        <w:t>galvanized</w:t>
      </w:r>
      <w:r w:rsidR="00D94FCA">
        <w:rPr>
          <w:lang w:val="en-US"/>
        </w:rPr>
        <w:t>) mutu baja</w:t>
      </w:r>
      <w:r w:rsidR="001D7F96" w:rsidRPr="00E35856">
        <w:t xml:space="preserve"> </w:t>
      </w:r>
      <w:r w:rsidR="001D7F96" w:rsidRPr="00E35856">
        <w:rPr>
          <w:i/>
          <w:iCs/>
        </w:rPr>
        <w:t>f</w:t>
      </w:r>
      <w:r w:rsidR="001D7F96" w:rsidRPr="00E35856">
        <w:rPr>
          <w:i/>
          <w:iCs/>
          <w:vertAlign w:val="subscript"/>
        </w:rPr>
        <w:t xml:space="preserve">y </w:t>
      </w:r>
      <w:r w:rsidR="001D7F96" w:rsidRPr="00E35856">
        <w:t>= 400 M</w:t>
      </w:r>
      <w:r w:rsidR="008F6729" w:rsidRPr="00E35856">
        <w:t>P</w:t>
      </w:r>
      <w:r w:rsidR="001D7F96" w:rsidRPr="00E35856">
        <w:t>a</w:t>
      </w:r>
      <w:r w:rsidR="008F6729" w:rsidRPr="00E35856">
        <w:t xml:space="preserve"> </w:t>
      </w:r>
      <w:r w:rsidR="00D94FCA">
        <w:rPr>
          <w:lang w:val="en-US"/>
        </w:rPr>
        <w:t>dengan</w:t>
      </w:r>
      <w:r w:rsidR="008F6729" w:rsidRPr="00E35856">
        <w:t xml:space="preserve"> ε</w:t>
      </w:r>
      <w:r w:rsidR="008F6729" w:rsidRPr="00E35856">
        <w:rPr>
          <w:vertAlign w:val="subscript"/>
        </w:rPr>
        <w:t>y</w:t>
      </w:r>
      <w:r w:rsidR="008F6729" w:rsidRPr="00E35856">
        <w:t xml:space="preserve"> = 2000 με</w:t>
      </w:r>
      <w:r w:rsidRPr="00E35856">
        <w:t xml:space="preserve">. </w:t>
      </w:r>
      <w:r w:rsidR="001D7F96" w:rsidRPr="00E35856">
        <w:t xml:space="preserve">Tebal pelat komposit beton-dek baja adalah 13 cm. Tulangan susut </w:t>
      </w:r>
      <w:r w:rsidR="001D7F96" w:rsidRPr="00E35856">
        <w:rPr>
          <w:rFonts w:ascii="Cambria Math" w:hAnsi="Cambria Math"/>
        </w:rPr>
        <w:t>Ø</w:t>
      </w:r>
      <w:r w:rsidR="001D7F96" w:rsidRPr="00E35856">
        <w:t xml:space="preserve"> 10 mm dipasang pada sisi atas dan bawah penampang</w:t>
      </w:r>
      <w:r w:rsidR="00044F7D" w:rsidRPr="00E35856">
        <w:t xml:space="preserve">. </w:t>
      </w:r>
      <w:r w:rsidR="001D7F96" w:rsidRPr="00E35856">
        <w:t>Properti penampang dek baja mengacu pada</w:t>
      </w:r>
      <w:r w:rsidR="00733AF8" w:rsidRPr="00E35856">
        <w:t xml:space="preserve"> produk SMARTDECK</w:t>
      </w:r>
      <w:r w:rsidR="001D7F96" w:rsidRPr="00E35856">
        <w:t xml:space="preserve"> </w:t>
      </w:r>
      <w:r w:rsidR="00733AF8" w:rsidRPr="00E35856">
        <w:t>yang ditunjukkan pada</w:t>
      </w:r>
      <w:r w:rsidR="00D16272">
        <w:rPr>
          <w:lang w:val="en-US"/>
        </w:rPr>
        <w:t xml:space="preserve"> </w:t>
      </w:r>
      <w:r w:rsidR="00D16272">
        <w:rPr>
          <w:lang w:val="en-US"/>
        </w:rPr>
        <w:fldChar w:fldCharType="begin"/>
      </w:r>
      <w:r w:rsidR="00D16272">
        <w:rPr>
          <w:lang w:val="en-US"/>
        </w:rPr>
        <w:instrText xml:space="preserve"> REF _Ref51534311 \h </w:instrText>
      </w:r>
      <w:r w:rsidR="00D16272">
        <w:rPr>
          <w:lang w:val="en-US"/>
        </w:rPr>
      </w:r>
      <w:r w:rsidR="00D16272">
        <w:rPr>
          <w:lang w:val="en-US"/>
        </w:rPr>
        <w:fldChar w:fldCharType="separate"/>
      </w:r>
      <w:r w:rsidR="00500F0C" w:rsidRPr="005D1150">
        <w:rPr>
          <w:szCs w:val="24"/>
        </w:rPr>
        <w:t>Tabe</w:t>
      </w:r>
      <w:r w:rsidR="00500F0C" w:rsidRPr="005D1150">
        <w:rPr>
          <w:szCs w:val="24"/>
          <w:lang w:val="en-US"/>
        </w:rPr>
        <w:t>l</w:t>
      </w:r>
      <w:r w:rsidR="00500F0C" w:rsidRPr="005D1150">
        <w:rPr>
          <w:szCs w:val="24"/>
        </w:rPr>
        <w:t xml:space="preserve"> </w:t>
      </w:r>
      <w:r w:rsidR="00500F0C">
        <w:rPr>
          <w:szCs w:val="24"/>
        </w:rPr>
        <w:t>1</w:t>
      </w:r>
      <w:r w:rsidR="00D16272">
        <w:rPr>
          <w:lang w:val="en-US"/>
        </w:rPr>
        <w:fldChar w:fldCharType="end"/>
      </w:r>
      <w:r w:rsidRPr="00E35856">
        <w:t>.</w:t>
      </w:r>
      <w:r w:rsidR="00D94FCA">
        <w:rPr>
          <w:lang w:val="en-US"/>
        </w:rPr>
        <w:t xml:space="preserve"> </w:t>
      </w:r>
      <w:r w:rsidRPr="00E35856">
        <w:t xml:space="preserve">Mutu beton </w:t>
      </w:r>
      <w:r w:rsidR="008F6729" w:rsidRPr="00E35856">
        <w:t xml:space="preserve">pelat </w:t>
      </w:r>
      <w:r w:rsidR="00334CD7" w:rsidRPr="00E35856">
        <w:t xml:space="preserve">diuji </w:t>
      </w:r>
      <w:r w:rsidRPr="00E35856">
        <w:t xml:space="preserve">dari </w:t>
      </w:r>
      <w:r w:rsidR="008F6729" w:rsidRPr="00E35856">
        <w:rPr>
          <w:i/>
          <w:iCs/>
        </w:rPr>
        <w:t xml:space="preserve">hammer test </w:t>
      </w:r>
      <w:r w:rsidR="008F6729" w:rsidRPr="00E35856">
        <w:t xml:space="preserve">dengan hasil berturut-turut </w:t>
      </w:r>
      <w:r w:rsidR="00D94FCA">
        <w:rPr>
          <w:lang w:val="en-US"/>
        </w:rPr>
        <w:t xml:space="preserve">untuk </w:t>
      </w:r>
      <w:r w:rsidR="008F6729" w:rsidRPr="00E35856">
        <w:t>benda Uji A, B, dan C</w:t>
      </w:r>
      <w:r w:rsidR="00D94FCA">
        <w:rPr>
          <w:lang w:val="en-US"/>
        </w:rPr>
        <w:t xml:space="preserve"> :</w:t>
      </w:r>
      <w:r w:rsidR="008F6729" w:rsidRPr="00E35856">
        <w:t xml:space="preserve"> 16 MPa, 12,3 MPa, dan 12,7 MPa</w:t>
      </w:r>
      <w:r w:rsidRPr="00E35856">
        <w:t>.</w:t>
      </w:r>
    </w:p>
    <w:p w14:paraId="1DDEAA32" w14:textId="23B58D11" w:rsidR="00847D21" w:rsidRPr="00E35856" w:rsidRDefault="000A0FAC" w:rsidP="00D94FCA">
      <w:pPr>
        <w:tabs>
          <w:tab w:val="left" w:pos="8080"/>
        </w:tabs>
        <w:spacing w:before="120" w:after="0"/>
        <w:rPr>
          <w:szCs w:val="22"/>
        </w:rPr>
      </w:pPr>
      <w:r>
        <w:rPr>
          <w:lang w:val="en-US"/>
        </w:rPr>
        <w:t>Pelat diuji dengan pengujian</w:t>
      </w:r>
      <w:r w:rsidR="00847D21" w:rsidRPr="00E35856">
        <w:t xml:space="preserve"> lentur murni </w:t>
      </w:r>
      <w:r>
        <w:rPr>
          <w:lang w:val="en-US"/>
        </w:rPr>
        <w:t xml:space="preserve">menggunakan </w:t>
      </w:r>
      <w:r w:rsidR="00847D21" w:rsidRPr="00E35856">
        <w:t xml:space="preserve">pembebanan 2 titik </w:t>
      </w:r>
      <w:r w:rsidR="00044F7D" w:rsidRPr="00E35856">
        <w:t>dengan</w:t>
      </w:r>
      <w:r w:rsidR="00847D21" w:rsidRPr="00E35856">
        <w:t xml:space="preserve"> pengukuran lendutan </w:t>
      </w:r>
      <w:r w:rsidR="00044F7D" w:rsidRPr="00E35856">
        <w:t xml:space="preserve">dan regangan </w:t>
      </w:r>
      <w:r w:rsidR="00847D21" w:rsidRPr="00E35856">
        <w:t>pada tengah bentang pelat. Pembebanan dilakukan dengan jarak 705 mm dari tepi tumpuan dan jarak antar beban titik 500 mm seperti yang diilustrasikan dalam</w:t>
      </w:r>
      <w:r w:rsidR="00044F7D" w:rsidRPr="00E35856">
        <w:t xml:space="preserve"> </w:t>
      </w:r>
      <w:r w:rsidR="00044F7D" w:rsidRPr="00E35856">
        <w:fldChar w:fldCharType="begin"/>
      </w:r>
      <w:r w:rsidR="00044F7D" w:rsidRPr="00E35856">
        <w:instrText xml:space="preserve"> REF _Ref51270688 \h </w:instrText>
      </w:r>
      <w:r w:rsidR="00044F7D" w:rsidRPr="00E35856">
        <w:fldChar w:fldCharType="separate"/>
      </w:r>
      <w:r w:rsidR="00500F0C" w:rsidRPr="00E35856">
        <w:rPr>
          <w:szCs w:val="24"/>
        </w:rPr>
        <w:t xml:space="preserve">Gambar </w:t>
      </w:r>
      <w:r w:rsidR="00500F0C">
        <w:rPr>
          <w:szCs w:val="24"/>
        </w:rPr>
        <w:t>4</w:t>
      </w:r>
      <w:r w:rsidR="00044F7D" w:rsidRPr="00E35856">
        <w:fldChar w:fldCharType="end"/>
      </w:r>
      <w:r w:rsidR="00CD43FE" w:rsidRPr="00E35856">
        <w:rPr>
          <w:szCs w:val="22"/>
        </w:rPr>
        <w:t>.</w:t>
      </w:r>
      <w:r w:rsidR="00847D21" w:rsidRPr="00E35856">
        <w:rPr>
          <w:szCs w:val="22"/>
        </w:rPr>
        <w:t xml:space="preserve"> </w:t>
      </w:r>
    </w:p>
    <w:p w14:paraId="2EAE21E8" w14:textId="1A409958" w:rsidR="00706221" w:rsidRPr="00E35856" w:rsidRDefault="00CD43FE" w:rsidP="00D94FCA">
      <w:pPr>
        <w:spacing w:before="120"/>
      </w:pPr>
      <w:r w:rsidRPr="00E35856">
        <w:t xml:space="preserve">Hasil pengujian berupa hubungan beban-lendutan ditunjukkan pada </w:t>
      </w:r>
      <w:r w:rsidRPr="00E35856">
        <w:fldChar w:fldCharType="begin"/>
      </w:r>
      <w:r w:rsidRPr="00E35856">
        <w:instrText xml:space="preserve"> REF _Ref51158246 \h </w:instrText>
      </w:r>
      <w:r w:rsidRPr="00E35856">
        <w:fldChar w:fldCharType="separate"/>
      </w:r>
      <w:r w:rsidR="00A62A00" w:rsidRPr="00E35856">
        <w:rPr>
          <w:szCs w:val="24"/>
        </w:rPr>
        <w:t xml:space="preserve">Gambar </w:t>
      </w:r>
      <w:r w:rsidR="00A62A00">
        <w:rPr>
          <w:szCs w:val="24"/>
        </w:rPr>
        <w:t>7</w:t>
      </w:r>
      <w:r w:rsidRPr="00E35856">
        <w:fldChar w:fldCharType="end"/>
      </w:r>
      <w:r w:rsidR="0028217A" w:rsidRPr="00E35856">
        <w:t xml:space="preserve"> yang menunjukkan </w:t>
      </w:r>
      <w:r w:rsidRPr="00E35856">
        <w:t>seluruh benda uji mengalami slip</w:t>
      </w:r>
      <w:r w:rsidR="0028217A" w:rsidRPr="00E35856">
        <w:t xml:space="preserve">. </w:t>
      </w:r>
      <w:r w:rsidR="000941C2" w:rsidRPr="00E35856">
        <w:t>Hal ini ditunjukkan dengan adanya penurunan</w:t>
      </w:r>
      <w:r w:rsidRPr="00E35856">
        <w:t xml:space="preserve"> </w:t>
      </w:r>
      <w:r w:rsidR="000941C2" w:rsidRPr="00E35856">
        <w:t>beban uji</w:t>
      </w:r>
      <w:r w:rsidRPr="00E35856">
        <w:t xml:space="preserve"> secara tiba-tiba diikuti dengan lendutan balik ke atas</w:t>
      </w:r>
      <w:r w:rsidR="00096341">
        <w:rPr>
          <w:lang w:val="en-US"/>
        </w:rPr>
        <w:t xml:space="preserve">. </w:t>
      </w:r>
      <w:r w:rsidR="0028217A" w:rsidRPr="00E35856">
        <w:t xml:space="preserve"> </w:t>
      </w:r>
      <w:r w:rsidR="00096341">
        <w:rPr>
          <w:lang w:val="en-US"/>
        </w:rPr>
        <w:t>K</w:t>
      </w:r>
      <w:r w:rsidR="0028217A" w:rsidRPr="00E35856">
        <w:t xml:space="preserve">apasitas nominal pelat komposit beton-dek baja </w:t>
      </w:r>
      <w:r w:rsidR="00096341">
        <w:rPr>
          <w:lang w:val="en-US"/>
        </w:rPr>
        <w:t xml:space="preserve">hasil pengujian </w:t>
      </w:r>
      <w:r w:rsidR="0028217A" w:rsidRPr="00E35856">
        <w:t xml:space="preserve">diambil sebagai momen </w:t>
      </w:r>
      <w:r w:rsidR="008F6729" w:rsidRPr="00E35856">
        <w:t xml:space="preserve">lentur akibat gaya </w:t>
      </w:r>
      <w:r w:rsidR="00044F7D" w:rsidRPr="00E35856">
        <w:t>uji</w:t>
      </w:r>
      <w:r w:rsidR="0028217A" w:rsidRPr="00E35856">
        <w:t xml:space="preserve"> pada </w:t>
      </w:r>
      <w:r w:rsidR="008F6729" w:rsidRPr="00E35856">
        <w:t>kondisi</w:t>
      </w:r>
      <w:r w:rsidR="0028217A" w:rsidRPr="00E35856">
        <w:t xml:space="preserve"> slip. </w:t>
      </w:r>
      <w:r w:rsidR="00706221" w:rsidRPr="00E35856">
        <w:t xml:space="preserve"> </w:t>
      </w:r>
    </w:p>
    <w:p w14:paraId="73E95BD4" w14:textId="77777777" w:rsidR="00096341" w:rsidRDefault="00096341" w:rsidP="00096341">
      <w:pPr>
        <w:tabs>
          <w:tab w:val="left" w:pos="3686"/>
        </w:tabs>
        <w:jc w:val="center"/>
      </w:pPr>
      <w:r w:rsidRPr="00E35856">
        <w:drawing>
          <wp:inline distT="0" distB="0" distL="0" distR="0" wp14:anchorId="3E18C2A1" wp14:editId="7701D912">
            <wp:extent cx="2593382" cy="695793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84876" cy="72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4F4CE" w14:textId="38B8EB3A" w:rsidR="00096341" w:rsidRDefault="00096341" w:rsidP="00096341">
      <w:pPr>
        <w:tabs>
          <w:tab w:val="left" w:pos="3686"/>
        </w:tabs>
        <w:jc w:val="center"/>
        <w:rPr>
          <w:szCs w:val="22"/>
        </w:rPr>
      </w:pPr>
      <w:bookmarkStart w:id="1" w:name="_Ref51220474"/>
      <w:r w:rsidRPr="00E35856">
        <w:rPr>
          <w:szCs w:val="22"/>
        </w:rPr>
        <w:t xml:space="preserve">Gambar </w:t>
      </w:r>
      <w:r w:rsidRPr="00E35856">
        <w:rPr>
          <w:szCs w:val="22"/>
        </w:rPr>
        <w:fldChar w:fldCharType="begin"/>
      </w:r>
      <w:r w:rsidRPr="00E35856">
        <w:rPr>
          <w:szCs w:val="22"/>
        </w:rPr>
        <w:instrText xml:space="preserve"> SEQ Gambar \* ARABIC </w:instrText>
      </w:r>
      <w:r w:rsidRPr="00E35856">
        <w:rPr>
          <w:szCs w:val="22"/>
        </w:rPr>
        <w:fldChar w:fldCharType="separate"/>
      </w:r>
      <w:r w:rsidR="00500F0C">
        <w:rPr>
          <w:szCs w:val="22"/>
        </w:rPr>
        <w:t>3</w:t>
      </w:r>
      <w:r w:rsidRPr="00E35856">
        <w:rPr>
          <w:szCs w:val="22"/>
        </w:rPr>
        <w:fldChar w:fldCharType="end"/>
      </w:r>
      <w:bookmarkEnd w:id="1"/>
      <w:r w:rsidR="006C354E">
        <w:rPr>
          <w:szCs w:val="22"/>
          <w:lang w:val="en-US"/>
        </w:rPr>
        <w:t>.</w:t>
      </w:r>
      <w:r w:rsidRPr="00E35856">
        <w:rPr>
          <w:szCs w:val="22"/>
        </w:rPr>
        <w:t xml:space="preserve"> Penampang </w:t>
      </w:r>
      <w:r w:rsidRPr="00E35856">
        <w:rPr>
          <w:iCs/>
          <w:szCs w:val="22"/>
        </w:rPr>
        <w:t>benda</w:t>
      </w:r>
      <w:r w:rsidRPr="00E35856">
        <w:rPr>
          <w:i/>
          <w:szCs w:val="22"/>
        </w:rPr>
        <w:t xml:space="preserve"> </w:t>
      </w:r>
      <w:r w:rsidRPr="00E35856">
        <w:rPr>
          <w:iCs/>
          <w:szCs w:val="22"/>
        </w:rPr>
        <w:t>u</w:t>
      </w:r>
      <w:r w:rsidRPr="00E35856">
        <w:rPr>
          <w:szCs w:val="22"/>
        </w:rPr>
        <w:t>ji</w:t>
      </w:r>
      <w:sdt>
        <w:sdtPr>
          <w:rPr>
            <w:szCs w:val="22"/>
          </w:rPr>
          <w:id w:val="1222948630"/>
          <w:citation/>
        </w:sdtPr>
        <w:sdtContent>
          <w:r w:rsidRPr="00E35856">
            <w:rPr>
              <w:szCs w:val="22"/>
            </w:rPr>
            <w:fldChar w:fldCharType="begin"/>
          </w:r>
          <w:r w:rsidRPr="00E35856">
            <w:rPr>
              <w:szCs w:val="22"/>
            </w:rPr>
            <w:instrText xml:space="preserve"> CITATION And08 \l 1033 </w:instrText>
          </w:r>
          <w:r w:rsidRPr="00E35856">
            <w:rPr>
              <w:szCs w:val="22"/>
            </w:rPr>
            <w:fldChar w:fldCharType="separate"/>
          </w:r>
          <w:r w:rsidRPr="00E35856">
            <w:rPr>
              <w:szCs w:val="22"/>
            </w:rPr>
            <w:t xml:space="preserve"> (Kadir &amp; Sudarmadi, 2008)</w:t>
          </w:r>
          <w:r w:rsidRPr="00E35856">
            <w:rPr>
              <w:szCs w:val="22"/>
            </w:rPr>
            <w:fldChar w:fldCharType="end"/>
          </w:r>
        </w:sdtContent>
      </w:sdt>
    </w:p>
    <w:p w14:paraId="65B68995" w14:textId="77777777" w:rsidR="000A0FAC" w:rsidRDefault="000A0FAC" w:rsidP="000A0FAC">
      <w:pPr>
        <w:tabs>
          <w:tab w:val="left" w:pos="3686"/>
        </w:tabs>
      </w:pPr>
      <w:r w:rsidRPr="00E35856">
        <w:rPr>
          <w:color w:val="000000"/>
          <w:szCs w:val="24"/>
          <w:lang w:eastAsia="id-ID"/>
        </w:rPr>
        <mc:AlternateContent>
          <mc:Choice Requires="wpc">
            <w:drawing>
              <wp:inline distT="0" distB="0" distL="0" distR="0" wp14:anchorId="07C56C5B" wp14:editId="19FAFE63">
                <wp:extent cx="2367280" cy="739140"/>
                <wp:effectExtent l="0" t="0" r="71120" b="0"/>
                <wp:docPr id="22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978" y="235232"/>
                            <a:ext cx="2207749" cy="94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52411" tIns="26205" rIns="52411" bIns="26205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3466" y="321495"/>
                            <a:ext cx="104273" cy="10251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52411" tIns="26205" rIns="52411" bIns="26205" anchor="t" anchorCtr="0" upright="1">
                          <a:noAutofit/>
                        </wps:bodyPr>
                      </wps:wsp>
                      <wps:wsp>
                        <wps:cNvPr id="9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275055" y="333437"/>
                            <a:ext cx="90389" cy="982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52411" tIns="26205" rIns="52411" bIns="26205" anchor="t" anchorCtr="0" upright="1">
                          <a:noAutofit/>
                        </wps:bodyPr>
                      </wps:wsp>
                      <wps:wsp>
                        <wps:cNvPr id="1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919209" y="128730"/>
                            <a:ext cx="1476" cy="1094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505560" y="131717"/>
                            <a:ext cx="294" cy="1048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37980" y="2655"/>
                            <a:ext cx="292730" cy="193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28FC1B" w14:textId="77777777" w:rsidR="00746DC2" w:rsidRPr="001F098C" w:rsidRDefault="00746DC2" w:rsidP="000A0FAC">
                              <w:pPr>
                                <w:rPr>
                                  <w:sz w:val="18"/>
                                  <w:szCs w:val="16"/>
                                </w:rPr>
                              </w:pPr>
                              <w:r w:rsidRPr="001F098C">
                                <w:rPr>
                                  <w:sz w:val="18"/>
                                  <w:szCs w:val="16"/>
                                </w:rPr>
                                <w:t>½ P</w:t>
                              </w:r>
                            </w:p>
                          </w:txbxContent>
                        </wps:txbx>
                        <wps:bodyPr rot="0" vert="horz" wrap="square" lIns="42605" tIns="21302" rIns="42605" bIns="21302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4580" y="2655"/>
                            <a:ext cx="338020" cy="193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5C485C" w14:textId="77777777" w:rsidR="00746DC2" w:rsidRPr="001F098C" w:rsidRDefault="00746DC2" w:rsidP="000A0FAC">
                              <w:pPr>
                                <w:rPr>
                                  <w:sz w:val="18"/>
                                  <w:szCs w:val="16"/>
                                </w:rPr>
                              </w:pPr>
                              <w:r w:rsidRPr="001F098C">
                                <w:rPr>
                                  <w:sz w:val="18"/>
                                  <w:szCs w:val="16"/>
                                </w:rPr>
                                <w:t>½ P</w:t>
                              </w:r>
                            </w:p>
                          </w:txbxContent>
                        </wps:txbx>
                        <wps:bodyPr rot="0" vert="horz" wrap="square" lIns="42605" tIns="21302" rIns="42605" bIns="21302" anchor="t" anchorCtr="0" upright="1">
                          <a:noAutofit/>
                        </wps:bodyPr>
                      </wps:wsp>
                      <wps:wsp>
                        <wps:cNvPr id="1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24313" y="457855"/>
                            <a:ext cx="789874" cy="3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91085" y="457191"/>
                            <a:ext cx="830638" cy="3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07689" y="454538"/>
                            <a:ext cx="610868" cy="3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382" y="594877"/>
                            <a:ext cx="2177323" cy="3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49594" y="582561"/>
                            <a:ext cx="379651" cy="156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50E63C" w14:textId="77777777" w:rsidR="00746DC2" w:rsidRPr="001F098C" w:rsidRDefault="00746DC2" w:rsidP="000A0FAC">
                              <w:pPr>
                                <w:rPr>
                                  <w:sz w:val="18"/>
                                  <w:szCs w:val="16"/>
                                </w:rPr>
                              </w:pPr>
                              <w:r w:rsidRPr="001F098C">
                                <w:rPr>
                                  <w:sz w:val="18"/>
                                  <w:szCs w:val="16"/>
                                </w:rPr>
                                <w:t>1910</w:t>
                              </w:r>
                            </w:p>
                          </w:txbxContent>
                        </wps:txbx>
                        <wps:bodyPr rot="0" vert="horz" wrap="square" lIns="42605" tIns="21302" rIns="42605" bIns="21302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74723" y="433954"/>
                            <a:ext cx="351502" cy="228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9D6C74" w14:textId="77777777" w:rsidR="00746DC2" w:rsidRPr="001F098C" w:rsidRDefault="00746DC2" w:rsidP="000A0FAC">
                              <w:pPr>
                                <w:rPr>
                                  <w:sz w:val="18"/>
                                  <w:szCs w:val="16"/>
                                </w:rPr>
                              </w:pPr>
                              <w:r w:rsidRPr="001F098C">
                                <w:rPr>
                                  <w:sz w:val="18"/>
                                  <w:szCs w:val="16"/>
                                </w:rPr>
                                <w:t>705</w:t>
                              </w:r>
                            </w:p>
                          </w:txbxContent>
                        </wps:txbx>
                        <wps:bodyPr rot="0" vert="horz" wrap="square" lIns="42605" tIns="21302" rIns="42605" bIns="21302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70841" y="443678"/>
                            <a:ext cx="289430" cy="188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56841F" w14:textId="77777777" w:rsidR="00746DC2" w:rsidRPr="001F098C" w:rsidRDefault="00746DC2" w:rsidP="000A0FAC">
                              <w:pPr>
                                <w:rPr>
                                  <w:sz w:val="18"/>
                                  <w:szCs w:val="16"/>
                                </w:rPr>
                              </w:pPr>
                              <w:r w:rsidRPr="001F098C">
                                <w:rPr>
                                  <w:sz w:val="18"/>
                                  <w:szCs w:val="16"/>
                                </w:rPr>
                                <w:t>705</w:t>
                              </w:r>
                            </w:p>
                          </w:txbxContent>
                        </wps:txbx>
                        <wps:bodyPr rot="0" vert="horz" wrap="square" lIns="42605" tIns="21302" rIns="42605" bIns="21302" anchor="t" anchorCtr="0" upright="1">
                          <a:noAutofit/>
                        </wps:bodyPr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96476" y="433130"/>
                            <a:ext cx="318104" cy="157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1754E7" w14:textId="77777777" w:rsidR="00746DC2" w:rsidRPr="001F098C" w:rsidRDefault="00746DC2" w:rsidP="000A0FAC">
                              <w:pPr>
                                <w:rPr>
                                  <w:sz w:val="18"/>
                                  <w:szCs w:val="16"/>
                                </w:rPr>
                              </w:pPr>
                              <w:r w:rsidRPr="001F098C">
                                <w:rPr>
                                  <w:sz w:val="18"/>
                                  <w:szCs w:val="16"/>
                                </w:rPr>
                                <w:t>500</w:t>
                              </w:r>
                            </w:p>
                          </w:txbxContent>
                        </wps:txbx>
                        <wps:bodyPr rot="0" vert="horz" wrap="square" lIns="42605" tIns="21302" rIns="42605" bIns="21302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C56C5B" id="Canvas 3" o:spid="_x0000_s1026" editas="canvas" style="width:186.4pt;height:58.2pt;mso-position-horizontal-relative:char;mso-position-vertical-relative:line" coordsize="23672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672;height:7391;visibility:visible;mso-wrap-style:square">
                  <v:fill o:detectmouseclick="t"/>
                  <v:path o:connecttype="none"/>
                </v:shape>
                <v:rect id="Rectangle 5" o:spid="_x0000_s1028" style="position:absolute;left:1139;top:2352;width:22078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">
                  <v:textbox inset="1.45586mm,.72792mm,1.45586mm,.72792mm"/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6" o:spid="_x0000_s1029" type="#_x0000_t5" style="position:absolute;left:634;top:3214;width:1043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">
                  <v:textbox inset="1.45586mm,.72792mm,1.45586mm,.72792mm"/>
                </v:shape>
                <v:oval id="Oval 7" o:spid="_x0000_s1030" style="position:absolute;left:22750;top:3334;width:904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">
                  <v:textbox inset="1.45586mm,.72792mm,1.45586mm,.72792mm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1" type="#_x0000_t32" style="position:absolute;left:9192;top:1287;width:14;height:1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shape id="AutoShape 9" o:spid="_x0000_s1032" type="#_x0000_t32" style="position:absolute;left:15055;top:1317;width:3;height:1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3" type="#_x0000_t202" style="position:absolute;left:8379;top:26;width:2928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" filled="f">
                  <v:stroke opacity="0"/>
                  <v:textbox inset="1.1835mm,.59172mm,1.1835mm,.59172mm">
                    <w:txbxContent>
                      <w:p w14:paraId="0E28FC1B" w14:textId="77777777" w:rsidR="00746DC2" w:rsidRPr="001F098C" w:rsidRDefault="00746DC2" w:rsidP="000A0FAC">
                        <w:pPr>
                          <w:rPr>
                            <w:sz w:val="18"/>
                            <w:szCs w:val="16"/>
                          </w:rPr>
                        </w:pPr>
                        <w:r w:rsidRPr="001F098C">
                          <w:rPr>
                            <w:sz w:val="18"/>
                            <w:szCs w:val="16"/>
                          </w:rPr>
                          <w:t>½ P</w:t>
                        </w:r>
                      </w:p>
                    </w:txbxContent>
                  </v:textbox>
                </v:shape>
                <v:shape id="Text Box 11" o:spid="_x0000_s1034" type="#_x0000_t202" style="position:absolute;left:14145;top:26;width:3381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" filled="f">
                  <v:stroke opacity="0"/>
                  <v:textbox inset="1.1835mm,.59172mm,1.1835mm,.59172mm">
                    <w:txbxContent>
                      <w:p w14:paraId="555C485C" w14:textId="77777777" w:rsidR="00746DC2" w:rsidRPr="001F098C" w:rsidRDefault="00746DC2" w:rsidP="000A0FAC">
                        <w:pPr>
                          <w:rPr>
                            <w:sz w:val="18"/>
                            <w:szCs w:val="16"/>
                          </w:rPr>
                        </w:pPr>
                        <w:r w:rsidRPr="001F098C">
                          <w:rPr>
                            <w:sz w:val="18"/>
                            <w:szCs w:val="16"/>
                          </w:rPr>
                          <w:t>½ P</w:t>
                        </w:r>
                      </w:p>
                    </w:txbxContent>
                  </v:textbox>
                </v:shape>
                <v:shape id="AutoShape 12" o:spid="_x0000_s1035" type="#_x0000_t32" style="position:absolute;left:1243;top:4578;width:7898;height: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">
                  <v:stroke startarrow="open" endarrow="open"/>
                </v:shape>
                <v:shape id="AutoShape 13" o:spid="_x0000_s1036" type="#_x0000_t32" style="position:absolute;left:14910;top:4571;width:8307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">
                  <v:stroke startarrow="open" endarrow="open"/>
                </v:shape>
                <v:shape id="AutoShape 14" o:spid="_x0000_s1037" type="#_x0000_t32" style="position:absolute;left:9076;top:4545;width:6109;height: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">
                  <v:stroke startarrow="open" endarrow="open"/>
                </v:shape>
                <v:shape id="AutoShape 15" o:spid="_x0000_s1038" type="#_x0000_t32" style="position:absolute;left:1393;top:5948;width:21774;height: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">
                  <v:stroke startarrow="open" endarrow="open"/>
                </v:shape>
                <v:shape id="Text Box 16" o:spid="_x0000_s1039" type="#_x0000_t202" style="position:absolute;left:10495;top:5825;width:3797;height:1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" filled="f">
                  <v:stroke opacity="0"/>
                  <v:textbox inset="1.1835mm,.59172mm,1.1835mm,.59172mm">
                    <w:txbxContent>
                      <w:p w14:paraId="5050E63C" w14:textId="77777777" w:rsidR="00746DC2" w:rsidRPr="001F098C" w:rsidRDefault="00746DC2" w:rsidP="000A0FAC">
                        <w:pPr>
                          <w:rPr>
                            <w:sz w:val="18"/>
                            <w:szCs w:val="16"/>
                          </w:rPr>
                        </w:pPr>
                        <w:r w:rsidRPr="001F098C">
                          <w:rPr>
                            <w:sz w:val="18"/>
                            <w:szCs w:val="16"/>
                          </w:rPr>
                          <w:t>1910</w:t>
                        </w:r>
                      </w:p>
                    </w:txbxContent>
                  </v:textbox>
                </v:shape>
                <v:shape id="Text Box 17" o:spid="_x0000_s1040" type="#_x0000_t202" style="position:absolute;left:17747;top:4339;width:3515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" filled="f">
                  <v:stroke opacity="0"/>
                  <v:textbox inset="1.1835mm,.59172mm,1.1835mm,.59172mm">
                    <w:txbxContent>
                      <w:p w14:paraId="4A9D6C74" w14:textId="77777777" w:rsidR="00746DC2" w:rsidRPr="001F098C" w:rsidRDefault="00746DC2" w:rsidP="000A0FAC">
                        <w:pPr>
                          <w:rPr>
                            <w:sz w:val="18"/>
                            <w:szCs w:val="16"/>
                          </w:rPr>
                        </w:pPr>
                        <w:r w:rsidRPr="001F098C">
                          <w:rPr>
                            <w:sz w:val="18"/>
                            <w:szCs w:val="16"/>
                          </w:rPr>
                          <w:t>705</w:t>
                        </w:r>
                      </w:p>
                    </w:txbxContent>
                  </v:textbox>
                </v:shape>
                <v:shape id="Text Box 18" o:spid="_x0000_s1041" type="#_x0000_t202" style="position:absolute;left:3708;top:4436;width:2894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" filled="f">
                  <v:stroke opacity="0"/>
                  <v:textbox inset="1.1835mm,.59172mm,1.1835mm,.59172mm">
                    <w:txbxContent>
                      <w:p w14:paraId="1456841F" w14:textId="77777777" w:rsidR="00746DC2" w:rsidRPr="001F098C" w:rsidRDefault="00746DC2" w:rsidP="000A0FAC">
                        <w:pPr>
                          <w:rPr>
                            <w:sz w:val="18"/>
                            <w:szCs w:val="16"/>
                          </w:rPr>
                        </w:pPr>
                        <w:r w:rsidRPr="001F098C">
                          <w:rPr>
                            <w:sz w:val="18"/>
                            <w:szCs w:val="16"/>
                          </w:rPr>
                          <w:t>705</w:t>
                        </w:r>
                      </w:p>
                    </w:txbxContent>
                  </v:textbox>
                </v:shape>
                <v:shape id="Text Box 19" o:spid="_x0000_s1042" type="#_x0000_t202" style="position:absolute;left:10964;top:4331;width:3181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" filled="f">
                  <v:stroke opacity="0"/>
                  <v:textbox inset="1.1835mm,.59172mm,1.1835mm,.59172mm">
                    <w:txbxContent>
                      <w:p w14:paraId="561754E7" w14:textId="77777777" w:rsidR="00746DC2" w:rsidRPr="001F098C" w:rsidRDefault="00746DC2" w:rsidP="000A0FAC">
                        <w:pPr>
                          <w:rPr>
                            <w:sz w:val="18"/>
                            <w:szCs w:val="16"/>
                          </w:rPr>
                        </w:pPr>
                        <w:r w:rsidRPr="001F098C">
                          <w:rPr>
                            <w:sz w:val="18"/>
                            <w:szCs w:val="16"/>
                          </w:rPr>
                          <w:t>500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89E3DE" w14:textId="2924F4C7" w:rsidR="000A0FAC" w:rsidRPr="000A0FAC" w:rsidRDefault="000A0FAC" w:rsidP="00FA6713">
      <w:pPr>
        <w:tabs>
          <w:tab w:val="left" w:pos="3686"/>
        </w:tabs>
        <w:jc w:val="center"/>
        <w:rPr>
          <w:lang w:val="en-US"/>
        </w:rPr>
        <w:sectPr w:rsidR="000A0FAC" w:rsidRPr="000A0FAC" w:rsidSect="00254F0B">
          <w:type w:val="continuous"/>
          <w:pgSz w:w="11909" w:h="16834" w:code="9"/>
          <w:pgMar w:top="2268" w:right="1701" w:bottom="1701" w:left="1701" w:header="1191" w:footer="576" w:gutter="0"/>
          <w:cols w:num="2" w:space="484"/>
          <w:noEndnote/>
          <w:docGrid w:linePitch="299"/>
        </w:sectPr>
      </w:pPr>
      <w:bookmarkStart w:id="2" w:name="_Ref51270688"/>
      <w:r w:rsidRPr="00E35856">
        <w:rPr>
          <w:szCs w:val="24"/>
        </w:rPr>
        <w:t xml:space="preserve">Gambar </w:t>
      </w:r>
      <w:r w:rsidRPr="00E35856">
        <w:rPr>
          <w:szCs w:val="24"/>
        </w:rPr>
        <w:fldChar w:fldCharType="begin"/>
      </w:r>
      <w:r w:rsidRPr="00E35856">
        <w:rPr>
          <w:szCs w:val="24"/>
        </w:rPr>
        <w:instrText xml:space="preserve"> SEQ Gambar \* ARABIC </w:instrText>
      </w:r>
      <w:r w:rsidRPr="00E35856">
        <w:rPr>
          <w:szCs w:val="24"/>
        </w:rPr>
        <w:fldChar w:fldCharType="separate"/>
      </w:r>
      <w:r w:rsidR="00500F0C">
        <w:rPr>
          <w:szCs w:val="24"/>
        </w:rPr>
        <w:t>4</w:t>
      </w:r>
      <w:r w:rsidRPr="00E35856">
        <w:rPr>
          <w:szCs w:val="24"/>
        </w:rPr>
        <w:fldChar w:fldCharType="end"/>
      </w:r>
      <w:bookmarkEnd w:id="2"/>
      <w:r w:rsidR="006C354E">
        <w:rPr>
          <w:szCs w:val="24"/>
          <w:lang w:val="en-US"/>
        </w:rPr>
        <w:t>.</w:t>
      </w:r>
      <w:r w:rsidRPr="00E35856">
        <w:rPr>
          <w:szCs w:val="24"/>
        </w:rPr>
        <w:t xml:space="preserve"> Ilustrasi setup pengujian lentur pelat </w:t>
      </w:r>
      <w:sdt>
        <w:sdtPr>
          <w:rPr>
            <w:szCs w:val="24"/>
          </w:rPr>
          <w:id w:val="-1881549633"/>
          <w:citation/>
        </w:sdtPr>
        <w:sdtContent>
          <w:r>
            <w:rPr>
              <w:szCs w:val="24"/>
            </w:rPr>
            <w:fldChar w:fldCharType="begin"/>
          </w:r>
          <w:r>
            <w:rPr>
              <w:szCs w:val="24"/>
              <w:lang w:val="en-US"/>
            </w:rPr>
            <w:instrText xml:space="preserve"> CITATION And08 \l 1033 </w:instrText>
          </w:r>
          <w:r>
            <w:rPr>
              <w:szCs w:val="24"/>
            </w:rPr>
            <w:fldChar w:fldCharType="separate"/>
          </w:r>
          <w:r w:rsidRPr="000A0FAC">
            <w:rPr>
              <w:szCs w:val="24"/>
              <w:lang w:val="en-US"/>
            </w:rPr>
            <w:t>(Kadir &amp; Sudarmadi, 2008)</w:t>
          </w:r>
          <w:r>
            <w:rPr>
              <w:szCs w:val="24"/>
            </w:rPr>
            <w:fldChar w:fldCharType="end"/>
          </w:r>
        </w:sdtContent>
      </w:sdt>
      <w:r>
        <w:rPr>
          <w:szCs w:val="24"/>
          <w:lang w:val="en-US"/>
        </w:rPr>
        <w:t>.</w:t>
      </w:r>
    </w:p>
    <w:p w14:paraId="5FD587CD" w14:textId="112C4122" w:rsidR="000941C2" w:rsidRPr="00E35856" w:rsidRDefault="000941C2" w:rsidP="000941C2">
      <w:pPr>
        <w:keepNext/>
        <w:tabs>
          <w:tab w:val="left" w:pos="8080"/>
        </w:tabs>
        <w:spacing w:after="0"/>
        <w:jc w:val="center"/>
      </w:pPr>
    </w:p>
    <w:p w14:paraId="3A57A95F" w14:textId="77777777" w:rsidR="00334CD7" w:rsidRPr="00E35856" w:rsidRDefault="00334CD7" w:rsidP="004B0D68">
      <w:pPr>
        <w:keepNext/>
        <w:spacing w:before="120"/>
        <w:jc w:val="center"/>
      </w:pPr>
      <w:r w:rsidRPr="00E35856">
        <w:drawing>
          <wp:inline distT="0" distB="0" distL="0" distR="0" wp14:anchorId="47FFBE08" wp14:editId="41C2C46D">
            <wp:extent cx="3815902" cy="59209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987" cy="60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E44BB" w14:textId="11445827" w:rsidR="00334CD7" w:rsidRPr="00E35856" w:rsidRDefault="00334CD7" w:rsidP="00334CD7">
      <w:pPr>
        <w:pStyle w:val="Caption"/>
        <w:rPr>
          <w:sz w:val="22"/>
          <w:szCs w:val="22"/>
        </w:rPr>
      </w:pPr>
      <w:bookmarkStart w:id="3" w:name="_Ref51159577"/>
      <w:r w:rsidRPr="00E35856">
        <w:rPr>
          <w:sz w:val="22"/>
          <w:szCs w:val="22"/>
        </w:rPr>
        <w:t xml:space="preserve">Gambar </w:t>
      </w:r>
      <w:r w:rsidRPr="00E35856">
        <w:rPr>
          <w:sz w:val="22"/>
          <w:szCs w:val="22"/>
        </w:rPr>
        <w:fldChar w:fldCharType="begin"/>
      </w:r>
      <w:r w:rsidRPr="00E35856">
        <w:rPr>
          <w:sz w:val="22"/>
          <w:szCs w:val="22"/>
        </w:rPr>
        <w:instrText xml:space="preserve"> SEQ Gambar \* ARABIC </w:instrText>
      </w:r>
      <w:r w:rsidRPr="00E35856">
        <w:rPr>
          <w:sz w:val="22"/>
          <w:szCs w:val="22"/>
        </w:rPr>
        <w:fldChar w:fldCharType="separate"/>
      </w:r>
      <w:r w:rsidR="00500F0C">
        <w:rPr>
          <w:sz w:val="22"/>
          <w:szCs w:val="22"/>
        </w:rPr>
        <w:t>5</w:t>
      </w:r>
      <w:r w:rsidRPr="00E35856">
        <w:rPr>
          <w:sz w:val="22"/>
          <w:szCs w:val="22"/>
        </w:rPr>
        <w:fldChar w:fldCharType="end"/>
      </w:r>
      <w:bookmarkEnd w:id="3"/>
      <w:r w:rsidR="006C354E">
        <w:rPr>
          <w:sz w:val="22"/>
          <w:szCs w:val="22"/>
          <w:lang w:val="en-US"/>
        </w:rPr>
        <w:t>.</w:t>
      </w:r>
      <w:r w:rsidRPr="00E35856">
        <w:rPr>
          <w:sz w:val="22"/>
          <w:szCs w:val="22"/>
        </w:rPr>
        <w:t xml:space="preserve"> Dimensi SMARTDECK</w:t>
      </w:r>
      <w:sdt>
        <w:sdtPr>
          <w:rPr>
            <w:sz w:val="22"/>
            <w:szCs w:val="22"/>
          </w:rPr>
          <w:id w:val="-540213459"/>
          <w:citation/>
        </w:sdtPr>
        <w:sdtContent>
          <w:r w:rsidRPr="00E35856">
            <w:rPr>
              <w:sz w:val="22"/>
              <w:szCs w:val="22"/>
            </w:rPr>
            <w:fldChar w:fldCharType="begin"/>
          </w:r>
          <w:r w:rsidRPr="00E35856">
            <w:rPr>
              <w:sz w:val="22"/>
              <w:szCs w:val="22"/>
            </w:rPr>
            <w:instrText xml:space="preserve"> CITATION Blu08 \l 1033 </w:instrText>
          </w:r>
          <w:r w:rsidRPr="00E35856">
            <w:rPr>
              <w:sz w:val="22"/>
              <w:szCs w:val="22"/>
            </w:rPr>
            <w:fldChar w:fldCharType="separate"/>
          </w:r>
          <w:r w:rsidRPr="00E35856">
            <w:rPr>
              <w:sz w:val="22"/>
              <w:szCs w:val="22"/>
            </w:rPr>
            <w:t xml:space="preserve"> (Blue Scope Lysagth Indonesia, 2008)</w:t>
          </w:r>
          <w:r w:rsidRPr="00E35856">
            <w:rPr>
              <w:sz w:val="22"/>
              <w:szCs w:val="22"/>
            </w:rPr>
            <w:fldChar w:fldCharType="end"/>
          </w:r>
        </w:sdtContent>
      </w:sdt>
    </w:p>
    <w:p w14:paraId="3ED92A70" w14:textId="3CFE8280" w:rsidR="005D1150" w:rsidRPr="00D16272" w:rsidRDefault="005D1150" w:rsidP="005D1150">
      <w:pPr>
        <w:pStyle w:val="Caption"/>
        <w:keepNext/>
        <w:rPr>
          <w:sz w:val="22"/>
          <w:szCs w:val="24"/>
          <w:lang w:val="en-US"/>
        </w:rPr>
      </w:pPr>
      <w:bookmarkStart w:id="4" w:name="_Ref51534311"/>
      <w:r w:rsidRPr="005D1150">
        <w:rPr>
          <w:sz w:val="22"/>
          <w:szCs w:val="24"/>
        </w:rPr>
        <w:t>Tabe</w:t>
      </w:r>
      <w:r w:rsidRPr="005D1150">
        <w:rPr>
          <w:sz w:val="22"/>
          <w:szCs w:val="24"/>
          <w:lang w:val="en-US"/>
        </w:rPr>
        <w:t>l</w:t>
      </w:r>
      <w:r w:rsidRPr="005D1150">
        <w:rPr>
          <w:sz w:val="22"/>
          <w:szCs w:val="24"/>
        </w:rPr>
        <w:t xml:space="preserve"> </w:t>
      </w:r>
      <w:r w:rsidRPr="005D1150">
        <w:rPr>
          <w:sz w:val="22"/>
          <w:szCs w:val="24"/>
        </w:rPr>
        <w:fldChar w:fldCharType="begin"/>
      </w:r>
      <w:r w:rsidRPr="005D1150">
        <w:rPr>
          <w:sz w:val="22"/>
          <w:szCs w:val="24"/>
        </w:rPr>
        <w:instrText xml:space="preserve"> SEQ Table \* ARABIC </w:instrText>
      </w:r>
      <w:r w:rsidRPr="005D1150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1</w:t>
      </w:r>
      <w:r w:rsidRPr="005D1150">
        <w:rPr>
          <w:sz w:val="22"/>
          <w:szCs w:val="24"/>
        </w:rPr>
        <w:fldChar w:fldCharType="end"/>
      </w:r>
      <w:bookmarkEnd w:id="4"/>
      <w:r w:rsidR="006C354E">
        <w:rPr>
          <w:sz w:val="22"/>
          <w:szCs w:val="24"/>
          <w:lang w:val="en-US"/>
        </w:rPr>
        <w:t>.</w:t>
      </w:r>
      <w:r w:rsidR="00D16272">
        <w:rPr>
          <w:sz w:val="22"/>
          <w:szCs w:val="24"/>
          <w:lang w:val="en-US"/>
        </w:rPr>
        <w:t xml:space="preserve"> Properti penampang SMARTDECK </w:t>
      </w:r>
      <w:sdt>
        <w:sdtPr>
          <w:rPr>
            <w:sz w:val="22"/>
            <w:szCs w:val="24"/>
            <w:lang w:val="en-US"/>
          </w:rPr>
          <w:id w:val="-2049360870"/>
          <w:citation/>
        </w:sdtPr>
        <w:sdtContent>
          <w:r w:rsidR="00D16272">
            <w:rPr>
              <w:sz w:val="22"/>
              <w:szCs w:val="24"/>
              <w:lang w:val="en-US"/>
            </w:rPr>
            <w:fldChar w:fldCharType="begin"/>
          </w:r>
          <w:r w:rsidR="00D16272">
            <w:rPr>
              <w:sz w:val="22"/>
              <w:szCs w:val="24"/>
              <w:lang w:val="en-US"/>
            </w:rPr>
            <w:instrText xml:space="preserve"> CITATION Blu08 \l 1033 </w:instrText>
          </w:r>
          <w:r w:rsidR="00D16272">
            <w:rPr>
              <w:sz w:val="22"/>
              <w:szCs w:val="24"/>
              <w:lang w:val="en-US"/>
            </w:rPr>
            <w:fldChar w:fldCharType="separate"/>
          </w:r>
          <w:r w:rsidR="00D16272" w:rsidRPr="00D16272">
            <w:rPr>
              <w:sz w:val="22"/>
              <w:szCs w:val="24"/>
              <w:lang w:val="en-US"/>
            </w:rPr>
            <w:t>(Blue Scope Lysagth Indonesia, 2008)</w:t>
          </w:r>
          <w:r w:rsidR="00D16272">
            <w:rPr>
              <w:sz w:val="22"/>
              <w:szCs w:val="24"/>
              <w:lang w:val="en-US"/>
            </w:rPr>
            <w:fldChar w:fldCharType="end"/>
          </w:r>
        </w:sdtContent>
      </w:sdt>
    </w:p>
    <w:tbl>
      <w:tblPr>
        <w:tblStyle w:val="LightShading1"/>
        <w:tblW w:w="8145" w:type="dxa"/>
        <w:jc w:val="center"/>
        <w:tblLook w:val="04A0" w:firstRow="1" w:lastRow="0" w:firstColumn="1" w:lastColumn="0" w:noHBand="0" w:noVBand="1"/>
      </w:tblPr>
      <w:tblGrid>
        <w:gridCol w:w="1818"/>
        <w:gridCol w:w="1170"/>
        <w:gridCol w:w="1080"/>
        <w:gridCol w:w="1359"/>
        <w:gridCol w:w="1359"/>
        <w:gridCol w:w="1359"/>
      </w:tblGrid>
      <w:tr w:rsidR="005D1150" w:rsidRPr="005D1150" w14:paraId="08134866" w14:textId="77777777" w:rsidTr="00046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3695E" w14:textId="77777777" w:rsidR="005D1150" w:rsidRPr="005D1150" w:rsidRDefault="005D1150" w:rsidP="00046A6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_Ref521502745"/>
          </w:p>
        </w:tc>
        <w:tc>
          <w:tcPr>
            <w:tcW w:w="117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E31B0" w14:textId="77777777" w:rsidR="005D1150" w:rsidRPr="005D1150" w:rsidRDefault="005D1150" w:rsidP="00046A6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EE4EE0D" w14:textId="77777777" w:rsidR="005D1150" w:rsidRPr="005D1150" w:rsidRDefault="005D1150" w:rsidP="00046A6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Unit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8D3CA5" w14:textId="77777777" w:rsidR="005D1150" w:rsidRPr="005D1150" w:rsidRDefault="005D1150" w:rsidP="00046A6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85C4A34" w14:textId="77777777" w:rsidR="005D1150" w:rsidRPr="005D1150" w:rsidRDefault="005D1150" w:rsidP="00046A6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Simbol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77292" w14:textId="51557E55" w:rsidR="005D1150" w:rsidRPr="005D1150" w:rsidRDefault="005D1150" w:rsidP="00046A6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Base Metal Thickness (BMT)</w:t>
            </w:r>
            <w:r w:rsidR="00D94FCA">
              <w:rPr>
                <w:rFonts w:ascii="Times New Roman" w:hAnsi="Times New Roman" w:cs="Times New Roman"/>
                <w:i/>
                <w:color w:val="000000" w:themeColor="text1"/>
                <w:sz w:val="20"/>
                <w:lang w:val="en-US"/>
              </w:rPr>
              <w:t xml:space="preserve"> </w:t>
            </w: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(mm)</w:t>
            </w:r>
          </w:p>
        </w:tc>
      </w:tr>
      <w:tr w:rsidR="005D1150" w:rsidRPr="005D1150" w14:paraId="380B645A" w14:textId="77777777" w:rsidTr="0004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D202F" w14:textId="77777777" w:rsidR="005D1150" w:rsidRPr="005D1150" w:rsidRDefault="005D1150" w:rsidP="00046A6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588E94" w14:textId="77777777" w:rsidR="005D1150" w:rsidRPr="005D1150" w:rsidRDefault="005D1150" w:rsidP="00046A6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62A5FE" w14:textId="77777777" w:rsidR="005D1150" w:rsidRPr="005D1150" w:rsidRDefault="005D1150" w:rsidP="00046A6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7067F" w14:textId="77777777" w:rsidR="005D1150" w:rsidRPr="005D1150" w:rsidRDefault="005D1150" w:rsidP="00046A6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0,7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10E7B" w14:textId="77777777" w:rsidR="005D1150" w:rsidRPr="005D1150" w:rsidRDefault="005D1150" w:rsidP="00046A6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1,0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53E15" w14:textId="77777777" w:rsidR="005D1150" w:rsidRPr="005D1150" w:rsidRDefault="005D1150" w:rsidP="00046A6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1,2</w:t>
            </w:r>
          </w:p>
        </w:tc>
      </w:tr>
      <w:tr w:rsidR="005D1150" w:rsidRPr="005D1150" w14:paraId="5C01983D" w14:textId="77777777" w:rsidTr="00046A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single" w:sz="4" w:space="0" w:color="auto"/>
            </w:tcBorders>
            <w:shd w:val="clear" w:color="auto" w:fill="auto"/>
          </w:tcPr>
          <w:p w14:paraId="2815976E" w14:textId="77777777" w:rsidR="005D1150" w:rsidRPr="005D1150" w:rsidRDefault="005D1150" w:rsidP="00046A62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Area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5F5F1C6B" w14:textId="77777777" w:rsidR="005D1150" w:rsidRPr="005D1150" w:rsidRDefault="005D1150" w:rsidP="00046A62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mm</w:t>
            </w:r>
            <w:r w:rsidRPr="005D1150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2</w:t>
            </w: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/m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5ED21D52" w14:textId="77777777" w:rsidR="005D1150" w:rsidRPr="005D1150" w:rsidRDefault="005D1150" w:rsidP="00046A62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A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</w:tcPr>
          <w:p w14:paraId="3DBBB492" w14:textId="77777777" w:rsidR="005D1150" w:rsidRPr="005D1150" w:rsidRDefault="005D1150" w:rsidP="00046A62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889, 69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</w:tcPr>
          <w:p w14:paraId="650B2073" w14:textId="77777777" w:rsidR="005D1150" w:rsidRPr="005D1150" w:rsidRDefault="005D1150" w:rsidP="00046A62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1143,75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</w:tcPr>
          <w:p w14:paraId="76E8CCB1" w14:textId="77777777" w:rsidR="005D1150" w:rsidRPr="005D1150" w:rsidRDefault="005D1150" w:rsidP="00046A62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1523,96</w:t>
            </w:r>
          </w:p>
        </w:tc>
      </w:tr>
      <w:tr w:rsidR="005D1150" w:rsidRPr="005D1150" w14:paraId="1B7E46D6" w14:textId="77777777" w:rsidTr="0004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auto"/>
          </w:tcPr>
          <w:p w14:paraId="443A3267" w14:textId="77777777" w:rsidR="005D1150" w:rsidRPr="005D1150" w:rsidRDefault="005D1150" w:rsidP="00046A62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Inertia moment</w:t>
            </w:r>
          </w:p>
        </w:tc>
        <w:tc>
          <w:tcPr>
            <w:tcW w:w="1170" w:type="dxa"/>
            <w:shd w:val="clear" w:color="auto" w:fill="auto"/>
          </w:tcPr>
          <w:p w14:paraId="07AC75E2" w14:textId="77777777" w:rsidR="005D1150" w:rsidRPr="005D1150" w:rsidRDefault="005D1150" w:rsidP="00046A62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mm</w:t>
            </w:r>
            <w:r w:rsidRPr="005D1150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4</w:t>
            </w: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/m</w:t>
            </w:r>
          </w:p>
        </w:tc>
        <w:tc>
          <w:tcPr>
            <w:tcW w:w="1080" w:type="dxa"/>
            <w:shd w:val="clear" w:color="auto" w:fill="auto"/>
          </w:tcPr>
          <w:p w14:paraId="7E33181E" w14:textId="77777777" w:rsidR="005D1150" w:rsidRPr="005D1150" w:rsidRDefault="005D1150" w:rsidP="00046A62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I</w:t>
            </w:r>
            <w:r w:rsidRPr="005D1150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14:paraId="09313FDF" w14:textId="77777777" w:rsidR="005D1150" w:rsidRPr="005D1150" w:rsidRDefault="005D1150" w:rsidP="00046A62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409687,50</w:t>
            </w:r>
          </w:p>
        </w:tc>
        <w:tc>
          <w:tcPr>
            <w:tcW w:w="1359" w:type="dxa"/>
            <w:shd w:val="clear" w:color="auto" w:fill="auto"/>
          </w:tcPr>
          <w:p w14:paraId="416C02FC" w14:textId="77777777" w:rsidR="005D1150" w:rsidRPr="005D1150" w:rsidRDefault="005D1150" w:rsidP="00046A62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526562,50</w:t>
            </w:r>
          </w:p>
        </w:tc>
        <w:tc>
          <w:tcPr>
            <w:tcW w:w="1359" w:type="dxa"/>
            <w:shd w:val="clear" w:color="auto" w:fill="auto"/>
          </w:tcPr>
          <w:p w14:paraId="67BB677E" w14:textId="77777777" w:rsidR="005D1150" w:rsidRPr="005D1150" w:rsidRDefault="005D1150" w:rsidP="00046A62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701979,17</w:t>
            </w:r>
          </w:p>
        </w:tc>
      </w:tr>
      <w:tr w:rsidR="005D1150" w:rsidRPr="005D1150" w14:paraId="11084039" w14:textId="77777777" w:rsidTr="00046A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bottom w:val="nil"/>
            </w:tcBorders>
            <w:shd w:val="clear" w:color="auto" w:fill="auto"/>
          </w:tcPr>
          <w:p w14:paraId="56702F19" w14:textId="77777777" w:rsidR="005D1150" w:rsidRPr="005D1150" w:rsidRDefault="005D1150" w:rsidP="00046A62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Section Modulus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auto"/>
          </w:tcPr>
          <w:p w14:paraId="28CBA421" w14:textId="77777777" w:rsidR="005D1150" w:rsidRPr="005D1150" w:rsidRDefault="005D1150" w:rsidP="00046A62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mm</w:t>
            </w:r>
            <w:r w:rsidRPr="005D1150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3</w:t>
            </w: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/m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14:paraId="27645BDC" w14:textId="77777777" w:rsidR="005D1150" w:rsidRPr="005D1150" w:rsidRDefault="005D1150" w:rsidP="00046A62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Z</w:t>
            </w:r>
            <w:r w:rsidRPr="005D1150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x</w:t>
            </w:r>
          </w:p>
        </w:tc>
        <w:tc>
          <w:tcPr>
            <w:tcW w:w="1359" w:type="dxa"/>
            <w:tcBorders>
              <w:bottom w:val="nil"/>
            </w:tcBorders>
            <w:shd w:val="clear" w:color="auto" w:fill="auto"/>
          </w:tcPr>
          <w:p w14:paraId="5024C08B" w14:textId="77777777" w:rsidR="005D1150" w:rsidRPr="005D1150" w:rsidRDefault="005D1150" w:rsidP="00046A62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15156,25</w:t>
            </w:r>
          </w:p>
        </w:tc>
        <w:tc>
          <w:tcPr>
            <w:tcW w:w="1359" w:type="dxa"/>
            <w:tcBorders>
              <w:bottom w:val="nil"/>
            </w:tcBorders>
            <w:shd w:val="clear" w:color="auto" w:fill="auto"/>
          </w:tcPr>
          <w:p w14:paraId="2CFB6220" w14:textId="77777777" w:rsidR="005D1150" w:rsidRPr="005D1150" w:rsidRDefault="005D1150" w:rsidP="00046A62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19479,17</w:t>
            </w:r>
          </w:p>
        </w:tc>
        <w:tc>
          <w:tcPr>
            <w:tcW w:w="1359" w:type="dxa"/>
            <w:tcBorders>
              <w:bottom w:val="nil"/>
            </w:tcBorders>
            <w:shd w:val="clear" w:color="auto" w:fill="auto"/>
          </w:tcPr>
          <w:p w14:paraId="42F01FFF" w14:textId="77777777" w:rsidR="005D1150" w:rsidRPr="005D1150" w:rsidRDefault="005D1150" w:rsidP="00046A62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25958,33</w:t>
            </w:r>
          </w:p>
        </w:tc>
      </w:tr>
      <w:tr w:rsidR="005D1150" w:rsidRPr="005D1150" w14:paraId="3DA5132D" w14:textId="77777777" w:rsidTr="00046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94823C" w14:textId="77777777" w:rsidR="005D1150" w:rsidRPr="005D1150" w:rsidRDefault="005D1150" w:rsidP="00046A62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Mass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54DBC3" w14:textId="77777777" w:rsidR="005D1150" w:rsidRPr="005D1150" w:rsidRDefault="005D1150" w:rsidP="00046A62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Kg/m</w:t>
            </w:r>
            <w:r w:rsidRPr="005D1150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7FA8DF" w14:textId="77777777" w:rsidR="005D1150" w:rsidRPr="005D1150" w:rsidRDefault="005D1150" w:rsidP="00046A62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W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7E5577" w14:textId="77777777" w:rsidR="005D1150" w:rsidRPr="005D1150" w:rsidRDefault="005D1150" w:rsidP="00046A62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7,35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A1A9FF" w14:textId="77777777" w:rsidR="005D1150" w:rsidRPr="005D1150" w:rsidRDefault="005D1150" w:rsidP="00046A62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9,34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036777" w14:textId="77777777" w:rsidR="005D1150" w:rsidRPr="005D1150" w:rsidRDefault="005D1150" w:rsidP="00046A62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D1150">
              <w:rPr>
                <w:rFonts w:ascii="Times New Roman" w:hAnsi="Times New Roman" w:cs="Times New Roman"/>
                <w:color w:val="000000" w:themeColor="text1"/>
                <w:sz w:val="20"/>
              </w:rPr>
              <w:t>12,33</w:t>
            </w:r>
          </w:p>
        </w:tc>
      </w:tr>
    </w:tbl>
    <w:p w14:paraId="49359CDC" w14:textId="0AE13109" w:rsidR="00706221" w:rsidRPr="00E35856" w:rsidRDefault="00706221" w:rsidP="00706221">
      <w:pPr>
        <w:pStyle w:val="Caption"/>
        <w:keepNext/>
        <w:spacing w:before="240"/>
        <w:rPr>
          <w:sz w:val="22"/>
          <w:szCs w:val="24"/>
        </w:rPr>
      </w:pPr>
      <w:r w:rsidRPr="00E35856">
        <w:rPr>
          <w:sz w:val="22"/>
          <w:szCs w:val="24"/>
        </w:rPr>
        <w:t xml:space="preserve">Tabel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Table \* ARABIC </w:instrText>
      </w:r>
      <w:r w:rsidRPr="00E35856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2</w:t>
      </w:r>
      <w:r w:rsidRPr="00E35856">
        <w:rPr>
          <w:sz w:val="22"/>
          <w:szCs w:val="24"/>
        </w:rPr>
        <w:fldChar w:fldCharType="end"/>
      </w:r>
      <w:bookmarkEnd w:id="5"/>
      <w:r w:rsidR="006C354E">
        <w:rPr>
          <w:sz w:val="22"/>
          <w:szCs w:val="24"/>
          <w:lang w:val="en-US"/>
        </w:rPr>
        <w:t>.</w:t>
      </w:r>
      <w:r w:rsidRPr="00E35856">
        <w:rPr>
          <w:sz w:val="22"/>
          <w:szCs w:val="24"/>
        </w:rPr>
        <w:t xml:space="preserve"> Hasil uji lentur pelat</w:t>
      </w:r>
      <w:r w:rsidR="0028217A" w:rsidRPr="00E35856">
        <w:rPr>
          <w:sz w:val="22"/>
          <w:szCs w:val="24"/>
        </w:rPr>
        <w:t xml:space="preserve"> komposit beton-dek baja</w:t>
      </w:r>
      <w:sdt>
        <w:sdtPr>
          <w:rPr>
            <w:i/>
            <w:iCs/>
            <w:sz w:val="22"/>
            <w:szCs w:val="24"/>
          </w:rPr>
          <w:id w:val="-1851784893"/>
          <w:citation/>
        </w:sdtPr>
        <w:sdtContent>
          <w:r w:rsidRPr="00E35856">
            <w:rPr>
              <w:i/>
              <w:iCs/>
              <w:sz w:val="22"/>
              <w:szCs w:val="24"/>
            </w:rPr>
            <w:fldChar w:fldCharType="begin"/>
          </w:r>
          <w:r w:rsidRPr="00E35856">
            <w:rPr>
              <w:i/>
              <w:iCs/>
              <w:sz w:val="22"/>
              <w:szCs w:val="24"/>
            </w:rPr>
            <w:instrText xml:space="preserve"> CITATION And08 \l 1033 </w:instrText>
          </w:r>
          <w:r w:rsidRPr="00E35856">
            <w:rPr>
              <w:i/>
              <w:iCs/>
              <w:sz w:val="22"/>
              <w:szCs w:val="24"/>
            </w:rPr>
            <w:fldChar w:fldCharType="separate"/>
          </w:r>
          <w:r w:rsidRPr="00E35856">
            <w:rPr>
              <w:i/>
              <w:iCs/>
              <w:sz w:val="22"/>
              <w:szCs w:val="24"/>
            </w:rPr>
            <w:t xml:space="preserve"> </w:t>
          </w:r>
          <w:r w:rsidRPr="00E35856">
            <w:rPr>
              <w:sz w:val="22"/>
              <w:szCs w:val="24"/>
            </w:rPr>
            <w:t>(Kadir &amp; Sudarmadi, 2008)</w:t>
          </w:r>
          <w:r w:rsidRPr="00E35856">
            <w:rPr>
              <w:i/>
              <w:iCs/>
              <w:sz w:val="22"/>
              <w:szCs w:val="24"/>
            </w:rPr>
            <w:fldChar w:fldCharType="end"/>
          </w:r>
        </w:sdtContent>
      </w:sdt>
    </w:p>
    <w:tbl>
      <w:tblPr>
        <w:tblStyle w:val="LightShading-Accent5"/>
        <w:tblW w:w="0" w:type="auto"/>
        <w:tblInd w:w="250" w:type="dxa"/>
        <w:tblLook w:val="04A0" w:firstRow="1" w:lastRow="0" w:firstColumn="1" w:lastColumn="0" w:noHBand="0" w:noVBand="1"/>
      </w:tblPr>
      <w:tblGrid>
        <w:gridCol w:w="1358"/>
        <w:gridCol w:w="877"/>
        <w:gridCol w:w="1841"/>
        <w:gridCol w:w="1135"/>
        <w:gridCol w:w="1359"/>
        <w:gridCol w:w="1618"/>
      </w:tblGrid>
      <w:tr w:rsidR="00706221" w:rsidRPr="00E35856" w14:paraId="1E0910A4" w14:textId="77777777" w:rsidTr="00D53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F906B" w14:textId="77777777" w:rsidR="00706221" w:rsidRPr="00E35856" w:rsidRDefault="00706221" w:rsidP="00D539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Jenis uji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4334F" w14:textId="77777777" w:rsidR="00706221" w:rsidRPr="00E35856" w:rsidRDefault="00706221" w:rsidP="00D5397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Beban uji (kN)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140C0" w14:textId="77777777" w:rsidR="00706221" w:rsidRPr="00E35856" w:rsidRDefault="00706221" w:rsidP="00D5397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Reg. maks pada </w:t>
            </w:r>
            <w:r w:rsidRPr="00E3585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metal deck</w:t>
            </w: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(με)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E0AE6" w14:textId="77777777" w:rsidR="00706221" w:rsidRPr="00E35856" w:rsidRDefault="00706221" w:rsidP="00D5397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Reg. maks beton (με)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4EADA" w14:textId="77777777" w:rsidR="00706221" w:rsidRPr="00E35856" w:rsidRDefault="00706221" w:rsidP="00D5397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Lendutan maks (mm)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28A1B" w14:textId="77777777" w:rsidR="00706221" w:rsidRPr="00E35856" w:rsidRDefault="00706221" w:rsidP="00D5397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Ekivalensi beban merata (kg/m</w:t>
            </w: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8F6729" w:rsidRPr="00E35856" w14:paraId="2A0AA9AB" w14:textId="77777777" w:rsidTr="00D5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5256C7B7" w14:textId="338E5101" w:rsidR="008F6729" w:rsidRPr="00722921" w:rsidRDefault="008F6729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Pengecoran beton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6638A4CD" w14:textId="3E9213CF" w:rsidR="008F6729" w:rsidRPr="00E35856" w:rsidRDefault="008F6729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261726D7" w14:textId="77777777" w:rsidR="008F6729" w:rsidRPr="00E35856" w:rsidRDefault="008F6729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6139BBD4" w14:textId="77777777" w:rsidR="008F6729" w:rsidRPr="00E35856" w:rsidRDefault="008F6729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7EE796EB" w14:textId="77777777" w:rsidR="008F6729" w:rsidRPr="00E35856" w:rsidRDefault="008F6729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1595AC96" w14:textId="77777777" w:rsidR="008F6729" w:rsidRPr="00E35856" w:rsidRDefault="008F6729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6729" w:rsidRPr="00E35856" w14:paraId="19ADCCE9" w14:textId="77777777" w:rsidTr="00D5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2CF2EF96" w14:textId="7317609B" w:rsidR="008F6729" w:rsidRPr="00722921" w:rsidRDefault="008F6729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Benda Uji A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7EDE19C4" w14:textId="050ECEF5" w:rsidR="008F6729" w:rsidRPr="00E35856" w:rsidRDefault="008F6729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298F70F6" w14:textId="34E631ED" w:rsidR="008F6729" w:rsidRPr="00E35856" w:rsidRDefault="00C77255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7EED5179" w14:textId="77777777" w:rsidR="008F6729" w:rsidRPr="00E35856" w:rsidRDefault="008F6729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715B936D" w14:textId="51BB3130" w:rsidR="008F6729" w:rsidRPr="00E35856" w:rsidRDefault="00C77255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-6,69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6133C231" w14:textId="77777777" w:rsidR="008F6729" w:rsidRPr="00E35856" w:rsidRDefault="008F6729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6729" w:rsidRPr="00E35856" w14:paraId="2B15693D" w14:textId="77777777" w:rsidTr="00D5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6B7DD181" w14:textId="00DE85E4" w:rsidR="008F6729" w:rsidRPr="00722921" w:rsidRDefault="008F6729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Benda Uji B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54DB35C7" w14:textId="77777777" w:rsidR="008F6729" w:rsidRPr="00E35856" w:rsidRDefault="008F6729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78AAED21" w14:textId="2B4A3BA5" w:rsidR="008F6729" w:rsidRPr="00E35856" w:rsidRDefault="00C77255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50580306" w14:textId="77777777" w:rsidR="008F6729" w:rsidRPr="00E35856" w:rsidRDefault="008F6729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5B78D6B8" w14:textId="425C9930" w:rsidR="008F6729" w:rsidRPr="00E35856" w:rsidRDefault="00C77255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-7,06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45D22D01" w14:textId="77777777" w:rsidR="008F6729" w:rsidRPr="00E35856" w:rsidRDefault="008F6729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6729" w:rsidRPr="00E35856" w14:paraId="3A28DBA5" w14:textId="77777777" w:rsidTr="00D5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3E64F267" w14:textId="0B9EE280" w:rsidR="008F6729" w:rsidRPr="00722921" w:rsidRDefault="008F6729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Benda Uji C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41B42938" w14:textId="77777777" w:rsidR="008F6729" w:rsidRPr="00E35856" w:rsidRDefault="008F6729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379E0DFB" w14:textId="2A03E772" w:rsidR="008F6729" w:rsidRPr="00E35856" w:rsidRDefault="00C77255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458B1858" w14:textId="77777777" w:rsidR="008F6729" w:rsidRPr="00E35856" w:rsidRDefault="008F6729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0431D0B9" w14:textId="5CE23F69" w:rsidR="008F6729" w:rsidRPr="00E35856" w:rsidRDefault="00C77255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-11,08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0620FA24" w14:textId="77777777" w:rsidR="008F6729" w:rsidRPr="00E35856" w:rsidRDefault="008F6729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6729" w:rsidRPr="00E35856" w14:paraId="6834F100" w14:textId="77777777" w:rsidTr="00D5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3D490E63" w14:textId="653BD309" w:rsidR="008F6729" w:rsidRPr="00722921" w:rsidRDefault="008F6729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Rata-rata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36B9C7FA" w14:textId="77777777" w:rsidR="008F6729" w:rsidRPr="00E35856" w:rsidRDefault="008F6729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10399DC3" w14:textId="1093E1BF" w:rsidR="008F6729" w:rsidRPr="00E35856" w:rsidRDefault="00C77255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358,6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0D65F073" w14:textId="77777777" w:rsidR="008F6729" w:rsidRPr="00E35856" w:rsidRDefault="008F6729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1AC61E82" w14:textId="6D7FDA2F" w:rsidR="008F6729" w:rsidRPr="00E35856" w:rsidRDefault="00C77255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-8,28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3D8D1394" w14:textId="77777777" w:rsidR="008F6729" w:rsidRPr="00E35856" w:rsidRDefault="008F6729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6221" w:rsidRPr="00E35856" w14:paraId="2D77D6F4" w14:textId="77777777" w:rsidTr="00D5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5CD02D88" w14:textId="77777777" w:rsidR="00706221" w:rsidRPr="00722921" w:rsidRDefault="00706221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Benda Uji A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396F9EF6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0A321412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3E389BB4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1CBA25D4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2C49FCE6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6221" w:rsidRPr="00E35856" w14:paraId="2899D432" w14:textId="77777777" w:rsidTr="00D5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697E087C" w14:textId="77777777" w:rsidR="00706221" w:rsidRPr="00722921" w:rsidRDefault="00706221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Pr="00722921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0"/>
                <w:szCs w:val="20"/>
              </w:rPr>
              <w:t>Slip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23185F94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74,26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79178522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165B576D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-1026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49359DA1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-7,4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28ED09B3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5660</w:t>
            </w:r>
          </w:p>
        </w:tc>
      </w:tr>
      <w:tr w:rsidR="00706221" w:rsidRPr="00E35856" w14:paraId="10FAC8D0" w14:textId="77777777" w:rsidTr="00D5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306E5689" w14:textId="77777777" w:rsidR="00706221" w:rsidRPr="00722921" w:rsidRDefault="00706221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-Maksimum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13FA8D7B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93,47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0E1254A5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7045F0D1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-2079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46346894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-20,19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639CC9E9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7124</w:t>
            </w:r>
          </w:p>
        </w:tc>
      </w:tr>
      <w:tr w:rsidR="00706221" w:rsidRPr="00E35856" w14:paraId="1922E446" w14:textId="77777777" w:rsidTr="00D5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7FF68CE1" w14:textId="77777777" w:rsidR="00706221" w:rsidRPr="00722921" w:rsidRDefault="00706221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Benda uji B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30879238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5C013932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35FC1E9D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242F32A5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41B6B3F7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6221" w:rsidRPr="00E35856" w14:paraId="2D1747B1" w14:textId="77777777" w:rsidTr="00D5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6A9C073A" w14:textId="77777777" w:rsidR="00706221" w:rsidRPr="00722921" w:rsidRDefault="00706221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Pr="00722921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0"/>
                <w:szCs w:val="20"/>
              </w:rPr>
              <w:t>Slip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7ECE25F1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63,97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459281A4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1574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20844A6B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-1083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0E27BC8C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-7,85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2578F9E3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4875</w:t>
            </w:r>
          </w:p>
        </w:tc>
      </w:tr>
      <w:tr w:rsidR="00706221" w:rsidRPr="00E35856" w14:paraId="7F531075" w14:textId="77777777" w:rsidTr="00D5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71261D0D" w14:textId="77777777" w:rsidR="00706221" w:rsidRPr="00722921" w:rsidRDefault="00706221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-Maksimum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5E356E10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73,61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42CC3CD8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2088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30470CED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-2492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30C7AD80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-22,17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7757D353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5610</w:t>
            </w:r>
          </w:p>
        </w:tc>
      </w:tr>
      <w:tr w:rsidR="00706221" w:rsidRPr="00E35856" w14:paraId="689574E5" w14:textId="77777777" w:rsidTr="00D5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30AB5BB4" w14:textId="77777777" w:rsidR="00706221" w:rsidRPr="00722921" w:rsidRDefault="00706221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-benda uji C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38E9E454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7FE93F7B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32355123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42768481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57C62C11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6221" w:rsidRPr="00E35856" w14:paraId="10DEAC5C" w14:textId="77777777" w:rsidTr="00D5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48B26489" w14:textId="77777777" w:rsidR="00706221" w:rsidRPr="00722921" w:rsidRDefault="00706221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-slip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7EC7B275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53,35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4E1638C6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1227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458CF0F3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-837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4B047F21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-6,17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068E0190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4066</w:t>
            </w:r>
          </w:p>
        </w:tc>
      </w:tr>
      <w:tr w:rsidR="00706221" w:rsidRPr="00E35856" w14:paraId="4D3D4136" w14:textId="77777777" w:rsidTr="00D53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4986FDFE" w14:textId="77777777" w:rsidR="00706221" w:rsidRPr="00722921" w:rsidRDefault="00706221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-maskimum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5ACAD86E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100,53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32DDE807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3382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061B15E2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-3876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58234190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-29,12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5B970F92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7662</w:t>
            </w:r>
          </w:p>
        </w:tc>
      </w:tr>
      <w:tr w:rsidR="00706221" w:rsidRPr="00E35856" w14:paraId="3069A606" w14:textId="77777777" w:rsidTr="00D53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41FB810B" w14:textId="77777777" w:rsidR="00706221" w:rsidRPr="00722921" w:rsidRDefault="00706221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Rata-rata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68926753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5392BD4F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3F755797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13AE182C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18E1FB12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6221" w:rsidRPr="00E35856" w14:paraId="1C7BF848" w14:textId="77777777" w:rsidTr="00282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nil"/>
            </w:tcBorders>
            <w:shd w:val="clear" w:color="auto" w:fill="auto"/>
          </w:tcPr>
          <w:p w14:paraId="60130EC4" w14:textId="77777777" w:rsidR="00706221" w:rsidRPr="00722921" w:rsidRDefault="00706221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-slip</w:t>
            </w: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</w:tcPr>
          <w:p w14:paraId="562A6632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63,86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</w:tcPr>
          <w:p w14:paraId="339F62B5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1540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049A8BBB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-982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14:paraId="37EF2D78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-7,14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auto"/>
          </w:tcPr>
          <w:p w14:paraId="6DB038B2" w14:textId="77777777" w:rsidR="00706221" w:rsidRPr="00E35856" w:rsidRDefault="00706221" w:rsidP="00D539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4867</w:t>
            </w:r>
          </w:p>
        </w:tc>
      </w:tr>
      <w:tr w:rsidR="00706221" w:rsidRPr="00E35856" w14:paraId="2B685AB1" w14:textId="77777777" w:rsidTr="00282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F0A01F" w14:textId="77777777" w:rsidR="00706221" w:rsidRPr="00722921" w:rsidRDefault="00706221" w:rsidP="00D53977">
            <w:pPr>
              <w:spacing w:after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29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-maksimum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3BA76B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89,20</w:t>
            </w: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928BC2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2497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089427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-2815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286D9F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-23,82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020AE2" w14:textId="77777777" w:rsidR="00706221" w:rsidRPr="00E35856" w:rsidRDefault="00706221" w:rsidP="00D539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6799</w:t>
            </w:r>
          </w:p>
        </w:tc>
      </w:tr>
    </w:tbl>
    <w:p w14:paraId="1069E2FC" w14:textId="77777777" w:rsidR="00706221" w:rsidRPr="00E35856" w:rsidRDefault="00706221" w:rsidP="00733AF8">
      <w:pPr>
        <w:tabs>
          <w:tab w:val="left" w:pos="3686"/>
        </w:tabs>
        <w:spacing w:after="0"/>
        <w:jc w:val="center"/>
        <w:rPr>
          <w:i/>
          <w:sz w:val="20"/>
        </w:rPr>
      </w:pPr>
    </w:p>
    <w:p w14:paraId="12E59122" w14:textId="4F195ACE" w:rsidR="000A0FAC" w:rsidRDefault="00F57520" w:rsidP="000A0FAC">
      <w:pPr>
        <w:keepNext/>
        <w:tabs>
          <w:tab w:val="left" w:pos="3686"/>
        </w:tabs>
        <w:spacing w:after="0"/>
        <w:jc w:val="center"/>
      </w:pPr>
      <w:r w:rsidRPr="00E35856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36B94" wp14:editId="1ABD76D1">
                <wp:simplePos x="0" y="0"/>
                <wp:positionH relativeFrom="column">
                  <wp:posOffset>1543796</wp:posOffset>
                </wp:positionH>
                <wp:positionV relativeFrom="paragraph">
                  <wp:posOffset>1270280</wp:posOffset>
                </wp:positionV>
                <wp:extent cx="175120" cy="164706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20" cy="16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A53EE0" w14:textId="6351A445" w:rsidR="00746DC2" w:rsidRDefault="00746DC2" w:rsidP="00F57520">
                            <w:pPr>
                              <w:jc w:val="center"/>
                            </w:pPr>
                            <w: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36B94" id="Text Box 2" o:spid="_x0000_s1043" type="#_x0000_t202" style="position:absolute;left:0;text-align:left;margin-left:121.55pt;margin-top:100pt;width:13.8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" fillcolor="white [3201]" stroked="f" strokeweight=".5pt">
                <v:textbox inset="0,0,0,0">
                  <w:txbxContent>
                    <w:p w14:paraId="03A53EE0" w14:textId="6351A445" w:rsidR="00746DC2" w:rsidRDefault="00746DC2" w:rsidP="00F57520">
                      <w:pPr>
                        <w:jc w:val="center"/>
                      </w:pPr>
                      <w: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733AF8" w:rsidRPr="00E35856">
        <w:drawing>
          <wp:inline distT="0" distB="0" distL="0" distR="0" wp14:anchorId="4143FAC4" wp14:editId="215C6043">
            <wp:extent cx="2693689" cy="1718273"/>
            <wp:effectExtent l="0" t="0" r="0" b="0"/>
            <wp:docPr id="768" name="Picture 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20000" contrast="40000"/>
                    </a:blip>
                    <a:srcRect l="643" t="6667" r="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681" cy="172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7C7B20" w14:textId="7C22D326" w:rsidR="00733AF8" w:rsidRPr="000A0FAC" w:rsidRDefault="000A0FAC" w:rsidP="000A0FAC">
      <w:pPr>
        <w:pStyle w:val="Caption"/>
        <w:rPr>
          <w:i/>
          <w:sz w:val="20"/>
          <w:lang w:val="en-US"/>
        </w:rPr>
      </w:pPr>
      <w:r w:rsidRPr="006C354E">
        <w:rPr>
          <w:sz w:val="22"/>
          <w:szCs w:val="22"/>
        </w:rPr>
        <w:t xml:space="preserve">Gambar </w:t>
      </w:r>
      <w:r w:rsidRPr="006C354E">
        <w:rPr>
          <w:sz w:val="22"/>
          <w:szCs w:val="22"/>
        </w:rPr>
        <w:fldChar w:fldCharType="begin"/>
      </w:r>
      <w:r w:rsidRPr="006C354E">
        <w:rPr>
          <w:sz w:val="22"/>
          <w:szCs w:val="22"/>
        </w:rPr>
        <w:instrText xml:space="preserve"> SEQ Gambar \* ARABIC </w:instrText>
      </w:r>
      <w:r w:rsidRPr="006C354E">
        <w:rPr>
          <w:sz w:val="22"/>
          <w:szCs w:val="22"/>
        </w:rPr>
        <w:fldChar w:fldCharType="separate"/>
      </w:r>
      <w:r w:rsidR="00500F0C" w:rsidRPr="006C354E">
        <w:rPr>
          <w:sz w:val="22"/>
          <w:szCs w:val="22"/>
        </w:rPr>
        <w:t>6</w:t>
      </w:r>
      <w:r w:rsidRPr="006C354E">
        <w:rPr>
          <w:sz w:val="22"/>
          <w:szCs w:val="22"/>
        </w:rPr>
        <w:fldChar w:fldCharType="end"/>
      </w:r>
      <w:r w:rsidR="006C354E" w:rsidRPr="006C354E">
        <w:rPr>
          <w:sz w:val="22"/>
          <w:szCs w:val="22"/>
          <w:lang w:val="en-US"/>
        </w:rPr>
        <w:t>.</w:t>
      </w:r>
      <w:r>
        <w:rPr>
          <w:lang w:val="en-US"/>
        </w:rPr>
        <w:t xml:space="preserve"> </w:t>
      </w:r>
      <w:r w:rsidRPr="00E35856">
        <w:rPr>
          <w:sz w:val="22"/>
          <w:szCs w:val="24"/>
        </w:rPr>
        <w:t>Beban-lendutan hasil uji lentur: (a) benda uji A</w:t>
      </w:r>
      <w:sdt>
        <w:sdtPr>
          <w:rPr>
            <w:sz w:val="22"/>
            <w:szCs w:val="24"/>
          </w:rPr>
          <w:id w:val="1945340169"/>
          <w:citation/>
        </w:sdtPr>
        <w:sdtContent>
          <w:r w:rsidRPr="00E35856">
            <w:rPr>
              <w:sz w:val="22"/>
              <w:szCs w:val="24"/>
            </w:rPr>
            <w:fldChar w:fldCharType="begin"/>
          </w:r>
          <w:r w:rsidRPr="00E35856">
            <w:rPr>
              <w:sz w:val="22"/>
              <w:szCs w:val="24"/>
            </w:rPr>
            <w:instrText xml:space="preserve"> CITATION And08 \l 1033 </w:instrText>
          </w:r>
          <w:r w:rsidRPr="00E35856">
            <w:rPr>
              <w:sz w:val="22"/>
              <w:szCs w:val="24"/>
            </w:rPr>
            <w:fldChar w:fldCharType="separate"/>
          </w:r>
          <w:r w:rsidRPr="00E35856">
            <w:rPr>
              <w:sz w:val="22"/>
              <w:szCs w:val="24"/>
            </w:rPr>
            <w:t xml:space="preserve"> (Kadir &amp; Sudarmadi, 2008)</w:t>
          </w:r>
          <w:r w:rsidRPr="00E35856">
            <w:rPr>
              <w:sz w:val="22"/>
              <w:szCs w:val="24"/>
            </w:rPr>
            <w:fldChar w:fldCharType="end"/>
          </w:r>
        </w:sdtContent>
      </w:sdt>
    </w:p>
    <w:p w14:paraId="68ACBF72" w14:textId="20E8F3B8" w:rsidR="00CD43FE" w:rsidRPr="00E35856" w:rsidRDefault="009658DD" w:rsidP="00CD43FE">
      <w:pPr>
        <w:keepNext/>
        <w:tabs>
          <w:tab w:val="left" w:pos="3686"/>
        </w:tabs>
        <w:spacing w:after="0"/>
        <w:jc w:val="center"/>
      </w:pPr>
      <w:r w:rsidRPr="00E35856"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DAFCCD" wp14:editId="43F35DF8">
                <wp:simplePos x="0" y="0"/>
                <wp:positionH relativeFrom="column">
                  <wp:posOffset>582295</wp:posOffset>
                </wp:positionH>
                <wp:positionV relativeFrom="paragraph">
                  <wp:posOffset>1263015</wp:posOffset>
                </wp:positionV>
                <wp:extent cx="175120" cy="164706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20" cy="16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16FB8" w14:textId="397D9CE2" w:rsidR="00746DC2" w:rsidRDefault="00746DC2" w:rsidP="00F57520">
                            <w:pPr>
                              <w:jc w:val="center"/>
                            </w:pPr>
                            <w:r>
                              <w:t>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FCCD" id="Text Box 3" o:spid="_x0000_s1044" type="#_x0000_t202" style="position:absolute;left:0;text-align:left;margin-left:45.85pt;margin-top:99.45pt;width:13.8pt;height:12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" fillcolor="white [3201]" stroked="f" strokeweight=".5pt">
                <v:textbox inset="0,0,0,0">
                  <w:txbxContent>
                    <w:p w14:paraId="31716FB8" w14:textId="397D9CE2" w:rsidR="00746DC2" w:rsidRDefault="00746DC2" w:rsidP="00F57520">
                      <w:pPr>
                        <w:jc w:val="center"/>
                      </w:pPr>
                      <w: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 w:rsidR="00F57520" w:rsidRPr="00E35856"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D35913" wp14:editId="5313B115">
                <wp:simplePos x="0" y="0"/>
                <wp:positionH relativeFrom="column">
                  <wp:posOffset>2881630</wp:posOffset>
                </wp:positionH>
                <wp:positionV relativeFrom="paragraph">
                  <wp:posOffset>1255395</wp:posOffset>
                </wp:positionV>
                <wp:extent cx="175120" cy="164706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20" cy="16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85CF2F" w14:textId="7BA2B42B" w:rsidR="00746DC2" w:rsidRDefault="00746DC2" w:rsidP="00F57520">
                            <w:pPr>
                              <w:jc w:val="center"/>
                            </w:pPr>
                            <w:r>
                              <w:t>(c)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35913" id="Text Box 4" o:spid="_x0000_s1045" type="#_x0000_t202" style="position:absolute;left:0;text-align:left;margin-left:226.9pt;margin-top:98.85pt;width:13.8pt;height:12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" fillcolor="white [3201]" stroked="f" strokeweight=".5pt">
                <v:textbox inset="0,0,0,0">
                  <w:txbxContent>
                    <w:p w14:paraId="5F85CF2F" w14:textId="7BA2B42B" w:rsidR="00746DC2" w:rsidRDefault="00746DC2" w:rsidP="00F57520">
                      <w:pPr>
                        <w:jc w:val="center"/>
                      </w:pPr>
                      <w:r>
                        <w:t>(c)</w:t>
                      </w:r>
                    </w:p>
                  </w:txbxContent>
                </v:textbox>
              </v:shape>
            </w:pict>
          </mc:Fallback>
        </mc:AlternateContent>
      </w:r>
      <w:r w:rsidR="00733AF8" w:rsidRPr="00E35856">
        <w:drawing>
          <wp:inline distT="0" distB="0" distL="0" distR="0" wp14:anchorId="1B4B7C34" wp14:editId="0690ED63">
            <wp:extent cx="1948713" cy="142124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95726" cy="145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AF8" w:rsidRPr="00E35856">
        <w:t xml:space="preserve"> </w:t>
      </w:r>
      <w:r w:rsidR="00733AF8" w:rsidRPr="00E35856">
        <w:drawing>
          <wp:inline distT="0" distB="0" distL="0" distR="0" wp14:anchorId="67AA0F22" wp14:editId="4175A363">
            <wp:extent cx="2055871" cy="1474986"/>
            <wp:effectExtent l="0" t="0" r="190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93555" cy="150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F211B" w14:textId="472FE23A" w:rsidR="00733AF8" w:rsidRPr="00E35856" w:rsidRDefault="00CD43FE" w:rsidP="00CD43FE">
      <w:pPr>
        <w:pStyle w:val="Caption"/>
        <w:rPr>
          <w:i/>
          <w:sz w:val="24"/>
          <w:szCs w:val="24"/>
        </w:rPr>
      </w:pPr>
      <w:bookmarkStart w:id="6" w:name="_Ref51158246"/>
      <w:r w:rsidRPr="00E35856">
        <w:rPr>
          <w:sz w:val="22"/>
          <w:szCs w:val="24"/>
        </w:rPr>
        <w:t xml:space="preserve">Gambar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Gambar \* ARABIC </w:instrText>
      </w:r>
      <w:r w:rsidRPr="00E35856">
        <w:rPr>
          <w:sz w:val="22"/>
          <w:szCs w:val="24"/>
        </w:rPr>
        <w:fldChar w:fldCharType="separate"/>
      </w:r>
      <w:r w:rsidR="00A62A00">
        <w:rPr>
          <w:sz w:val="22"/>
          <w:szCs w:val="24"/>
        </w:rPr>
        <w:t>7</w:t>
      </w:r>
      <w:r w:rsidRPr="00E35856">
        <w:rPr>
          <w:sz w:val="22"/>
          <w:szCs w:val="24"/>
        </w:rPr>
        <w:fldChar w:fldCharType="end"/>
      </w:r>
      <w:bookmarkEnd w:id="6"/>
      <w:r w:rsidR="006C354E">
        <w:rPr>
          <w:sz w:val="22"/>
          <w:szCs w:val="24"/>
          <w:lang w:val="en-US"/>
        </w:rPr>
        <w:t>.</w:t>
      </w:r>
      <w:r w:rsidRPr="00E35856">
        <w:rPr>
          <w:sz w:val="22"/>
          <w:szCs w:val="24"/>
        </w:rPr>
        <w:t xml:space="preserve"> </w:t>
      </w:r>
      <w:r w:rsidR="00E02F24" w:rsidRPr="00E35856">
        <w:rPr>
          <w:sz w:val="22"/>
          <w:szCs w:val="24"/>
        </w:rPr>
        <w:t>B</w:t>
      </w:r>
      <w:r w:rsidRPr="00E35856">
        <w:rPr>
          <w:sz w:val="22"/>
          <w:szCs w:val="24"/>
        </w:rPr>
        <w:t>eban-lendutan</w:t>
      </w:r>
      <w:r w:rsidR="00E02F24" w:rsidRPr="00E35856">
        <w:rPr>
          <w:sz w:val="22"/>
          <w:szCs w:val="24"/>
        </w:rPr>
        <w:t xml:space="preserve"> hasil uji lentur:</w:t>
      </w:r>
      <w:r w:rsidRPr="00E35856">
        <w:rPr>
          <w:sz w:val="22"/>
          <w:szCs w:val="24"/>
        </w:rPr>
        <w:t xml:space="preserve"> (b) benda uji B, (c) benda uji C</w:t>
      </w:r>
      <w:r w:rsidR="000A0FAC">
        <w:rPr>
          <w:sz w:val="22"/>
          <w:szCs w:val="24"/>
        </w:rPr>
        <w:br/>
      </w:r>
      <w:sdt>
        <w:sdtPr>
          <w:rPr>
            <w:sz w:val="22"/>
            <w:szCs w:val="24"/>
          </w:rPr>
          <w:id w:val="-2071725729"/>
          <w:citation/>
        </w:sdtPr>
        <w:sdtContent>
          <w:r w:rsidRPr="00E35856">
            <w:rPr>
              <w:sz w:val="22"/>
              <w:szCs w:val="24"/>
            </w:rPr>
            <w:fldChar w:fldCharType="begin"/>
          </w:r>
          <w:r w:rsidRPr="00E35856">
            <w:rPr>
              <w:sz w:val="22"/>
              <w:szCs w:val="24"/>
            </w:rPr>
            <w:instrText xml:space="preserve"> CITATION And08 \l 1033 </w:instrText>
          </w:r>
          <w:r w:rsidRPr="00E35856">
            <w:rPr>
              <w:sz w:val="22"/>
              <w:szCs w:val="24"/>
            </w:rPr>
            <w:fldChar w:fldCharType="separate"/>
          </w:r>
          <w:r w:rsidRPr="00E35856">
            <w:rPr>
              <w:sz w:val="22"/>
              <w:szCs w:val="24"/>
            </w:rPr>
            <w:t xml:space="preserve"> (Kadir &amp; Sudarmadi, 2008)</w:t>
          </w:r>
          <w:r w:rsidRPr="00E35856">
            <w:rPr>
              <w:sz w:val="22"/>
              <w:szCs w:val="24"/>
            </w:rPr>
            <w:fldChar w:fldCharType="end"/>
          </w:r>
        </w:sdtContent>
      </w:sdt>
    </w:p>
    <w:p w14:paraId="0C8F2D40" w14:textId="64C3AACE" w:rsidR="00733AF8" w:rsidRPr="00E35856" w:rsidRDefault="00733AF8" w:rsidP="000941C2">
      <w:pPr>
        <w:tabs>
          <w:tab w:val="left" w:pos="3686"/>
        </w:tabs>
        <w:spacing w:after="0"/>
        <w:rPr>
          <w:i/>
          <w:sz w:val="20"/>
        </w:rPr>
        <w:sectPr w:rsidR="00733AF8" w:rsidRPr="00E35856" w:rsidSect="000A1356">
          <w:type w:val="continuous"/>
          <w:pgSz w:w="11909" w:h="16834" w:code="9"/>
          <w:pgMar w:top="2268" w:right="1701" w:bottom="1701" w:left="1701" w:header="1191" w:footer="576" w:gutter="0"/>
          <w:cols w:space="484"/>
          <w:noEndnote/>
          <w:docGrid w:linePitch="299"/>
        </w:sectPr>
      </w:pPr>
    </w:p>
    <w:p w14:paraId="0FF28C9C" w14:textId="77777777" w:rsidR="00C101CB" w:rsidRPr="00E35856" w:rsidRDefault="00C101CB" w:rsidP="005D1150">
      <w:pPr>
        <w:pStyle w:val="Heading1"/>
      </w:pPr>
      <w:r w:rsidRPr="00E35856">
        <w:t>ANALISIS DAN PEMBAHASAN</w:t>
      </w:r>
    </w:p>
    <w:p w14:paraId="6708F0D2" w14:textId="24F8C3DC" w:rsidR="00C101CB" w:rsidRPr="00E35856" w:rsidRDefault="00C101CB" w:rsidP="00C101CB">
      <w:pPr>
        <w:pStyle w:val="Heading2"/>
      </w:pPr>
      <w:r w:rsidRPr="00E35856">
        <w:t xml:space="preserve">Modulus Elastisitas Beton </w:t>
      </w:r>
    </w:p>
    <w:p w14:paraId="5D0B9250" w14:textId="766FB87F" w:rsidR="00C101CB" w:rsidRPr="00E35856" w:rsidRDefault="00706221" w:rsidP="00C101CB">
      <w:pPr>
        <w:tabs>
          <w:tab w:val="left" w:pos="8080"/>
        </w:tabs>
      </w:pPr>
      <w:r w:rsidRPr="00E35856">
        <w:t xml:space="preserve">Nilai </w:t>
      </w:r>
      <w:r w:rsidR="00C77255" w:rsidRPr="00E35856">
        <w:t>m</w:t>
      </w:r>
      <w:r w:rsidRPr="00E35856">
        <w:t xml:space="preserve">odulus </w:t>
      </w:r>
      <w:r w:rsidR="00C77255" w:rsidRPr="00E35856">
        <w:t>e</w:t>
      </w:r>
      <w:r w:rsidRPr="00E35856">
        <w:t>lastisitas</w:t>
      </w:r>
      <w:r w:rsidR="00C77255" w:rsidRPr="00E35856">
        <w:t xml:space="preserve"> beton pada benda uji pelat komposit</w:t>
      </w:r>
      <w:r w:rsidRPr="00E35856">
        <w:t xml:space="preserve"> </w:t>
      </w:r>
      <w:r w:rsidR="00C77255" w:rsidRPr="00E35856">
        <w:t xml:space="preserve">beton-dek baja </w:t>
      </w:r>
      <w:r w:rsidR="00C101CB" w:rsidRPr="00E35856">
        <w:t>(</w:t>
      </w:r>
      <w:r w:rsidR="00C101CB" w:rsidRPr="00E35856">
        <w:rPr>
          <w:i/>
        </w:rPr>
        <w:t>E</w:t>
      </w:r>
      <w:r w:rsidR="00C101CB" w:rsidRPr="00E35856">
        <w:rPr>
          <w:i/>
          <w:vertAlign w:val="subscript"/>
        </w:rPr>
        <w:t>c</w:t>
      </w:r>
      <w:r w:rsidR="00C101CB" w:rsidRPr="00E35856">
        <w:rPr>
          <w:i/>
        </w:rPr>
        <w:t>)</w:t>
      </w:r>
      <w:r w:rsidRPr="00E35856">
        <w:t xml:space="preserve"> </w:t>
      </w:r>
      <w:r w:rsidR="00C101CB" w:rsidRPr="00E35856">
        <w:t>ditentukan dengan menggunakan persamaan berikut</w:t>
      </w:r>
      <w:sdt>
        <w:sdtPr>
          <w:id w:val="1402791604"/>
          <w:citation/>
        </w:sdtPr>
        <w:sdtContent>
          <w:r w:rsidR="00C77255" w:rsidRPr="00E35856">
            <w:fldChar w:fldCharType="begin"/>
          </w:r>
          <w:r w:rsidR="009658DD">
            <w:instrText xml:space="preserve">CITATION BSN13 \l 1033 </w:instrText>
          </w:r>
          <w:r w:rsidR="00C77255" w:rsidRPr="00E35856">
            <w:fldChar w:fldCharType="separate"/>
          </w:r>
          <w:r w:rsidR="009658DD">
            <w:t xml:space="preserve"> (BSN, 2019)</w:t>
          </w:r>
          <w:r w:rsidR="00C77255" w:rsidRPr="00E35856">
            <w:fldChar w:fldCharType="end"/>
          </w:r>
        </w:sdtContent>
      </w:sdt>
      <w:r w:rsidR="00C77255" w:rsidRPr="00E35856">
        <w:t>:</w:t>
      </w:r>
    </w:p>
    <w:p w14:paraId="0CB0F02B" w14:textId="5CE4E44B" w:rsidR="00C101CB" w:rsidRPr="00E35856" w:rsidRDefault="00746DC2" w:rsidP="00C101CB">
      <w:pPr>
        <w:tabs>
          <w:tab w:val="left" w:pos="3544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=4700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rad>
      </m:oMath>
      <w:r w:rsidR="00C101CB" w:rsidRPr="00E35856">
        <w:tab/>
        <w:t>(1</w:t>
      </w:r>
      <w:r w:rsidR="00706221" w:rsidRPr="00E35856">
        <w:t>1</w:t>
      </w:r>
      <w:r w:rsidR="00C101CB" w:rsidRPr="00E35856">
        <w:t>)</w:t>
      </w:r>
    </w:p>
    <w:p w14:paraId="65831DD8" w14:textId="77777777" w:rsidR="00C101CB" w:rsidRPr="00E35856" w:rsidRDefault="00C101CB" w:rsidP="00C101CB">
      <w:pPr>
        <w:tabs>
          <w:tab w:val="left" w:pos="8080"/>
        </w:tabs>
      </w:pPr>
      <w:r w:rsidRPr="00E35856">
        <w:t xml:space="preserve">Dengan </w:t>
      </w:r>
    </w:p>
    <w:p w14:paraId="721CE798" w14:textId="40CF2AA9" w:rsidR="00C101CB" w:rsidRPr="00D94FCA" w:rsidRDefault="00C77255" w:rsidP="00C101CB">
      <w:pPr>
        <w:tabs>
          <w:tab w:val="left" w:pos="8080"/>
        </w:tabs>
        <w:spacing w:after="0"/>
        <w:rPr>
          <w:rFonts w:eastAsiaTheme="minorEastAsia"/>
          <w:lang w:val="en-US"/>
        </w:rPr>
      </w:pPr>
      <w:r w:rsidRPr="00E35856">
        <w:rPr>
          <w:i/>
        </w:rPr>
        <w:t>f</w:t>
      </w:r>
      <w:r w:rsidRPr="00E35856">
        <w:rPr>
          <w:i/>
          <w:vertAlign w:val="subscript"/>
        </w:rPr>
        <w:t>c</w:t>
      </w:r>
      <w:r w:rsidRPr="00E35856">
        <w:rPr>
          <w:i/>
        </w:rPr>
        <w:t>’</w:t>
      </w:r>
      <w:r w:rsidR="00C101CB" w:rsidRPr="00E35856">
        <w:rPr>
          <w:i/>
        </w:rPr>
        <w:t xml:space="preserve"> =</w:t>
      </w:r>
      <w:r w:rsidR="00C101CB" w:rsidRPr="00E35856">
        <w:rPr>
          <w:rFonts w:eastAsiaTheme="minorEastAsia"/>
        </w:rPr>
        <w:t xml:space="preserve"> </w:t>
      </w:r>
      <w:r w:rsidRPr="00E35856">
        <w:rPr>
          <w:rFonts w:eastAsiaTheme="minorEastAsia"/>
        </w:rPr>
        <w:t>kuat tekan beton</w:t>
      </w:r>
      <w:r w:rsidR="00C101CB" w:rsidRPr="00E35856">
        <w:rPr>
          <w:rFonts w:eastAsiaTheme="minorEastAsia"/>
        </w:rPr>
        <w:t xml:space="preserve"> (MPa)</w:t>
      </w:r>
      <w:r w:rsidR="00D94FCA">
        <w:rPr>
          <w:rFonts w:eastAsiaTheme="minorEastAsia"/>
          <w:lang w:val="en-US"/>
        </w:rPr>
        <w:t>.</w:t>
      </w:r>
    </w:p>
    <w:p w14:paraId="70A8003D" w14:textId="58B4147B" w:rsidR="00E02F24" w:rsidRPr="00E35856" w:rsidRDefault="00E02F24" w:rsidP="0076463A">
      <w:pPr>
        <w:spacing w:before="120"/>
      </w:pPr>
      <w:r w:rsidRPr="00E35856">
        <w:rPr>
          <w:i/>
          <w:iCs/>
        </w:rPr>
        <w:t>f</w:t>
      </w:r>
      <w:r w:rsidRPr="00E35856">
        <w:rPr>
          <w:i/>
          <w:iCs/>
          <w:vertAlign w:val="subscript"/>
        </w:rPr>
        <w:t>c</w:t>
      </w:r>
      <w:r w:rsidRPr="00E35856">
        <w:rPr>
          <w:i/>
          <w:iCs/>
        </w:rPr>
        <w:t>’</w:t>
      </w:r>
      <w:r w:rsidRPr="00E35856">
        <w:t xml:space="preserve"> dari </w:t>
      </w:r>
      <w:r w:rsidRPr="00E35856">
        <w:rPr>
          <w:i/>
          <w:iCs/>
        </w:rPr>
        <w:t>hammer test</w:t>
      </w:r>
      <w:r w:rsidR="00D94FCA">
        <w:rPr>
          <w:i/>
          <w:iCs/>
          <w:lang w:val="en-US"/>
        </w:rPr>
        <w:t xml:space="preserve"> </w:t>
      </w:r>
      <w:r w:rsidRPr="00E35856">
        <w:t>dimasukan ke dalam rumus 11</w:t>
      </w:r>
      <w:r w:rsidR="005D1150">
        <w:rPr>
          <w:lang w:val="en-US"/>
        </w:rPr>
        <w:t xml:space="preserve"> </w:t>
      </w:r>
      <w:r w:rsidR="0076463A" w:rsidRPr="00E35856">
        <w:t xml:space="preserve">dan </w:t>
      </w:r>
      <w:r w:rsidR="005D1150">
        <w:rPr>
          <w:lang w:val="en-US"/>
        </w:rPr>
        <w:t xml:space="preserve">dihitung </w:t>
      </w:r>
      <w:r w:rsidR="0076463A" w:rsidRPr="00E35856">
        <w:t xml:space="preserve">rasio modulus (n) </w:t>
      </w:r>
      <w:r w:rsidR="005D1150">
        <w:rPr>
          <w:lang w:val="en-US"/>
        </w:rPr>
        <w:t xml:space="preserve">terhadap modulus elastisitas baja, hasilnya </w:t>
      </w:r>
      <w:r w:rsidR="0076463A" w:rsidRPr="00E35856">
        <w:t>sebagai berikut</w:t>
      </w:r>
      <w:r w:rsidRPr="00E35856">
        <w:t>:</w:t>
      </w:r>
    </w:p>
    <w:p w14:paraId="0A1C1249" w14:textId="1306B7F2" w:rsidR="00E02F24" w:rsidRPr="00E35856" w:rsidRDefault="00E02F24" w:rsidP="00E02F24">
      <w:pPr>
        <w:pStyle w:val="Caption"/>
        <w:keepNext/>
      </w:pPr>
      <w:bookmarkStart w:id="7" w:name="_Ref51254510"/>
      <w:r w:rsidRPr="00E35856">
        <w:rPr>
          <w:sz w:val="22"/>
          <w:szCs w:val="24"/>
        </w:rPr>
        <w:t xml:space="preserve">Tabel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Table \* ARABIC </w:instrText>
      </w:r>
      <w:r w:rsidRPr="00E35856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3</w:t>
      </w:r>
      <w:r w:rsidRPr="00E35856">
        <w:rPr>
          <w:sz w:val="22"/>
          <w:szCs w:val="24"/>
        </w:rPr>
        <w:fldChar w:fldCharType="end"/>
      </w:r>
      <w:bookmarkEnd w:id="7"/>
      <w:r w:rsidR="006C354E">
        <w:rPr>
          <w:sz w:val="22"/>
          <w:szCs w:val="24"/>
          <w:lang w:val="en-US"/>
        </w:rPr>
        <w:t>.</w:t>
      </w:r>
      <w:r w:rsidRPr="00E35856">
        <w:rPr>
          <w:sz w:val="22"/>
          <w:szCs w:val="24"/>
        </w:rPr>
        <w:t xml:space="preserve"> Nilai </w:t>
      </w:r>
      <w:r w:rsidRPr="00E35856">
        <w:rPr>
          <w:i/>
          <w:iCs/>
          <w:sz w:val="22"/>
          <w:szCs w:val="24"/>
        </w:rPr>
        <w:t>E</w:t>
      </w:r>
      <w:r w:rsidRPr="00E35856">
        <w:rPr>
          <w:i/>
          <w:iCs/>
          <w:sz w:val="22"/>
          <w:szCs w:val="24"/>
          <w:vertAlign w:val="subscript"/>
        </w:rPr>
        <w:t>c</w:t>
      </w:r>
      <w:r w:rsidRPr="00E35856">
        <w:rPr>
          <w:sz w:val="22"/>
          <w:szCs w:val="24"/>
        </w:rPr>
        <w:t xml:space="preserve"> dan rasio modulus</w:t>
      </w:r>
    </w:p>
    <w:tbl>
      <w:tblPr>
        <w:tblStyle w:val="TableGrid"/>
        <w:tblW w:w="4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110"/>
        <w:gridCol w:w="1083"/>
        <w:gridCol w:w="816"/>
      </w:tblGrid>
      <w:tr w:rsidR="00E02F24" w:rsidRPr="00E35856" w14:paraId="4131735E" w14:textId="739FCF09" w:rsidTr="005D1150"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DAEF" w14:textId="082903F0" w:rsidR="00E02F24" w:rsidRPr="00E35856" w:rsidRDefault="00E02F24" w:rsidP="005D1150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Benda Uji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6BC73" w14:textId="5E837BC8" w:rsidR="00E02F24" w:rsidRPr="00E35856" w:rsidRDefault="00E02F24" w:rsidP="005D1150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i/>
                <w:iCs/>
                <w:sz w:val="20"/>
                <w:szCs w:val="18"/>
              </w:rPr>
              <w:t>f</w:t>
            </w:r>
            <w:r w:rsidRPr="00E35856">
              <w:rPr>
                <w:i/>
                <w:iCs/>
                <w:sz w:val="20"/>
                <w:szCs w:val="18"/>
                <w:vertAlign w:val="subscript"/>
              </w:rPr>
              <w:t>c</w:t>
            </w:r>
            <w:r w:rsidRPr="00E35856">
              <w:rPr>
                <w:sz w:val="20"/>
                <w:szCs w:val="18"/>
              </w:rPr>
              <w:t>’(MPa)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82F09" w14:textId="15936DA9" w:rsidR="00E02F24" w:rsidRPr="00E35856" w:rsidRDefault="00E02F24" w:rsidP="005D1150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i/>
                <w:iCs/>
                <w:sz w:val="20"/>
                <w:szCs w:val="18"/>
              </w:rPr>
              <w:t>E</w:t>
            </w:r>
            <w:r w:rsidRPr="00E35856">
              <w:rPr>
                <w:i/>
                <w:iCs/>
                <w:sz w:val="20"/>
                <w:szCs w:val="18"/>
                <w:vertAlign w:val="subscript"/>
              </w:rPr>
              <w:t>c</w:t>
            </w:r>
            <w:r w:rsidRPr="00E35856">
              <w:rPr>
                <w:sz w:val="20"/>
                <w:szCs w:val="18"/>
              </w:rPr>
              <w:t xml:space="preserve"> (MPa)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66FC6" w14:textId="5560A42D" w:rsidR="00E02F24" w:rsidRPr="00E35856" w:rsidRDefault="00E02F24" w:rsidP="005D1150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n (Es/Ec)</w:t>
            </w:r>
          </w:p>
        </w:tc>
      </w:tr>
      <w:tr w:rsidR="00E02F24" w:rsidRPr="00E35856" w14:paraId="17D1205F" w14:textId="20AB844E" w:rsidTr="005D1150">
        <w:tc>
          <w:tcPr>
            <w:tcW w:w="1080" w:type="dxa"/>
            <w:tcBorders>
              <w:top w:val="single" w:sz="4" w:space="0" w:color="auto"/>
            </w:tcBorders>
          </w:tcPr>
          <w:p w14:paraId="6AC7AB11" w14:textId="6C0F6BB5" w:rsidR="00E02F24" w:rsidRPr="00E35856" w:rsidRDefault="00E02F24" w:rsidP="00E02F24">
            <w:pPr>
              <w:spacing w:after="0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Pelat A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08FA9F9F" w14:textId="75B90A5B" w:rsidR="00E02F24" w:rsidRPr="00E35856" w:rsidRDefault="00E02F24" w:rsidP="00E02F24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16,0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bottom"/>
          </w:tcPr>
          <w:p w14:paraId="11CA454C" w14:textId="21CC460D" w:rsidR="00E02F24" w:rsidRPr="00E35856" w:rsidRDefault="00E02F24" w:rsidP="00E02F24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color w:val="000000"/>
                <w:sz w:val="20"/>
                <w:szCs w:val="18"/>
              </w:rPr>
              <w:t>18800,0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bottom"/>
          </w:tcPr>
          <w:p w14:paraId="6EFF7628" w14:textId="78AB774D" w:rsidR="00E02F24" w:rsidRPr="00E35856" w:rsidRDefault="00E02F24" w:rsidP="00E02F24">
            <w:pPr>
              <w:spacing w:after="0"/>
              <w:jc w:val="center"/>
              <w:rPr>
                <w:color w:val="000000"/>
                <w:sz w:val="20"/>
              </w:rPr>
            </w:pPr>
            <w:r w:rsidRPr="00E35856">
              <w:rPr>
                <w:color w:val="000000"/>
                <w:sz w:val="20"/>
              </w:rPr>
              <w:t>10,64</w:t>
            </w:r>
          </w:p>
        </w:tc>
      </w:tr>
      <w:tr w:rsidR="00E02F24" w:rsidRPr="00E35856" w14:paraId="28BB683A" w14:textId="55F234A7" w:rsidTr="005D1150">
        <w:tc>
          <w:tcPr>
            <w:tcW w:w="1080" w:type="dxa"/>
          </w:tcPr>
          <w:p w14:paraId="2C403BBB" w14:textId="1B1BB550" w:rsidR="00E02F24" w:rsidRPr="00E35856" w:rsidRDefault="00E02F24" w:rsidP="00E02F24">
            <w:pPr>
              <w:spacing w:after="0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Pelat B</w:t>
            </w:r>
          </w:p>
        </w:tc>
        <w:tc>
          <w:tcPr>
            <w:tcW w:w="1110" w:type="dxa"/>
          </w:tcPr>
          <w:p w14:paraId="37402DF4" w14:textId="33DFA8D5" w:rsidR="00E02F24" w:rsidRPr="00E35856" w:rsidRDefault="00E02F24" w:rsidP="00E02F24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12,3</w:t>
            </w:r>
          </w:p>
        </w:tc>
        <w:tc>
          <w:tcPr>
            <w:tcW w:w="1083" w:type="dxa"/>
            <w:vAlign w:val="bottom"/>
          </w:tcPr>
          <w:p w14:paraId="342FCC3F" w14:textId="2F7AA16F" w:rsidR="00E02F24" w:rsidRPr="00E35856" w:rsidRDefault="00E02F24" w:rsidP="00E02F24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color w:val="000000"/>
                <w:sz w:val="20"/>
                <w:szCs w:val="18"/>
              </w:rPr>
              <w:t>16483,5</w:t>
            </w:r>
          </w:p>
        </w:tc>
        <w:tc>
          <w:tcPr>
            <w:tcW w:w="816" w:type="dxa"/>
            <w:vAlign w:val="bottom"/>
          </w:tcPr>
          <w:p w14:paraId="47DAD1D8" w14:textId="36C9D786" w:rsidR="00E02F24" w:rsidRPr="00E35856" w:rsidRDefault="00E02F24" w:rsidP="00E02F24">
            <w:pPr>
              <w:spacing w:after="0"/>
              <w:jc w:val="center"/>
              <w:rPr>
                <w:color w:val="000000"/>
                <w:sz w:val="20"/>
              </w:rPr>
            </w:pPr>
            <w:r w:rsidRPr="00E35856">
              <w:rPr>
                <w:color w:val="000000"/>
                <w:sz w:val="20"/>
              </w:rPr>
              <w:t>12,13</w:t>
            </w:r>
          </w:p>
        </w:tc>
      </w:tr>
      <w:tr w:rsidR="00E02F24" w:rsidRPr="00E35856" w14:paraId="5ABFF734" w14:textId="012E663C" w:rsidTr="005D1150">
        <w:tc>
          <w:tcPr>
            <w:tcW w:w="1080" w:type="dxa"/>
            <w:tcBorders>
              <w:bottom w:val="single" w:sz="4" w:space="0" w:color="auto"/>
            </w:tcBorders>
          </w:tcPr>
          <w:p w14:paraId="3E39C076" w14:textId="16ABA282" w:rsidR="00E02F24" w:rsidRPr="00E35856" w:rsidRDefault="00E02F24" w:rsidP="00E02F24">
            <w:pPr>
              <w:spacing w:after="0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Pelat C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489943C3" w14:textId="680A0698" w:rsidR="00E02F24" w:rsidRPr="00E35856" w:rsidRDefault="00E02F24" w:rsidP="00E02F24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12,7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bottom"/>
          </w:tcPr>
          <w:p w14:paraId="3AC961F6" w14:textId="43554D81" w:rsidR="00E02F24" w:rsidRPr="00E35856" w:rsidRDefault="00E02F24" w:rsidP="00E02F24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color w:val="000000"/>
                <w:sz w:val="20"/>
                <w:szCs w:val="18"/>
              </w:rPr>
              <w:t>16749,4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bottom"/>
          </w:tcPr>
          <w:p w14:paraId="6C14CA82" w14:textId="4BE4D660" w:rsidR="00E02F24" w:rsidRPr="00E35856" w:rsidRDefault="00E02F24" w:rsidP="00E02F24">
            <w:pPr>
              <w:spacing w:after="0"/>
              <w:jc w:val="center"/>
              <w:rPr>
                <w:color w:val="000000"/>
                <w:sz w:val="20"/>
              </w:rPr>
            </w:pPr>
            <w:r w:rsidRPr="00E35856">
              <w:rPr>
                <w:color w:val="000000"/>
                <w:sz w:val="20"/>
              </w:rPr>
              <w:t>11,94</w:t>
            </w:r>
          </w:p>
        </w:tc>
      </w:tr>
    </w:tbl>
    <w:p w14:paraId="65027AA1" w14:textId="0F45FE46" w:rsidR="005D1150" w:rsidRPr="005D1150" w:rsidRDefault="005D1150" w:rsidP="000A0FAC">
      <w:pPr>
        <w:pStyle w:val="Heading2"/>
        <w:spacing w:before="240"/>
        <w:ind w:left="0" w:firstLine="0"/>
      </w:pPr>
      <w:r w:rsidRPr="005D1150">
        <w:t>Properti  Penampang Retak Pelat Komposit Beton-Dek Baja</w:t>
      </w:r>
    </w:p>
    <w:p w14:paraId="47EABFDD" w14:textId="3F7CBB0F" w:rsidR="00C101CB" w:rsidRPr="006C354E" w:rsidRDefault="00C101CB" w:rsidP="00C101CB">
      <w:pPr>
        <w:pStyle w:val="Heading3"/>
        <w:tabs>
          <w:tab w:val="clear" w:pos="720"/>
          <w:tab w:val="num" w:pos="0"/>
        </w:tabs>
        <w:spacing w:before="0"/>
        <w:ind w:left="0" w:firstLine="0"/>
      </w:pPr>
      <w:r w:rsidRPr="006C354E">
        <w:t xml:space="preserve">Metode </w:t>
      </w:r>
      <w:r w:rsidR="001861D1" w:rsidRPr="006C354E">
        <w:t>t</w:t>
      </w:r>
      <w:r w:rsidRPr="006C354E">
        <w:t xml:space="preserve">egangan </w:t>
      </w:r>
      <w:r w:rsidR="001861D1" w:rsidRPr="006C354E">
        <w:t>k</w:t>
      </w:r>
      <w:r w:rsidRPr="006C354E">
        <w:t>erja</w:t>
      </w:r>
    </w:p>
    <w:p w14:paraId="0F5145C3" w14:textId="13061957" w:rsidR="000A0FAC" w:rsidRPr="00D94FCA" w:rsidRDefault="00E44B87" w:rsidP="00C101CB">
      <w:pPr>
        <w:spacing w:before="120"/>
        <w:rPr>
          <w:lang w:val="en-US"/>
        </w:rPr>
      </w:pPr>
      <w:r w:rsidRPr="00E35856">
        <w:t xml:space="preserve">Dengan asumsi penampang komposit seperti </w:t>
      </w:r>
      <w:r w:rsidRPr="00E35856">
        <w:fldChar w:fldCharType="begin"/>
      </w:r>
      <w:r w:rsidRPr="00E35856">
        <w:instrText xml:space="preserve"> REF _Ref51067822 \h </w:instrText>
      </w:r>
      <w:r w:rsidRPr="00E35856">
        <w:fldChar w:fldCharType="separate"/>
      </w:r>
      <w:r w:rsidR="00500F0C" w:rsidRPr="00E35856">
        <w:rPr>
          <w:szCs w:val="22"/>
        </w:rPr>
        <w:t xml:space="preserve">Gambar </w:t>
      </w:r>
      <w:r w:rsidR="00500F0C">
        <w:rPr>
          <w:szCs w:val="22"/>
        </w:rPr>
        <w:t>2</w:t>
      </w:r>
      <w:r w:rsidRPr="00E35856">
        <w:fldChar w:fldCharType="end"/>
      </w:r>
      <w:r w:rsidRPr="00E35856">
        <w:t xml:space="preserve"> </w:t>
      </w:r>
      <w:r w:rsidR="000A0FAC">
        <w:rPr>
          <w:lang w:val="en-US"/>
        </w:rPr>
        <w:t xml:space="preserve">serta </w:t>
      </w:r>
      <w:r w:rsidRPr="00E35856">
        <w:t>di</w:t>
      </w:r>
      <w:r w:rsidR="001861D1" w:rsidRPr="00E35856">
        <w:t xml:space="preserve">mensi </w:t>
      </w:r>
      <w:r w:rsidR="00D16272">
        <w:rPr>
          <w:lang w:val="en-US"/>
        </w:rPr>
        <w:t xml:space="preserve">mengacu pada </w:t>
      </w:r>
      <w:r w:rsidR="00E965FB" w:rsidRPr="00E35856">
        <w:rPr>
          <w:color w:val="FF0000"/>
        </w:rPr>
        <w:t xml:space="preserve"> </w:t>
      </w:r>
      <w:r w:rsidR="00E965FB" w:rsidRPr="00E35856">
        <w:rPr>
          <w:color w:val="FF0000"/>
        </w:rPr>
        <w:fldChar w:fldCharType="begin"/>
      </w:r>
      <w:r w:rsidR="00E965FB" w:rsidRPr="00E35856">
        <w:rPr>
          <w:color w:val="FF0000"/>
        </w:rPr>
        <w:instrText xml:space="preserve"> REF _Ref51220474 \h </w:instrText>
      </w:r>
      <w:r w:rsidR="00E965FB" w:rsidRPr="00E35856">
        <w:rPr>
          <w:color w:val="FF0000"/>
        </w:rPr>
      </w:r>
      <w:r w:rsidR="00E965FB" w:rsidRPr="00E35856">
        <w:rPr>
          <w:color w:val="FF0000"/>
        </w:rPr>
        <w:fldChar w:fldCharType="separate"/>
      </w:r>
      <w:r w:rsidR="00500F0C" w:rsidRPr="00E35856">
        <w:rPr>
          <w:szCs w:val="22"/>
        </w:rPr>
        <w:t xml:space="preserve">Gambar </w:t>
      </w:r>
      <w:r w:rsidR="00500F0C">
        <w:rPr>
          <w:szCs w:val="22"/>
        </w:rPr>
        <w:t>3</w:t>
      </w:r>
      <w:r w:rsidR="00E965FB" w:rsidRPr="00E35856">
        <w:rPr>
          <w:color w:val="FF0000"/>
        </w:rPr>
        <w:fldChar w:fldCharType="end"/>
      </w:r>
      <w:r w:rsidR="004925DF" w:rsidRPr="00E35856">
        <w:t>,</w:t>
      </w:r>
      <w:r w:rsidRPr="00E35856">
        <w:t xml:space="preserve"> </w:t>
      </w:r>
      <w:r w:rsidRPr="00E35856">
        <w:fldChar w:fldCharType="begin"/>
      </w:r>
      <w:r w:rsidRPr="00E35856">
        <w:instrText xml:space="preserve"> REF _Ref51159577 \h </w:instrText>
      </w:r>
      <w:r w:rsidRPr="00E35856">
        <w:fldChar w:fldCharType="separate"/>
      </w:r>
      <w:r w:rsidR="00500F0C" w:rsidRPr="00E35856">
        <w:rPr>
          <w:szCs w:val="22"/>
        </w:rPr>
        <w:t xml:space="preserve">Gambar </w:t>
      </w:r>
      <w:r w:rsidR="00500F0C">
        <w:rPr>
          <w:szCs w:val="22"/>
        </w:rPr>
        <w:t>5</w:t>
      </w:r>
      <w:r w:rsidRPr="00E35856">
        <w:fldChar w:fldCharType="end"/>
      </w:r>
      <w:r w:rsidR="001861D1" w:rsidRPr="00E35856">
        <w:t>,</w:t>
      </w:r>
      <w:r w:rsidRPr="00E35856">
        <w:t xml:space="preserve"> </w:t>
      </w:r>
      <w:r w:rsidR="004925DF" w:rsidRPr="00E35856">
        <w:t>dan</w:t>
      </w:r>
      <w:r w:rsidR="00D16272">
        <w:rPr>
          <w:lang w:val="en-US"/>
        </w:rPr>
        <w:t xml:space="preserve"> </w:t>
      </w:r>
      <w:r w:rsidR="00D16272">
        <w:rPr>
          <w:lang w:val="en-US"/>
        </w:rPr>
        <w:fldChar w:fldCharType="begin"/>
      </w:r>
      <w:r w:rsidR="00D16272">
        <w:rPr>
          <w:lang w:val="en-US"/>
        </w:rPr>
        <w:instrText xml:space="preserve"> REF _Ref51534311 \h </w:instrText>
      </w:r>
      <w:r w:rsidR="00D16272">
        <w:rPr>
          <w:lang w:val="en-US"/>
        </w:rPr>
      </w:r>
      <w:r w:rsidR="00D16272">
        <w:rPr>
          <w:lang w:val="en-US"/>
        </w:rPr>
        <w:fldChar w:fldCharType="separate"/>
      </w:r>
      <w:r w:rsidR="00500F0C" w:rsidRPr="005D1150">
        <w:rPr>
          <w:szCs w:val="24"/>
        </w:rPr>
        <w:t>Tabe</w:t>
      </w:r>
      <w:r w:rsidR="00500F0C" w:rsidRPr="005D1150">
        <w:rPr>
          <w:szCs w:val="24"/>
          <w:lang w:val="en-US"/>
        </w:rPr>
        <w:t>l</w:t>
      </w:r>
      <w:r w:rsidR="00500F0C" w:rsidRPr="005D1150">
        <w:rPr>
          <w:szCs w:val="24"/>
        </w:rPr>
        <w:t xml:space="preserve"> </w:t>
      </w:r>
      <w:r w:rsidR="00500F0C">
        <w:rPr>
          <w:szCs w:val="24"/>
        </w:rPr>
        <w:t>1</w:t>
      </w:r>
      <w:r w:rsidR="00D16272">
        <w:rPr>
          <w:lang w:val="en-US"/>
        </w:rPr>
        <w:fldChar w:fldCharType="end"/>
      </w:r>
      <w:r w:rsidR="00D16272">
        <w:rPr>
          <w:lang w:val="en-US"/>
        </w:rPr>
        <w:t>,</w:t>
      </w:r>
      <w:r w:rsidR="000A0FAC">
        <w:rPr>
          <w:lang w:val="en-US"/>
        </w:rPr>
        <w:t xml:space="preserve"> </w:t>
      </w:r>
      <w:r w:rsidR="00D94FCA">
        <w:rPr>
          <w:lang w:val="en-US"/>
        </w:rPr>
        <w:t>titik berat serta tebal efektif (</w:t>
      </w:r>
      <w:r w:rsidR="00D94FCA" w:rsidRPr="00D94FCA">
        <w:rPr>
          <w:i/>
          <w:iCs/>
          <w:lang w:val="en-US"/>
        </w:rPr>
        <w:t>d</w:t>
      </w:r>
      <w:r w:rsidR="00D94FCA">
        <w:rPr>
          <w:lang w:val="en-US"/>
        </w:rPr>
        <w:t>) dari pelat komposit ditunjukkan pada</w:t>
      </w:r>
      <w:r w:rsidR="000A0FAC">
        <w:rPr>
          <w:lang w:val="en-US"/>
        </w:rPr>
        <w:t xml:space="preserve"> </w:t>
      </w:r>
      <w:r w:rsidR="000A0FAC">
        <w:rPr>
          <w:lang w:val="en-US"/>
        </w:rPr>
        <w:fldChar w:fldCharType="begin"/>
      </w:r>
      <w:r w:rsidR="000A0FAC">
        <w:rPr>
          <w:lang w:val="en-US"/>
        </w:rPr>
        <w:instrText xml:space="preserve"> REF _Ref51161152 \h </w:instrText>
      </w:r>
      <w:r w:rsidR="000A0FAC">
        <w:rPr>
          <w:lang w:val="en-US"/>
        </w:rPr>
      </w:r>
      <w:r w:rsidR="000A0FAC">
        <w:rPr>
          <w:lang w:val="en-US"/>
        </w:rPr>
        <w:fldChar w:fldCharType="separate"/>
      </w:r>
      <w:r w:rsidR="00500F0C" w:rsidRPr="00E35856">
        <w:rPr>
          <w:szCs w:val="24"/>
        </w:rPr>
        <w:t xml:space="preserve">Tabel </w:t>
      </w:r>
      <w:r w:rsidR="00500F0C">
        <w:rPr>
          <w:szCs w:val="24"/>
        </w:rPr>
        <w:t>4</w:t>
      </w:r>
      <w:r w:rsidR="000A0FAC">
        <w:rPr>
          <w:lang w:val="en-US"/>
        </w:rPr>
        <w:fldChar w:fldCharType="end"/>
      </w:r>
      <w:r w:rsidR="000A0FAC">
        <w:rPr>
          <w:lang w:val="en-US"/>
        </w:rPr>
        <w:t xml:space="preserve">. </w:t>
      </w:r>
      <w:r w:rsidR="00D94FCA">
        <w:rPr>
          <w:lang w:val="en-US"/>
        </w:rPr>
        <w:t>Kemudian, s</w:t>
      </w:r>
      <w:r w:rsidR="000A0FAC" w:rsidRPr="00E35856">
        <w:t xml:space="preserve">eluruh data pada </w:t>
      </w:r>
      <w:r w:rsidR="000A0FAC" w:rsidRPr="00E35856">
        <w:fldChar w:fldCharType="begin"/>
      </w:r>
      <w:r w:rsidR="000A0FAC" w:rsidRPr="00E35856">
        <w:instrText xml:space="preserve"> REF _Ref51161152 \h </w:instrText>
      </w:r>
      <w:r w:rsidR="000A0FAC" w:rsidRPr="00E35856">
        <w:fldChar w:fldCharType="separate"/>
      </w:r>
      <w:r w:rsidR="00500F0C" w:rsidRPr="00E35856">
        <w:rPr>
          <w:szCs w:val="24"/>
        </w:rPr>
        <w:t xml:space="preserve">Tabel </w:t>
      </w:r>
      <w:r w:rsidR="00500F0C">
        <w:rPr>
          <w:szCs w:val="24"/>
        </w:rPr>
        <w:t>4</w:t>
      </w:r>
      <w:r w:rsidR="000A0FAC" w:rsidRPr="00E35856">
        <w:fldChar w:fldCharType="end"/>
      </w:r>
      <w:r w:rsidR="000A0FAC" w:rsidRPr="00E35856">
        <w:t xml:space="preserve"> dan </w:t>
      </w:r>
      <w:r w:rsidR="000A0FAC" w:rsidRPr="00E35856">
        <w:fldChar w:fldCharType="begin"/>
      </w:r>
      <w:r w:rsidR="000A0FAC" w:rsidRPr="00E35856">
        <w:instrText xml:space="preserve"> REF _Ref51254510 \h </w:instrText>
      </w:r>
      <w:r w:rsidR="000A0FAC" w:rsidRPr="00E35856">
        <w:fldChar w:fldCharType="separate"/>
      </w:r>
      <w:r w:rsidR="00500F0C" w:rsidRPr="00E35856">
        <w:rPr>
          <w:szCs w:val="24"/>
        </w:rPr>
        <w:t xml:space="preserve">Tabel </w:t>
      </w:r>
      <w:r w:rsidR="00500F0C">
        <w:rPr>
          <w:szCs w:val="24"/>
        </w:rPr>
        <w:t>3</w:t>
      </w:r>
      <w:r w:rsidR="000A0FAC" w:rsidRPr="00E35856">
        <w:fldChar w:fldCharType="end"/>
      </w:r>
      <w:r w:rsidR="000A0FAC" w:rsidRPr="00E35856">
        <w:t xml:space="preserve"> dimasukkan ke dalam rumus (3) diperoleh</w:t>
      </w:r>
      <w:r w:rsidR="000A0FAC">
        <w:rPr>
          <w:lang w:val="en-US"/>
        </w:rPr>
        <w:t xml:space="preserve"> </w:t>
      </w:r>
      <w:r w:rsidR="000A0FAC" w:rsidRPr="00E35856">
        <w:t xml:space="preserve">persamaan kuadrat </w:t>
      </w:r>
      <w:r w:rsidR="00D94FCA" w:rsidRPr="00D94FCA">
        <w:rPr>
          <w:i/>
          <w:iCs/>
          <w:lang w:val="en-US"/>
        </w:rPr>
        <w:t>y</w:t>
      </w:r>
      <w:r w:rsidR="00D94FCA" w:rsidRPr="00D94FCA">
        <w:rPr>
          <w:i/>
          <w:iCs/>
          <w:vertAlign w:val="subscript"/>
          <w:lang w:val="en-US"/>
        </w:rPr>
        <w:t>cc</w:t>
      </w:r>
      <w:r w:rsidR="00D94FCA">
        <w:rPr>
          <w:lang w:val="en-US"/>
        </w:rPr>
        <w:t xml:space="preserve"> </w:t>
      </w:r>
      <w:r w:rsidR="000A0FAC" w:rsidRPr="00E35856">
        <w:t xml:space="preserve">untuk pelat A, B, dan C dengan akar persamaan </w:t>
      </w:r>
      <w:r w:rsidR="000A0FAC" w:rsidRPr="00E35856">
        <w:rPr>
          <w:i/>
          <w:u w:val="single"/>
        </w:rPr>
        <w:t>y</w:t>
      </w:r>
      <w:r w:rsidR="000A0FAC" w:rsidRPr="00E35856">
        <w:rPr>
          <w:i/>
          <w:u w:val="single"/>
          <w:vertAlign w:val="subscript"/>
        </w:rPr>
        <w:t>cc</w:t>
      </w:r>
      <w:r w:rsidR="000A0FAC" w:rsidRPr="00E35856">
        <w:rPr>
          <w:iCs/>
        </w:rPr>
        <w:t xml:space="preserve"> </w:t>
      </w:r>
      <w:bookmarkStart w:id="8" w:name="_Hlk51323128"/>
      <w:r w:rsidR="000A0FAC" w:rsidRPr="00E35856">
        <w:rPr>
          <w:iCs/>
        </w:rPr>
        <w:t xml:space="preserve">ditunjukkan pada </w:t>
      </w:r>
      <w:r w:rsidR="000A0FAC" w:rsidRPr="00E35856">
        <w:rPr>
          <w:iCs/>
        </w:rPr>
        <w:fldChar w:fldCharType="begin"/>
      </w:r>
      <w:r w:rsidR="000A0FAC" w:rsidRPr="00E35856">
        <w:rPr>
          <w:iCs/>
        </w:rPr>
        <w:instrText xml:space="preserve"> REF _Ref51232565 \h </w:instrText>
      </w:r>
      <w:r w:rsidR="000A0FAC" w:rsidRPr="00E35856">
        <w:rPr>
          <w:iCs/>
        </w:rPr>
      </w:r>
      <w:r w:rsidR="000A0FAC" w:rsidRPr="00E35856">
        <w:rPr>
          <w:iCs/>
        </w:rPr>
        <w:fldChar w:fldCharType="separate"/>
      </w:r>
      <w:r w:rsidR="00500F0C" w:rsidRPr="00E35856">
        <w:rPr>
          <w:szCs w:val="24"/>
        </w:rPr>
        <w:t xml:space="preserve">Tabel </w:t>
      </w:r>
      <w:r w:rsidR="00500F0C">
        <w:rPr>
          <w:szCs w:val="24"/>
        </w:rPr>
        <w:t>5</w:t>
      </w:r>
      <w:r w:rsidR="000A0FAC" w:rsidRPr="00E35856">
        <w:rPr>
          <w:iCs/>
        </w:rPr>
        <w:fldChar w:fldCharType="end"/>
      </w:r>
      <w:r w:rsidR="000A0FAC" w:rsidRPr="00E35856">
        <w:rPr>
          <w:iCs/>
        </w:rPr>
        <w:t>.</w:t>
      </w:r>
      <w:bookmarkEnd w:id="8"/>
      <w:r w:rsidR="000A0FAC" w:rsidRPr="00E35856">
        <w:rPr>
          <w:iCs/>
        </w:rPr>
        <w:t xml:space="preserve"> </w:t>
      </w:r>
      <w:r w:rsidR="00D94FCA">
        <w:rPr>
          <w:iCs/>
          <w:lang w:val="en-US"/>
        </w:rPr>
        <w:t>Selanjutnya dari nilai</w:t>
      </w:r>
      <w:r w:rsidR="000A0FAC" w:rsidRPr="00E35856">
        <w:rPr>
          <w:iCs/>
        </w:rPr>
        <w:t xml:space="preserve"> </w:t>
      </w:r>
      <w:r w:rsidR="000A0FAC" w:rsidRPr="00E35856">
        <w:rPr>
          <w:i/>
        </w:rPr>
        <w:t>y</w:t>
      </w:r>
      <w:r w:rsidR="000A0FAC" w:rsidRPr="00E35856">
        <w:rPr>
          <w:i/>
          <w:vertAlign w:val="subscript"/>
        </w:rPr>
        <w:t>cc</w:t>
      </w:r>
      <w:r w:rsidR="000A0FAC" w:rsidRPr="00E35856">
        <w:rPr>
          <w:iCs/>
        </w:rPr>
        <w:t xml:space="preserve">, </w:t>
      </w:r>
      <w:r w:rsidR="008A1B4C">
        <w:rPr>
          <w:iCs/>
          <w:lang w:val="en-US"/>
        </w:rPr>
        <w:t>rasio modulus (</w:t>
      </w:r>
      <w:r w:rsidR="000A0FAC" w:rsidRPr="00E35856">
        <w:rPr>
          <w:iCs/>
        </w:rPr>
        <w:t>n</w:t>
      </w:r>
      <w:r w:rsidR="008A1B4C">
        <w:rPr>
          <w:iCs/>
          <w:lang w:val="en-US"/>
        </w:rPr>
        <w:t>)</w:t>
      </w:r>
      <w:r w:rsidR="000A0FAC" w:rsidRPr="00E35856">
        <w:rPr>
          <w:iCs/>
        </w:rPr>
        <w:t xml:space="preserve">, </w:t>
      </w:r>
      <w:r w:rsidR="000A0FAC" w:rsidRPr="00E35856">
        <w:rPr>
          <w:iCs/>
        </w:rPr>
        <w:t>luas tampang dek baja (</w:t>
      </w:r>
      <w:r w:rsidR="000A0FAC" w:rsidRPr="00E35856">
        <w:rPr>
          <w:i/>
        </w:rPr>
        <w:t>A</w:t>
      </w:r>
      <w:r w:rsidR="000A0FAC" w:rsidRPr="00E35856">
        <w:rPr>
          <w:i/>
          <w:vertAlign w:val="subscript"/>
        </w:rPr>
        <w:t>s</w:t>
      </w:r>
      <w:r w:rsidR="000A0FAC" w:rsidRPr="00E35856">
        <w:rPr>
          <w:iCs/>
        </w:rPr>
        <w:t>), serta inersia dek baja (</w:t>
      </w:r>
      <w:r w:rsidR="000A0FAC" w:rsidRPr="00E35856">
        <w:rPr>
          <w:i/>
        </w:rPr>
        <w:t>I</w:t>
      </w:r>
      <w:r w:rsidR="000A0FAC" w:rsidRPr="00E35856">
        <w:rPr>
          <w:i/>
          <w:vertAlign w:val="subscript"/>
        </w:rPr>
        <w:t>sd</w:t>
      </w:r>
      <w:r w:rsidR="000A0FAC" w:rsidRPr="00E35856">
        <w:rPr>
          <w:iCs/>
        </w:rPr>
        <w:t xml:space="preserve">)  dimasukkan ke dalam rumus (4) diperoleh inersia pelat komposit </w:t>
      </w:r>
      <w:r w:rsidR="008A1B4C">
        <w:rPr>
          <w:iCs/>
          <w:lang w:val="en-US"/>
        </w:rPr>
        <w:t xml:space="preserve">retak </w:t>
      </w:r>
      <w:r w:rsidR="000A0FAC" w:rsidRPr="00E35856">
        <w:rPr>
          <w:iCs/>
        </w:rPr>
        <w:t>(</w:t>
      </w:r>
      <w:r w:rsidR="000A0FAC" w:rsidRPr="00E35856">
        <w:rPr>
          <w:i/>
        </w:rPr>
        <w:t>I</w:t>
      </w:r>
      <w:r w:rsidR="000A0FAC" w:rsidRPr="00E35856">
        <w:rPr>
          <w:i/>
          <w:vertAlign w:val="subscript"/>
        </w:rPr>
        <w:t>t</w:t>
      </w:r>
      <w:r w:rsidR="000A0FAC" w:rsidRPr="00E35856">
        <w:rPr>
          <w:iCs/>
        </w:rPr>
        <w:t>)</w:t>
      </w:r>
      <w:r w:rsidR="00D94FCA">
        <w:rPr>
          <w:iCs/>
          <w:lang w:val="en-US"/>
        </w:rPr>
        <w:t>.</w:t>
      </w:r>
    </w:p>
    <w:p w14:paraId="1E8EDEDB" w14:textId="03CB6F79" w:rsidR="000931E6" w:rsidRPr="00E35856" w:rsidRDefault="000931E6" w:rsidP="000931E6">
      <w:pPr>
        <w:pStyle w:val="Caption"/>
        <w:keepNext/>
        <w:rPr>
          <w:sz w:val="22"/>
          <w:szCs w:val="24"/>
        </w:rPr>
      </w:pPr>
      <w:bookmarkStart w:id="9" w:name="_Ref51161152"/>
      <w:r w:rsidRPr="00E35856">
        <w:rPr>
          <w:sz w:val="22"/>
          <w:szCs w:val="24"/>
        </w:rPr>
        <w:t xml:space="preserve">Tabel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Table \* ARABIC </w:instrText>
      </w:r>
      <w:r w:rsidRPr="00E35856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4</w:t>
      </w:r>
      <w:r w:rsidRPr="00E35856">
        <w:rPr>
          <w:sz w:val="22"/>
          <w:szCs w:val="24"/>
        </w:rPr>
        <w:fldChar w:fldCharType="end"/>
      </w:r>
      <w:bookmarkEnd w:id="9"/>
      <w:r w:rsidR="006C354E">
        <w:rPr>
          <w:sz w:val="22"/>
          <w:szCs w:val="24"/>
          <w:lang w:val="en-US"/>
        </w:rPr>
        <w:t>.</w:t>
      </w:r>
      <w:r w:rsidRPr="00E35856">
        <w:rPr>
          <w:sz w:val="22"/>
          <w:szCs w:val="24"/>
        </w:rPr>
        <w:t xml:space="preserve"> </w:t>
      </w:r>
      <w:r w:rsidR="004925DF" w:rsidRPr="00E35856">
        <w:rPr>
          <w:sz w:val="22"/>
          <w:szCs w:val="24"/>
        </w:rPr>
        <w:t>Analisis penampang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2199"/>
      </w:tblGrid>
      <w:tr w:rsidR="004925DF" w:rsidRPr="00E35856" w14:paraId="1587FF4D" w14:textId="77777777" w:rsidTr="004925DF">
        <w:tc>
          <w:tcPr>
            <w:tcW w:w="22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EC492" w14:textId="7C6816A4" w:rsidR="004925DF" w:rsidRPr="00E35856" w:rsidRDefault="004925DF" w:rsidP="004925DF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Parameter</w:t>
            </w:r>
          </w:p>
        </w:tc>
        <w:tc>
          <w:tcPr>
            <w:tcW w:w="2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7C9DD" w14:textId="594D5CA8" w:rsidR="004925DF" w:rsidRPr="00E35856" w:rsidRDefault="004925DF" w:rsidP="004925DF">
            <w:pPr>
              <w:spacing w:after="0"/>
              <w:jc w:val="center"/>
              <w:rPr>
                <w:sz w:val="20"/>
              </w:rPr>
            </w:pPr>
            <w:r w:rsidRPr="00E35856">
              <w:rPr>
                <w:sz w:val="20"/>
              </w:rPr>
              <w:t>Analisis</w:t>
            </w:r>
          </w:p>
        </w:tc>
      </w:tr>
      <w:tr w:rsidR="00E44B87" w:rsidRPr="00E35856" w14:paraId="02E46E3C" w14:textId="77777777" w:rsidTr="004925DF">
        <w:tc>
          <w:tcPr>
            <w:tcW w:w="2259" w:type="pct"/>
            <w:tcBorders>
              <w:top w:val="single" w:sz="4" w:space="0" w:color="auto"/>
            </w:tcBorders>
            <w:vAlign w:val="center"/>
          </w:tcPr>
          <w:p w14:paraId="33A517C5" w14:textId="2057D949" w:rsidR="00E44B87" w:rsidRPr="00E35856" w:rsidRDefault="00E44B87" w:rsidP="001861D1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Titik berat dek baja</w:t>
            </w:r>
          </w:p>
        </w:tc>
        <w:tc>
          <w:tcPr>
            <w:tcW w:w="2741" w:type="pct"/>
            <w:tcBorders>
              <w:top w:val="single" w:sz="4" w:space="0" w:color="auto"/>
            </w:tcBorders>
            <w:vAlign w:val="center"/>
          </w:tcPr>
          <w:p w14:paraId="5F8DB263" w14:textId="3F573C14" w:rsidR="00E44B87" w:rsidRPr="00E35856" w:rsidRDefault="00E44B87" w:rsidP="00E44B87">
            <w:pPr>
              <w:spacing w:after="0"/>
              <w:jc w:val="right"/>
              <w:rPr>
                <w:sz w:val="20"/>
              </w:rPr>
            </w:pPr>
            <w:r w:rsidRPr="00E35856">
              <w:rPr>
                <w:sz w:val="20"/>
              </w:rPr>
              <w:t>½ × 51 =</w:t>
            </w:r>
            <w:r w:rsidR="004925DF" w:rsidRPr="00E35856">
              <w:rPr>
                <w:sz w:val="20"/>
              </w:rPr>
              <w:t xml:space="preserve"> 25,5 mm</w:t>
            </w:r>
          </w:p>
        </w:tc>
      </w:tr>
      <w:tr w:rsidR="00E44B87" w:rsidRPr="00E35856" w14:paraId="10295BF6" w14:textId="77777777" w:rsidTr="004925DF">
        <w:tc>
          <w:tcPr>
            <w:tcW w:w="2259" w:type="pct"/>
            <w:vAlign w:val="center"/>
          </w:tcPr>
          <w:p w14:paraId="0EAB9393" w14:textId="09F37CCE" w:rsidR="00E44B87" w:rsidRPr="00E35856" w:rsidRDefault="00E44B87" w:rsidP="001861D1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Tebal efektif (d)</w:t>
            </w:r>
          </w:p>
        </w:tc>
        <w:tc>
          <w:tcPr>
            <w:tcW w:w="2741" w:type="pct"/>
            <w:vAlign w:val="center"/>
          </w:tcPr>
          <w:p w14:paraId="674925B3" w14:textId="13778EDA" w:rsidR="00E44B87" w:rsidRPr="00E35856" w:rsidRDefault="00E44B87" w:rsidP="00E44B87">
            <w:pPr>
              <w:spacing w:after="0"/>
              <w:jc w:val="right"/>
              <w:rPr>
                <w:sz w:val="20"/>
              </w:rPr>
            </w:pPr>
            <w:r w:rsidRPr="00E35856">
              <w:rPr>
                <w:sz w:val="20"/>
              </w:rPr>
              <w:t>d = 130</w:t>
            </w:r>
            <w:r w:rsidR="001861D1" w:rsidRPr="00E35856">
              <w:rPr>
                <w:sz w:val="20"/>
              </w:rPr>
              <w:t>-25,5=</w:t>
            </w:r>
            <w:r w:rsidR="004925DF" w:rsidRPr="00E35856">
              <w:rPr>
                <w:sz w:val="20"/>
              </w:rPr>
              <w:t>104,5 mm</w:t>
            </w:r>
          </w:p>
        </w:tc>
      </w:tr>
      <w:tr w:rsidR="004925DF" w:rsidRPr="00E35856" w14:paraId="75D5AB2B" w14:textId="77777777" w:rsidTr="004925DF">
        <w:tc>
          <w:tcPr>
            <w:tcW w:w="2259" w:type="pct"/>
            <w:vAlign w:val="center"/>
          </w:tcPr>
          <w:p w14:paraId="0D3B90EE" w14:textId="15429EB2" w:rsidR="004925DF" w:rsidRPr="00E35856" w:rsidRDefault="004925DF" w:rsidP="001861D1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 xml:space="preserve">Lebar pelat </w:t>
            </w:r>
          </w:p>
        </w:tc>
        <w:tc>
          <w:tcPr>
            <w:tcW w:w="2741" w:type="pct"/>
            <w:vAlign w:val="center"/>
          </w:tcPr>
          <w:p w14:paraId="4133A88B" w14:textId="2BB609C7" w:rsidR="004925DF" w:rsidRPr="00E35856" w:rsidRDefault="004925DF" w:rsidP="00E44B87">
            <w:pPr>
              <w:spacing w:after="0"/>
              <w:jc w:val="right"/>
              <w:rPr>
                <w:sz w:val="20"/>
              </w:rPr>
            </w:pPr>
            <w:r w:rsidRPr="00E35856">
              <w:rPr>
                <w:sz w:val="20"/>
              </w:rPr>
              <w:t>b = 1000 mm</w:t>
            </w:r>
          </w:p>
        </w:tc>
      </w:tr>
      <w:tr w:rsidR="004925DF" w:rsidRPr="00E35856" w14:paraId="6DFF5B26" w14:textId="77777777" w:rsidTr="00D16272">
        <w:tc>
          <w:tcPr>
            <w:tcW w:w="2259" w:type="pct"/>
            <w:vAlign w:val="center"/>
          </w:tcPr>
          <w:p w14:paraId="0CD3CAF3" w14:textId="3E6F5801" w:rsidR="004925DF" w:rsidRPr="00E35856" w:rsidRDefault="004925DF" w:rsidP="001861D1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 xml:space="preserve">Luas tampang dek </w:t>
            </w:r>
          </w:p>
        </w:tc>
        <w:tc>
          <w:tcPr>
            <w:tcW w:w="2741" w:type="pct"/>
            <w:vAlign w:val="center"/>
          </w:tcPr>
          <w:p w14:paraId="341D958F" w14:textId="530488A1" w:rsidR="004925DF" w:rsidRPr="00E35856" w:rsidRDefault="004925DF" w:rsidP="00E44B87">
            <w:pPr>
              <w:spacing w:after="0"/>
              <w:jc w:val="right"/>
              <w:rPr>
                <w:sz w:val="20"/>
              </w:rPr>
            </w:pPr>
            <w:r w:rsidRPr="00E35856">
              <w:rPr>
                <w:i/>
                <w:iCs/>
                <w:sz w:val="20"/>
              </w:rPr>
              <w:t>A</w:t>
            </w:r>
            <w:r w:rsidRPr="00E35856">
              <w:rPr>
                <w:i/>
                <w:iCs/>
                <w:sz w:val="20"/>
                <w:vertAlign w:val="subscript"/>
              </w:rPr>
              <w:t>s</w:t>
            </w:r>
            <w:r w:rsidRPr="00E35856">
              <w:rPr>
                <w:sz w:val="20"/>
              </w:rPr>
              <w:t xml:space="preserve"> = </w:t>
            </w:r>
            <w:r w:rsidRPr="00E35856">
              <w:rPr>
                <w:color w:val="000000" w:themeColor="text1"/>
                <w:sz w:val="20"/>
              </w:rPr>
              <w:t>889, 69 mm</w:t>
            </w:r>
            <w:r w:rsidRPr="00E35856">
              <w:rPr>
                <w:color w:val="000000" w:themeColor="text1"/>
                <w:sz w:val="20"/>
                <w:vertAlign w:val="superscript"/>
              </w:rPr>
              <w:t>2</w:t>
            </w:r>
            <w:r w:rsidRPr="00E35856">
              <w:rPr>
                <w:sz w:val="20"/>
              </w:rPr>
              <w:t xml:space="preserve"> </w:t>
            </w:r>
          </w:p>
        </w:tc>
      </w:tr>
      <w:tr w:rsidR="00D16272" w:rsidRPr="00E35856" w14:paraId="1E2CF19B" w14:textId="77777777" w:rsidTr="004925DF">
        <w:tc>
          <w:tcPr>
            <w:tcW w:w="2259" w:type="pct"/>
            <w:tcBorders>
              <w:bottom w:val="single" w:sz="4" w:space="0" w:color="auto"/>
            </w:tcBorders>
            <w:vAlign w:val="center"/>
          </w:tcPr>
          <w:p w14:paraId="44CD5AB2" w14:textId="2BFACE0D" w:rsidR="00D16272" w:rsidRPr="00D16272" w:rsidRDefault="00D16272" w:rsidP="001861D1">
            <w:pPr>
              <w:spacing w:after="0"/>
              <w:jc w:val="left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Inersia dek baja</w:t>
            </w:r>
          </w:p>
        </w:tc>
        <w:tc>
          <w:tcPr>
            <w:tcW w:w="2741" w:type="pct"/>
            <w:tcBorders>
              <w:bottom w:val="single" w:sz="4" w:space="0" w:color="auto"/>
            </w:tcBorders>
            <w:vAlign w:val="center"/>
          </w:tcPr>
          <w:p w14:paraId="151D4000" w14:textId="72FC2C1B" w:rsidR="00D16272" w:rsidRPr="00D16272" w:rsidRDefault="00D16272" w:rsidP="00E44B87">
            <w:pPr>
              <w:spacing w:after="0"/>
              <w:jc w:val="right"/>
              <w:rPr>
                <w:i/>
                <w:iCs/>
                <w:sz w:val="20"/>
                <w:lang w:val="en-US"/>
              </w:rPr>
            </w:pPr>
            <w:r>
              <w:rPr>
                <w:i/>
                <w:iCs/>
                <w:sz w:val="20"/>
                <w:lang w:val="en-US"/>
              </w:rPr>
              <w:t>I</w:t>
            </w:r>
            <w:r w:rsidRPr="00D16272">
              <w:rPr>
                <w:i/>
                <w:iCs/>
                <w:sz w:val="20"/>
                <w:vertAlign w:val="subscript"/>
                <w:lang w:val="en-US"/>
              </w:rPr>
              <w:t>sd</w:t>
            </w:r>
            <w:r>
              <w:rPr>
                <w:i/>
                <w:iCs/>
                <w:sz w:val="20"/>
                <w:lang w:val="en-US"/>
              </w:rPr>
              <w:t xml:space="preserve"> = </w:t>
            </w:r>
            <w:r w:rsidRPr="005D1150">
              <w:rPr>
                <w:color w:val="000000" w:themeColor="text1"/>
                <w:sz w:val="20"/>
              </w:rPr>
              <w:t>409687,5</w:t>
            </w:r>
            <w:r>
              <w:rPr>
                <w:color w:val="000000" w:themeColor="text1"/>
                <w:sz w:val="20"/>
                <w:lang w:val="en-US"/>
              </w:rPr>
              <w:t xml:space="preserve"> mm</w:t>
            </w:r>
            <w:r w:rsidRPr="00D16272">
              <w:rPr>
                <w:color w:val="000000" w:themeColor="text1"/>
                <w:sz w:val="20"/>
                <w:vertAlign w:val="superscript"/>
                <w:lang w:val="en-US"/>
              </w:rPr>
              <w:t>4</w:t>
            </w:r>
            <w:r>
              <w:rPr>
                <w:i/>
                <w:iCs/>
                <w:sz w:val="20"/>
                <w:lang w:val="en-US"/>
              </w:rPr>
              <w:t xml:space="preserve"> </w:t>
            </w:r>
          </w:p>
        </w:tc>
      </w:tr>
    </w:tbl>
    <w:p w14:paraId="2894CE5A" w14:textId="2E801D0C" w:rsidR="002F004F" w:rsidRPr="00E35856" w:rsidRDefault="002F004F" w:rsidP="000A0FAC">
      <w:pPr>
        <w:pStyle w:val="Caption"/>
        <w:keepNext/>
        <w:spacing w:before="240"/>
        <w:rPr>
          <w:sz w:val="22"/>
          <w:szCs w:val="24"/>
        </w:rPr>
      </w:pPr>
      <w:bookmarkStart w:id="10" w:name="_Ref51232565"/>
      <w:r w:rsidRPr="00E35856">
        <w:rPr>
          <w:sz w:val="22"/>
          <w:szCs w:val="24"/>
        </w:rPr>
        <w:t xml:space="preserve">Tabel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Table \* ARABIC </w:instrText>
      </w:r>
      <w:r w:rsidRPr="00E35856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5</w:t>
      </w:r>
      <w:r w:rsidRPr="00E35856">
        <w:rPr>
          <w:sz w:val="22"/>
          <w:szCs w:val="24"/>
        </w:rPr>
        <w:fldChar w:fldCharType="end"/>
      </w:r>
      <w:bookmarkEnd w:id="10"/>
      <w:r w:rsidR="006C354E">
        <w:rPr>
          <w:sz w:val="22"/>
          <w:szCs w:val="24"/>
          <w:lang w:val="en-US"/>
        </w:rPr>
        <w:t>.</w:t>
      </w:r>
      <w:r w:rsidRPr="00E35856">
        <w:rPr>
          <w:sz w:val="22"/>
          <w:szCs w:val="24"/>
        </w:rPr>
        <w:t xml:space="preserve"> </w:t>
      </w:r>
      <w:r w:rsidR="00521909" w:rsidRPr="00E35856">
        <w:rPr>
          <w:sz w:val="22"/>
          <w:szCs w:val="24"/>
        </w:rPr>
        <w:t>Hasil a</w:t>
      </w:r>
      <w:r w:rsidR="00A23375" w:rsidRPr="00E35856">
        <w:rPr>
          <w:sz w:val="22"/>
          <w:szCs w:val="24"/>
        </w:rPr>
        <w:t>nalisis inersia pelat</w:t>
      </w: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1053"/>
        <w:gridCol w:w="1053"/>
        <w:gridCol w:w="1053"/>
      </w:tblGrid>
      <w:tr w:rsidR="00F82C16" w:rsidRPr="00E35856" w14:paraId="7FCB6E6F" w14:textId="77777777" w:rsidTr="002F04BD">
        <w:tc>
          <w:tcPr>
            <w:tcW w:w="1152" w:type="pct"/>
            <w:vMerge w:val="restart"/>
            <w:tcBorders>
              <w:top w:val="single" w:sz="4" w:space="0" w:color="auto"/>
            </w:tcBorders>
            <w:vAlign w:val="center"/>
          </w:tcPr>
          <w:p w14:paraId="0B4799F0" w14:textId="250FDBEE" w:rsidR="00F82C16" w:rsidRPr="00E35856" w:rsidRDefault="00F82C16" w:rsidP="002F004F">
            <w:pPr>
              <w:spacing w:after="0"/>
              <w:jc w:val="center"/>
              <w:rPr>
                <w:sz w:val="18"/>
                <w:szCs w:val="18"/>
              </w:rPr>
            </w:pPr>
            <w:r w:rsidRPr="00E35856">
              <w:rPr>
                <w:sz w:val="18"/>
                <w:szCs w:val="18"/>
              </w:rPr>
              <w:t>Parameter</w:t>
            </w:r>
          </w:p>
        </w:tc>
        <w:tc>
          <w:tcPr>
            <w:tcW w:w="384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2D09" w14:textId="554CAC82" w:rsidR="00F82C16" w:rsidRPr="00E35856" w:rsidRDefault="00F82C16" w:rsidP="002F004F">
            <w:pPr>
              <w:spacing w:after="0"/>
              <w:jc w:val="center"/>
              <w:rPr>
                <w:sz w:val="18"/>
                <w:szCs w:val="18"/>
              </w:rPr>
            </w:pPr>
            <w:r w:rsidRPr="00E35856">
              <w:rPr>
                <w:sz w:val="18"/>
                <w:szCs w:val="18"/>
              </w:rPr>
              <w:t>Benda Uji Pelat</w:t>
            </w:r>
          </w:p>
        </w:tc>
      </w:tr>
      <w:tr w:rsidR="00F82C16" w:rsidRPr="00E35856" w14:paraId="1BABFD15" w14:textId="77777777" w:rsidTr="002F04BD">
        <w:tc>
          <w:tcPr>
            <w:tcW w:w="1152" w:type="pct"/>
            <w:vMerge/>
            <w:tcBorders>
              <w:bottom w:val="single" w:sz="4" w:space="0" w:color="auto"/>
            </w:tcBorders>
            <w:vAlign w:val="center"/>
          </w:tcPr>
          <w:p w14:paraId="4627EFF0" w14:textId="465161A6" w:rsidR="00F82C16" w:rsidRPr="00E35856" w:rsidRDefault="00F82C16" w:rsidP="002F004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5411" w14:textId="129461A8" w:rsidR="00F82C16" w:rsidRPr="00E35856" w:rsidRDefault="00F82C16" w:rsidP="002F004F">
            <w:pPr>
              <w:spacing w:after="0"/>
              <w:jc w:val="center"/>
              <w:rPr>
                <w:sz w:val="18"/>
                <w:szCs w:val="18"/>
              </w:rPr>
            </w:pPr>
            <w:r w:rsidRPr="00E35856">
              <w:rPr>
                <w:sz w:val="18"/>
                <w:szCs w:val="18"/>
              </w:rPr>
              <w:t>A</w:t>
            </w:r>
          </w:p>
        </w:tc>
        <w:tc>
          <w:tcPr>
            <w:tcW w:w="12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1EAC4" w14:textId="617327D8" w:rsidR="00F82C16" w:rsidRPr="00E35856" w:rsidRDefault="00F82C16" w:rsidP="002F004F">
            <w:pPr>
              <w:spacing w:after="0"/>
              <w:jc w:val="center"/>
              <w:rPr>
                <w:sz w:val="18"/>
                <w:szCs w:val="18"/>
              </w:rPr>
            </w:pPr>
            <w:r w:rsidRPr="00E35856">
              <w:rPr>
                <w:sz w:val="18"/>
                <w:szCs w:val="18"/>
              </w:rPr>
              <w:t>B</w:t>
            </w:r>
          </w:p>
        </w:tc>
        <w:tc>
          <w:tcPr>
            <w:tcW w:w="12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C9DBD" w14:textId="19CC840E" w:rsidR="00F82C16" w:rsidRPr="00E35856" w:rsidRDefault="00F82C16" w:rsidP="002F004F">
            <w:pPr>
              <w:spacing w:after="0"/>
              <w:jc w:val="center"/>
              <w:rPr>
                <w:sz w:val="18"/>
                <w:szCs w:val="18"/>
              </w:rPr>
            </w:pPr>
            <w:r w:rsidRPr="00E35856">
              <w:rPr>
                <w:sz w:val="18"/>
                <w:szCs w:val="18"/>
              </w:rPr>
              <w:t>C</w:t>
            </w:r>
          </w:p>
        </w:tc>
      </w:tr>
      <w:tr w:rsidR="00E965FB" w:rsidRPr="00E35856" w14:paraId="4F5E5E6B" w14:textId="77777777" w:rsidTr="002F04BD">
        <w:tc>
          <w:tcPr>
            <w:tcW w:w="1152" w:type="pct"/>
            <w:tcBorders>
              <w:top w:val="single" w:sz="4" w:space="0" w:color="auto"/>
            </w:tcBorders>
            <w:vAlign w:val="center"/>
          </w:tcPr>
          <w:p w14:paraId="3018C28E" w14:textId="4318B7EE" w:rsidR="00F82C16" w:rsidRPr="00E35856" w:rsidRDefault="00F82C16" w:rsidP="002F004F">
            <w:pPr>
              <w:spacing w:after="0"/>
              <w:jc w:val="left"/>
              <w:rPr>
                <w:sz w:val="18"/>
                <w:szCs w:val="18"/>
              </w:rPr>
            </w:pPr>
            <w:r w:rsidRPr="00E35856">
              <w:rPr>
                <w:i/>
                <w:iCs/>
                <w:sz w:val="18"/>
                <w:szCs w:val="18"/>
              </w:rPr>
              <w:t>y</w:t>
            </w:r>
            <w:r w:rsidRPr="00E35856">
              <w:rPr>
                <w:i/>
                <w:iCs/>
                <w:sz w:val="18"/>
                <w:szCs w:val="18"/>
                <w:vertAlign w:val="subscript"/>
              </w:rPr>
              <w:t xml:space="preserve">cc </w:t>
            </w:r>
            <w:r w:rsidRPr="00E35856">
              <w:rPr>
                <w:sz w:val="18"/>
                <w:szCs w:val="18"/>
              </w:rPr>
              <w:t>(mm)</w:t>
            </w:r>
          </w:p>
        </w:tc>
        <w:tc>
          <w:tcPr>
            <w:tcW w:w="1282" w:type="pct"/>
            <w:tcBorders>
              <w:top w:val="single" w:sz="4" w:space="0" w:color="auto"/>
            </w:tcBorders>
            <w:vAlign w:val="center"/>
          </w:tcPr>
          <w:p w14:paraId="44C15A5B" w14:textId="7EA970DB" w:rsidR="00F82C16" w:rsidRPr="00E35856" w:rsidRDefault="00F82C16" w:rsidP="002F004F">
            <w:pPr>
              <w:spacing w:after="0"/>
              <w:jc w:val="right"/>
              <w:rPr>
                <w:sz w:val="18"/>
                <w:szCs w:val="18"/>
              </w:rPr>
            </w:pPr>
            <w:r w:rsidRPr="00E35856">
              <w:rPr>
                <w:sz w:val="18"/>
                <w:szCs w:val="18"/>
              </w:rPr>
              <w:t xml:space="preserve">36,01 </w:t>
            </w:r>
          </w:p>
        </w:tc>
        <w:tc>
          <w:tcPr>
            <w:tcW w:w="1282" w:type="pct"/>
            <w:tcBorders>
              <w:top w:val="single" w:sz="4" w:space="0" w:color="auto"/>
            </w:tcBorders>
            <w:vAlign w:val="center"/>
          </w:tcPr>
          <w:p w14:paraId="48B421A3" w14:textId="587276A6" w:rsidR="00F82C16" w:rsidRPr="00E35856" w:rsidRDefault="00F82C16" w:rsidP="002F004F">
            <w:pPr>
              <w:spacing w:after="0"/>
              <w:jc w:val="right"/>
              <w:rPr>
                <w:sz w:val="18"/>
                <w:szCs w:val="18"/>
              </w:rPr>
            </w:pPr>
            <w:r w:rsidRPr="00E35856">
              <w:rPr>
                <w:sz w:val="18"/>
                <w:szCs w:val="18"/>
              </w:rPr>
              <w:t>37,92</w:t>
            </w:r>
          </w:p>
        </w:tc>
        <w:tc>
          <w:tcPr>
            <w:tcW w:w="1282" w:type="pct"/>
            <w:tcBorders>
              <w:top w:val="single" w:sz="4" w:space="0" w:color="auto"/>
            </w:tcBorders>
            <w:vAlign w:val="center"/>
          </w:tcPr>
          <w:p w14:paraId="40EC96B4" w14:textId="0A8CC275" w:rsidR="00F82C16" w:rsidRPr="00E35856" w:rsidRDefault="00F82C16" w:rsidP="002F004F">
            <w:pPr>
              <w:spacing w:after="0"/>
              <w:jc w:val="right"/>
              <w:rPr>
                <w:sz w:val="18"/>
                <w:szCs w:val="18"/>
              </w:rPr>
            </w:pPr>
            <w:r w:rsidRPr="00E35856">
              <w:rPr>
                <w:sz w:val="18"/>
                <w:szCs w:val="18"/>
              </w:rPr>
              <w:t>37,68</w:t>
            </w:r>
          </w:p>
        </w:tc>
      </w:tr>
      <w:tr w:rsidR="00F82C16" w:rsidRPr="00E35856" w14:paraId="601FFFA5" w14:textId="77777777" w:rsidTr="002F04BD">
        <w:tc>
          <w:tcPr>
            <w:tcW w:w="1152" w:type="pct"/>
            <w:vAlign w:val="center"/>
          </w:tcPr>
          <w:p w14:paraId="78DE8062" w14:textId="045C6505" w:rsidR="00F82C16" w:rsidRPr="00E35856" w:rsidRDefault="00F82C16" w:rsidP="002F004F">
            <w:pPr>
              <w:spacing w:after="0"/>
              <w:jc w:val="left"/>
              <w:rPr>
                <w:sz w:val="18"/>
                <w:szCs w:val="18"/>
              </w:rPr>
            </w:pPr>
            <w:r w:rsidRPr="00E35856">
              <w:rPr>
                <w:i/>
                <w:iCs/>
                <w:sz w:val="18"/>
                <w:szCs w:val="18"/>
              </w:rPr>
              <w:t xml:space="preserve">d </w:t>
            </w:r>
            <w:r w:rsidRPr="00E35856">
              <w:rPr>
                <w:sz w:val="18"/>
                <w:szCs w:val="18"/>
              </w:rPr>
              <w:t>(mm)</w:t>
            </w:r>
          </w:p>
        </w:tc>
        <w:tc>
          <w:tcPr>
            <w:tcW w:w="1282" w:type="pct"/>
            <w:vAlign w:val="center"/>
          </w:tcPr>
          <w:p w14:paraId="0AF02E02" w14:textId="2DB7F907" w:rsidR="00F82C16" w:rsidRPr="00E35856" w:rsidRDefault="00F82C16" w:rsidP="002F004F">
            <w:pPr>
              <w:spacing w:after="0"/>
              <w:jc w:val="right"/>
              <w:rPr>
                <w:sz w:val="18"/>
                <w:szCs w:val="18"/>
              </w:rPr>
            </w:pPr>
            <w:r w:rsidRPr="00E35856">
              <w:rPr>
                <w:sz w:val="18"/>
                <w:szCs w:val="18"/>
              </w:rPr>
              <w:t>104,5</w:t>
            </w:r>
          </w:p>
        </w:tc>
        <w:tc>
          <w:tcPr>
            <w:tcW w:w="1282" w:type="pct"/>
            <w:vAlign w:val="center"/>
          </w:tcPr>
          <w:p w14:paraId="3B21C6B0" w14:textId="0223416A" w:rsidR="00F82C16" w:rsidRPr="00E35856" w:rsidRDefault="00F82C16" w:rsidP="002F004F">
            <w:pPr>
              <w:spacing w:after="0"/>
              <w:jc w:val="right"/>
              <w:rPr>
                <w:sz w:val="18"/>
                <w:szCs w:val="18"/>
              </w:rPr>
            </w:pPr>
            <w:r w:rsidRPr="00E35856">
              <w:rPr>
                <w:sz w:val="18"/>
                <w:szCs w:val="18"/>
              </w:rPr>
              <w:t>104,5</w:t>
            </w:r>
          </w:p>
        </w:tc>
        <w:tc>
          <w:tcPr>
            <w:tcW w:w="1282" w:type="pct"/>
            <w:vAlign w:val="center"/>
          </w:tcPr>
          <w:p w14:paraId="19D01E1D" w14:textId="7766906A" w:rsidR="00F82C16" w:rsidRPr="00E35856" w:rsidRDefault="00F82C16" w:rsidP="002F004F">
            <w:pPr>
              <w:spacing w:after="0"/>
              <w:jc w:val="right"/>
              <w:rPr>
                <w:sz w:val="18"/>
                <w:szCs w:val="18"/>
              </w:rPr>
            </w:pPr>
            <w:r w:rsidRPr="00E35856">
              <w:rPr>
                <w:sz w:val="18"/>
                <w:szCs w:val="18"/>
              </w:rPr>
              <w:t>104,5</w:t>
            </w:r>
          </w:p>
        </w:tc>
      </w:tr>
      <w:tr w:rsidR="00F82C16" w:rsidRPr="00E35856" w14:paraId="0D920827" w14:textId="77777777" w:rsidTr="002F04BD">
        <w:tc>
          <w:tcPr>
            <w:tcW w:w="1152" w:type="pct"/>
            <w:vAlign w:val="center"/>
          </w:tcPr>
          <w:p w14:paraId="1C77CDD2" w14:textId="6A70BB05" w:rsidR="00F82C16" w:rsidRPr="00E35856" w:rsidRDefault="00F82C16" w:rsidP="00F82C16">
            <w:pPr>
              <w:spacing w:after="0"/>
              <w:jc w:val="left"/>
              <w:rPr>
                <w:sz w:val="18"/>
                <w:szCs w:val="18"/>
              </w:rPr>
            </w:pPr>
            <w:r w:rsidRPr="00E35856">
              <w:rPr>
                <w:i/>
                <w:iCs/>
                <w:sz w:val="18"/>
                <w:szCs w:val="18"/>
              </w:rPr>
              <w:t>y</w:t>
            </w:r>
            <w:r w:rsidRPr="00E35856">
              <w:rPr>
                <w:i/>
                <w:iCs/>
                <w:sz w:val="18"/>
                <w:szCs w:val="18"/>
                <w:vertAlign w:val="subscript"/>
              </w:rPr>
              <w:t>cs</w:t>
            </w:r>
            <w:r w:rsidRPr="00E35856">
              <w:rPr>
                <w:i/>
                <w:iCs/>
                <w:sz w:val="18"/>
                <w:szCs w:val="18"/>
              </w:rPr>
              <w:t xml:space="preserve"> </w:t>
            </w:r>
            <w:r w:rsidRPr="00E35856">
              <w:rPr>
                <w:sz w:val="18"/>
                <w:szCs w:val="18"/>
              </w:rPr>
              <w:t>(mm)</w:t>
            </w:r>
          </w:p>
        </w:tc>
        <w:tc>
          <w:tcPr>
            <w:tcW w:w="1282" w:type="pct"/>
            <w:vAlign w:val="bottom"/>
          </w:tcPr>
          <w:p w14:paraId="3B1FB83F" w14:textId="63123734" w:rsidR="00F82C16" w:rsidRPr="00E35856" w:rsidRDefault="00F82C16" w:rsidP="00F82C16">
            <w:pPr>
              <w:spacing w:after="0"/>
              <w:jc w:val="right"/>
              <w:rPr>
                <w:sz w:val="18"/>
                <w:szCs w:val="18"/>
              </w:rPr>
            </w:pPr>
            <w:r w:rsidRPr="00E35856">
              <w:rPr>
                <w:color w:val="000000"/>
                <w:sz w:val="18"/>
                <w:szCs w:val="18"/>
              </w:rPr>
              <w:t>68.49</w:t>
            </w:r>
          </w:p>
        </w:tc>
        <w:tc>
          <w:tcPr>
            <w:tcW w:w="1282" w:type="pct"/>
            <w:vAlign w:val="bottom"/>
          </w:tcPr>
          <w:p w14:paraId="4AEC2340" w14:textId="4CDCC485" w:rsidR="00F82C16" w:rsidRPr="00E35856" w:rsidRDefault="00F82C16" w:rsidP="00F82C16">
            <w:pPr>
              <w:spacing w:after="0"/>
              <w:jc w:val="right"/>
              <w:rPr>
                <w:sz w:val="18"/>
                <w:szCs w:val="18"/>
              </w:rPr>
            </w:pPr>
            <w:r w:rsidRPr="00E35856">
              <w:rPr>
                <w:color w:val="000000"/>
                <w:sz w:val="18"/>
                <w:szCs w:val="18"/>
              </w:rPr>
              <w:t>66.58</w:t>
            </w:r>
          </w:p>
        </w:tc>
        <w:tc>
          <w:tcPr>
            <w:tcW w:w="1282" w:type="pct"/>
            <w:vAlign w:val="bottom"/>
          </w:tcPr>
          <w:p w14:paraId="60112A56" w14:textId="4C6BFB1B" w:rsidR="00F82C16" w:rsidRPr="00E35856" w:rsidRDefault="00F82C16" w:rsidP="00F82C16">
            <w:pPr>
              <w:spacing w:after="0"/>
              <w:jc w:val="right"/>
              <w:rPr>
                <w:sz w:val="18"/>
                <w:szCs w:val="18"/>
              </w:rPr>
            </w:pPr>
            <w:r w:rsidRPr="00E35856">
              <w:rPr>
                <w:color w:val="000000"/>
                <w:sz w:val="18"/>
                <w:szCs w:val="18"/>
              </w:rPr>
              <w:t>66.82</w:t>
            </w:r>
          </w:p>
        </w:tc>
      </w:tr>
      <w:tr w:rsidR="00F82C16" w:rsidRPr="00E35856" w14:paraId="6E25BD9A" w14:textId="77777777" w:rsidTr="002F04BD">
        <w:tc>
          <w:tcPr>
            <w:tcW w:w="1152" w:type="pct"/>
            <w:vAlign w:val="center"/>
          </w:tcPr>
          <w:p w14:paraId="4C6B1108" w14:textId="35197A4E" w:rsidR="00F82C16" w:rsidRPr="00E35856" w:rsidRDefault="00E965FB" w:rsidP="00F82C16">
            <w:pPr>
              <w:spacing w:after="0"/>
              <w:jc w:val="left"/>
              <w:rPr>
                <w:sz w:val="18"/>
                <w:szCs w:val="18"/>
              </w:rPr>
            </w:pPr>
            <w:r w:rsidRPr="00E35856">
              <w:rPr>
                <w:sz w:val="18"/>
                <w:szCs w:val="18"/>
              </w:rPr>
              <w:t>b (mm)</w:t>
            </w:r>
          </w:p>
        </w:tc>
        <w:tc>
          <w:tcPr>
            <w:tcW w:w="1282" w:type="pct"/>
            <w:vAlign w:val="bottom"/>
          </w:tcPr>
          <w:p w14:paraId="42792B6F" w14:textId="15790C01" w:rsidR="00F82C16" w:rsidRPr="00E35856" w:rsidRDefault="00E965FB" w:rsidP="00F82C16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E3585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82" w:type="pct"/>
            <w:vAlign w:val="bottom"/>
          </w:tcPr>
          <w:p w14:paraId="3D841EC3" w14:textId="21DDE6DE" w:rsidR="00F82C16" w:rsidRPr="00E35856" w:rsidRDefault="00E965FB" w:rsidP="00F82C16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E3585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82" w:type="pct"/>
            <w:vAlign w:val="bottom"/>
          </w:tcPr>
          <w:p w14:paraId="109CE5BA" w14:textId="54F7D7CF" w:rsidR="00F82C16" w:rsidRPr="00E35856" w:rsidRDefault="00E965FB" w:rsidP="00F82C16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E35856">
              <w:rPr>
                <w:color w:val="000000"/>
                <w:sz w:val="18"/>
                <w:szCs w:val="18"/>
              </w:rPr>
              <w:t>1000</w:t>
            </w:r>
          </w:p>
        </w:tc>
      </w:tr>
      <w:tr w:rsidR="00E965FB" w:rsidRPr="00E35856" w14:paraId="5AE096AB" w14:textId="77777777" w:rsidTr="002F04BD">
        <w:tc>
          <w:tcPr>
            <w:tcW w:w="1152" w:type="pct"/>
            <w:vAlign w:val="center"/>
          </w:tcPr>
          <w:p w14:paraId="7EA84300" w14:textId="7500F543" w:rsidR="00E965FB" w:rsidRPr="00E35856" w:rsidRDefault="00E965FB" w:rsidP="00F82C16">
            <w:pPr>
              <w:spacing w:after="0"/>
              <w:jc w:val="left"/>
              <w:rPr>
                <w:sz w:val="18"/>
                <w:szCs w:val="18"/>
              </w:rPr>
            </w:pPr>
            <w:r w:rsidRPr="00E35856">
              <w:rPr>
                <w:sz w:val="18"/>
                <w:szCs w:val="18"/>
              </w:rPr>
              <w:t>n</w:t>
            </w:r>
          </w:p>
        </w:tc>
        <w:tc>
          <w:tcPr>
            <w:tcW w:w="1282" w:type="pct"/>
            <w:vAlign w:val="bottom"/>
          </w:tcPr>
          <w:p w14:paraId="181F5628" w14:textId="3CC56385" w:rsidR="00E965FB" w:rsidRPr="00E35856" w:rsidRDefault="00E965FB" w:rsidP="00F82C16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E35856">
              <w:rPr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1282" w:type="pct"/>
            <w:vAlign w:val="bottom"/>
          </w:tcPr>
          <w:p w14:paraId="0538F974" w14:textId="6DDB2105" w:rsidR="00E965FB" w:rsidRPr="00E35856" w:rsidRDefault="00E965FB" w:rsidP="00F82C16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E35856">
              <w:rPr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1282" w:type="pct"/>
            <w:vAlign w:val="bottom"/>
          </w:tcPr>
          <w:p w14:paraId="75C67E1A" w14:textId="4EAA7A26" w:rsidR="00E965FB" w:rsidRPr="00E35856" w:rsidRDefault="00E965FB" w:rsidP="00F82C16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E35856">
              <w:rPr>
                <w:color w:val="000000"/>
                <w:sz w:val="18"/>
                <w:szCs w:val="18"/>
              </w:rPr>
              <w:t>11,94</w:t>
            </w:r>
          </w:p>
        </w:tc>
      </w:tr>
      <w:tr w:rsidR="00E965FB" w:rsidRPr="00E35856" w14:paraId="6DE6DF31" w14:textId="77777777" w:rsidTr="002F04BD">
        <w:tc>
          <w:tcPr>
            <w:tcW w:w="1152" w:type="pct"/>
            <w:vAlign w:val="center"/>
          </w:tcPr>
          <w:p w14:paraId="166B3860" w14:textId="77C6E12B" w:rsidR="00E965FB" w:rsidRPr="00E35856" w:rsidRDefault="00E965FB" w:rsidP="00F82C16">
            <w:pPr>
              <w:spacing w:after="0"/>
              <w:jc w:val="left"/>
              <w:rPr>
                <w:sz w:val="18"/>
                <w:szCs w:val="18"/>
              </w:rPr>
            </w:pPr>
            <w:r w:rsidRPr="00E35856">
              <w:rPr>
                <w:i/>
                <w:iCs/>
                <w:sz w:val="18"/>
                <w:szCs w:val="18"/>
              </w:rPr>
              <w:t>A</w:t>
            </w:r>
            <w:r w:rsidRPr="00E35856">
              <w:rPr>
                <w:i/>
                <w:iCs/>
                <w:sz w:val="18"/>
                <w:szCs w:val="18"/>
                <w:vertAlign w:val="subscript"/>
              </w:rPr>
              <w:t>s</w:t>
            </w:r>
            <w:r w:rsidRPr="00E35856">
              <w:rPr>
                <w:sz w:val="18"/>
                <w:szCs w:val="18"/>
              </w:rPr>
              <w:t xml:space="preserve"> (mm</w:t>
            </w:r>
            <w:r w:rsidRPr="00E35856">
              <w:rPr>
                <w:sz w:val="18"/>
                <w:szCs w:val="18"/>
                <w:vertAlign w:val="superscript"/>
              </w:rPr>
              <w:t>2</w:t>
            </w:r>
            <w:r w:rsidRPr="00E35856">
              <w:rPr>
                <w:sz w:val="18"/>
                <w:szCs w:val="18"/>
              </w:rPr>
              <w:t>)</w:t>
            </w:r>
          </w:p>
        </w:tc>
        <w:tc>
          <w:tcPr>
            <w:tcW w:w="1282" w:type="pct"/>
            <w:vAlign w:val="bottom"/>
          </w:tcPr>
          <w:p w14:paraId="2A5E8A60" w14:textId="70B88B48" w:rsidR="00E965FB" w:rsidRPr="00E35856" w:rsidRDefault="00E965FB" w:rsidP="00F82C16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E35856">
              <w:rPr>
                <w:color w:val="000000" w:themeColor="text1"/>
                <w:sz w:val="18"/>
                <w:szCs w:val="18"/>
              </w:rPr>
              <w:t>889, 69</w:t>
            </w:r>
          </w:p>
        </w:tc>
        <w:tc>
          <w:tcPr>
            <w:tcW w:w="1282" w:type="pct"/>
            <w:vAlign w:val="bottom"/>
          </w:tcPr>
          <w:p w14:paraId="07EF5401" w14:textId="72C44A54" w:rsidR="00E965FB" w:rsidRPr="00E35856" w:rsidRDefault="00E965FB" w:rsidP="00F82C16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E35856">
              <w:rPr>
                <w:color w:val="000000" w:themeColor="text1"/>
                <w:sz w:val="18"/>
                <w:szCs w:val="18"/>
              </w:rPr>
              <w:t>889, 69</w:t>
            </w:r>
          </w:p>
        </w:tc>
        <w:tc>
          <w:tcPr>
            <w:tcW w:w="1282" w:type="pct"/>
            <w:vAlign w:val="bottom"/>
          </w:tcPr>
          <w:p w14:paraId="037656A6" w14:textId="6F647E69" w:rsidR="00E965FB" w:rsidRPr="00E35856" w:rsidRDefault="00E965FB" w:rsidP="00F82C16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E35856">
              <w:rPr>
                <w:color w:val="000000" w:themeColor="text1"/>
                <w:sz w:val="18"/>
                <w:szCs w:val="18"/>
              </w:rPr>
              <w:t>889, 69</w:t>
            </w:r>
          </w:p>
        </w:tc>
      </w:tr>
      <w:tr w:rsidR="00E965FB" w:rsidRPr="00E35856" w14:paraId="59A03F84" w14:textId="77777777" w:rsidTr="002F04BD">
        <w:tc>
          <w:tcPr>
            <w:tcW w:w="1152" w:type="pct"/>
            <w:vAlign w:val="center"/>
          </w:tcPr>
          <w:p w14:paraId="0B5A0EE2" w14:textId="62CCBDD9" w:rsidR="00E965FB" w:rsidRPr="00E35856" w:rsidRDefault="00E965FB" w:rsidP="00F82C16">
            <w:pPr>
              <w:spacing w:after="0"/>
              <w:jc w:val="left"/>
              <w:rPr>
                <w:sz w:val="18"/>
                <w:szCs w:val="18"/>
              </w:rPr>
            </w:pPr>
            <w:r w:rsidRPr="00E35856">
              <w:rPr>
                <w:i/>
                <w:iCs/>
                <w:sz w:val="18"/>
                <w:szCs w:val="18"/>
              </w:rPr>
              <w:t>I</w:t>
            </w:r>
            <w:r w:rsidRPr="00E35856">
              <w:rPr>
                <w:i/>
                <w:iCs/>
                <w:sz w:val="18"/>
                <w:szCs w:val="18"/>
                <w:vertAlign w:val="subscript"/>
              </w:rPr>
              <w:t>sd</w:t>
            </w:r>
            <w:r w:rsidRPr="00E35856">
              <w:rPr>
                <w:sz w:val="18"/>
                <w:szCs w:val="18"/>
              </w:rPr>
              <w:t xml:space="preserve"> (mm</w:t>
            </w:r>
            <w:r w:rsidRPr="00E35856">
              <w:rPr>
                <w:sz w:val="18"/>
                <w:szCs w:val="18"/>
                <w:vertAlign w:val="superscript"/>
              </w:rPr>
              <w:t>4</w:t>
            </w:r>
            <w:r w:rsidRPr="00E35856">
              <w:rPr>
                <w:sz w:val="18"/>
                <w:szCs w:val="18"/>
              </w:rPr>
              <w:t>)</w:t>
            </w:r>
          </w:p>
        </w:tc>
        <w:tc>
          <w:tcPr>
            <w:tcW w:w="1282" w:type="pct"/>
            <w:vAlign w:val="bottom"/>
          </w:tcPr>
          <w:p w14:paraId="18F9B897" w14:textId="551888F1" w:rsidR="00E965FB" w:rsidRPr="00E35856" w:rsidRDefault="00E965FB" w:rsidP="00F82C16">
            <w:pPr>
              <w:spacing w:after="0"/>
              <w:jc w:val="right"/>
              <w:rPr>
                <w:color w:val="000000" w:themeColor="text1"/>
                <w:sz w:val="18"/>
                <w:szCs w:val="18"/>
              </w:rPr>
            </w:pPr>
            <w:r w:rsidRPr="00E35856">
              <w:rPr>
                <w:color w:val="000000" w:themeColor="text1"/>
                <w:sz w:val="18"/>
                <w:szCs w:val="18"/>
              </w:rPr>
              <w:t>409687,5</w:t>
            </w:r>
          </w:p>
        </w:tc>
        <w:tc>
          <w:tcPr>
            <w:tcW w:w="1282" w:type="pct"/>
            <w:vAlign w:val="bottom"/>
          </w:tcPr>
          <w:p w14:paraId="3F2B2D15" w14:textId="257C6E07" w:rsidR="00E965FB" w:rsidRPr="00E35856" w:rsidRDefault="00E965FB" w:rsidP="00F82C16">
            <w:pPr>
              <w:spacing w:after="0"/>
              <w:jc w:val="right"/>
              <w:rPr>
                <w:color w:val="000000" w:themeColor="text1"/>
                <w:sz w:val="18"/>
                <w:szCs w:val="18"/>
              </w:rPr>
            </w:pPr>
            <w:r w:rsidRPr="00E35856">
              <w:rPr>
                <w:color w:val="000000" w:themeColor="text1"/>
                <w:sz w:val="18"/>
                <w:szCs w:val="18"/>
              </w:rPr>
              <w:t>409687,5</w:t>
            </w:r>
          </w:p>
        </w:tc>
        <w:tc>
          <w:tcPr>
            <w:tcW w:w="1282" w:type="pct"/>
            <w:vAlign w:val="bottom"/>
          </w:tcPr>
          <w:p w14:paraId="766D4941" w14:textId="5A6E6D37" w:rsidR="00E965FB" w:rsidRPr="00E35856" w:rsidRDefault="00E965FB" w:rsidP="00F82C16">
            <w:pPr>
              <w:spacing w:after="0"/>
              <w:jc w:val="right"/>
              <w:rPr>
                <w:color w:val="000000" w:themeColor="text1"/>
                <w:sz w:val="18"/>
                <w:szCs w:val="18"/>
              </w:rPr>
            </w:pPr>
            <w:r w:rsidRPr="00E35856">
              <w:rPr>
                <w:color w:val="000000" w:themeColor="text1"/>
                <w:sz w:val="18"/>
                <w:szCs w:val="18"/>
              </w:rPr>
              <w:t>409687,5</w:t>
            </w:r>
          </w:p>
        </w:tc>
      </w:tr>
      <w:tr w:rsidR="002F04BD" w:rsidRPr="00E35856" w14:paraId="100A39F2" w14:textId="77777777" w:rsidTr="002F04BD">
        <w:tc>
          <w:tcPr>
            <w:tcW w:w="1152" w:type="pct"/>
            <w:tcBorders>
              <w:bottom w:val="single" w:sz="4" w:space="0" w:color="auto"/>
            </w:tcBorders>
            <w:vAlign w:val="center"/>
          </w:tcPr>
          <w:p w14:paraId="0F16220E" w14:textId="0A92F78B" w:rsidR="002F04BD" w:rsidRPr="00E35856" w:rsidRDefault="002F04BD" w:rsidP="00F82C16">
            <w:pPr>
              <w:spacing w:after="0"/>
              <w:jc w:val="left"/>
              <w:rPr>
                <w:i/>
                <w:iCs/>
                <w:sz w:val="18"/>
                <w:szCs w:val="18"/>
              </w:rPr>
            </w:pPr>
            <w:r w:rsidRPr="00E35856">
              <w:rPr>
                <w:i/>
                <w:iCs/>
                <w:sz w:val="18"/>
                <w:szCs w:val="18"/>
              </w:rPr>
              <w:t>I</w:t>
            </w:r>
            <w:r w:rsidRPr="00E35856">
              <w:rPr>
                <w:i/>
                <w:iCs/>
                <w:sz w:val="18"/>
                <w:szCs w:val="18"/>
                <w:vertAlign w:val="subscript"/>
              </w:rPr>
              <w:t>t</w:t>
            </w:r>
            <w:r w:rsidRPr="00E35856">
              <w:rPr>
                <w:sz w:val="18"/>
                <w:szCs w:val="18"/>
              </w:rPr>
              <w:t xml:space="preserve"> (mm</w:t>
            </w:r>
            <w:r w:rsidRPr="00E35856">
              <w:rPr>
                <w:sz w:val="18"/>
                <w:szCs w:val="18"/>
                <w:vertAlign w:val="superscript"/>
              </w:rPr>
              <w:t>4</w:t>
            </w:r>
            <w:r w:rsidRPr="00E35856">
              <w:rPr>
                <w:sz w:val="18"/>
                <w:szCs w:val="18"/>
              </w:rPr>
              <w:t>)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5F2519D3" w14:textId="3C97B2DD" w:rsidR="002F04BD" w:rsidRPr="00E35856" w:rsidRDefault="002F04BD" w:rsidP="00F82C16">
            <w:pPr>
              <w:spacing w:after="0"/>
              <w:jc w:val="right"/>
              <w:rPr>
                <w:color w:val="000000" w:themeColor="text1"/>
                <w:sz w:val="18"/>
                <w:szCs w:val="18"/>
              </w:rPr>
            </w:pPr>
            <w:r w:rsidRPr="00E35856">
              <w:rPr>
                <w:color w:val="000000"/>
                <w:sz w:val="18"/>
                <w:szCs w:val="18"/>
              </w:rPr>
              <w:t>64,321×10</w:t>
            </w:r>
            <w:r w:rsidRPr="00E35856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2D5C89F9" w14:textId="6DD8E666" w:rsidR="002F04BD" w:rsidRPr="00E35856" w:rsidRDefault="002F04BD" w:rsidP="00F82C16">
            <w:pPr>
              <w:spacing w:after="0"/>
              <w:jc w:val="right"/>
              <w:rPr>
                <w:color w:val="000000" w:themeColor="text1"/>
                <w:sz w:val="18"/>
                <w:szCs w:val="18"/>
              </w:rPr>
            </w:pPr>
            <w:r w:rsidRPr="00E35856">
              <w:rPr>
                <w:color w:val="000000"/>
                <w:sz w:val="18"/>
                <w:szCs w:val="18"/>
              </w:rPr>
              <w:t>70,998×10</w:t>
            </w:r>
            <w:r w:rsidRPr="00E35856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5225D286" w14:textId="1E5CC044" w:rsidR="002F04BD" w:rsidRPr="00E35856" w:rsidRDefault="002F04BD" w:rsidP="00F82C16">
            <w:pPr>
              <w:spacing w:after="0"/>
              <w:jc w:val="right"/>
              <w:rPr>
                <w:color w:val="000000" w:themeColor="text1"/>
                <w:sz w:val="18"/>
                <w:szCs w:val="18"/>
              </w:rPr>
            </w:pPr>
            <w:r w:rsidRPr="00E35856">
              <w:rPr>
                <w:color w:val="000000"/>
                <w:sz w:val="18"/>
                <w:szCs w:val="18"/>
              </w:rPr>
              <w:t>70,157×10</w:t>
            </w:r>
            <w:r w:rsidRPr="00E35856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</w:tr>
    </w:tbl>
    <w:p w14:paraId="3690EB1B" w14:textId="77777777" w:rsidR="00C101CB" w:rsidRPr="006C354E" w:rsidRDefault="00C101CB" w:rsidP="00DE252F">
      <w:pPr>
        <w:pStyle w:val="Heading3"/>
        <w:tabs>
          <w:tab w:val="clear" w:pos="720"/>
          <w:tab w:val="num" w:pos="0"/>
        </w:tabs>
        <w:spacing w:before="120" w:after="120"/>
        <w:ind w:left="0" w:firstLine="0"/>
        <w:rPr>
          <w:i/>
        </w:rPr>
      </w:pPr>
      <w:r w:rsidRPr="006C354E">
        <w:t>Metode SDI-ANSI</w:t>
      </w:r>
    </w:p>
    <w:p w14:paraId="43B8B436" w14:textId="21F6D585" w:rsidR="006748F0" w:rsidRPr="00E35856" w:rsidRDefault="00D53977" w:rsidP="00C101CB">
      <w:pPr>
        <w:tabs>
          <w:tab w:val="left" w:pos="284"/>
        </w:tabs>
        <w:spacing w:after="0"/>
      </w:pPr>
      <w:r w:rsidRPr="00E35856">
        <w:t xml:space="preserve">Pada </w:t>
      </w:r>
      <w:r w:rsidR="00C101CB" w:rsidRPr="00E35856">
        <w:t>metode SDI-ANSI, perhitungan dilakukan per 12</w:t>
      </w:r>
      <w:r w:rsidR="0072645B" w:rsidRPr="00E35856">
        <w:t xml:space="preserve"> in</w:t>
      </w:r>
      <w:r w:rsidR="00C101CB" w:rsidRPr="00E35856">
        <w:t xml:space="preserve"> lebar pelat, maka perlu dilakukan </w:t>
      </w:r>
      <w:r w:rsidR="006748F0" w:rsidRPr="00E35856">
        <w:t xml:space="preserve">penyesuaian sebagai berikut: </w:t>
      </w:r>
    </w:p>
    <w:p w14:paraId="0FE4E45C" w14:textId="01733A35" w:rsidR="007D62D0" w:rsidRPr="00E35856" w:rsidRDefault="007D62D0" w:rsidP="0040006C">
      <w:pPr>
        <w:pStyle w:val="Caption"/>
        <w:keepNext/>
        <w:spacing w:before="120"/>
        <w:rPr>
          <w:sz w:val="22"/>
          <w:szCs w:val="24"/>
        </w:rPr>
      </w:pPr>
      <w:bookmarkStart w:id="11" w:name="_Ref51233580"/>
      <w:r w:rsidRPr="00E35856">
        <w:rPr>
          <w:sz w:val="22"/>
          <w:szCs w:val="24"/>
        </w:rPr>
        <w:t xml:space="preserve">Tabel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Table \* ARABIC </w:instrText>
      </w:r>
      <w:r w:rsidRPr="00E35856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6</w:t>
      </w:r>
      <w:r w:rsidRPr="00E35856">
        <w:rPr>
          <w:sz w:val="22"/>
          <w:szCs w:val="24"/>
        </w:rPr>
        <w:fldChar w:fldCharType="end"/>
      </w:r>
      <w:bookmarkEnd w:id="11"/>
      <w:r w:rsidR="006C354E">
        <w:rPr>
          <w:sz w:val="22"/>
          <w:szCs w:val="24"/>
          <w:lang w:val="en-US"/>
        </w:rPr>
        <w:t>.</w:t>
      </w:r>
      <w:r w:rsidRPr="00E35856">
        <w:rPr>
          <w:sz w:val="22"/>
          <w:szCs w:val="24"/>
        </w:rPr>
        <w:t xml:space="preserve"> Analisis penampang SDI-ANSI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49"/>
        <w:gridCol w:w="2714"/>
      </w:tblGrid>
      <w:tr w:rsidR="00A23375" w:rsidRPr="00E35856" w14:paraId="7F137290" w14:textId="77777777" w:rsidTr="00044F7D">
        <w:tc>
          <w:tcPr>
            <w:tcW w:w="1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6DCA1" w14:textId="77777777" w:rsidR="00A23375" w:rsidRPr="00E35856" w:rsidRDefault="00A23375" w:rsidP="008F6729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Parameter</w:t>
            </w:r>
          </w:p>
        </w:tc>
        <w:tc>
          <w:tcPr>
            <w:tcW w:w="34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AE86E" w14:textId="77777777" w:rsidR="00A23375" w:rsidRPr="00E35856" w:rsidRDefault="00A23375" w:rsidP="008F6729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Analisis</w:t>
            </w:r>
          </w:p>
        </w:tc>
      </w:tr>
      <w:tr w:rsidR="00A23375" w:rsidRPr="00E35856" w14:paraId="61D0937A" w14:textId="77777777" w:rsidTr="00044F7D">
        <w:tc>
          <w:tcPr>
            <w:tcW w:w="1556" w:type="pct"/>
            <w:tcBorders>
              <w:top w:val="single" w:sz="4" w:space="0" w:color="auto"/>
            </w:tcBorders>
            <w:vAlign w:val="center"/>
          </w:tcPr>
          <w:p w14:paraId="281EFDC4" w14:textId="4293B19F" w:rsidR="00A23375" w:rsidRPr="00E35856" w:rsidRDefault="007D62D0" w:rsidP="008F6729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l</w:t>
            </w:r>
            <w:r w:rsidR="00A23375" w:rsidRPr="00E35856">
              <w:rPr>
                <w:sz w:val="20"/>
                <w:szCs w:val="18"/>
              </w:rPr>
              <w:t>ebar pelat</w:t>
            </w:r>
          </w:p>
        </w:tc>
        <w:tc>
          <w:tcPr>
            <w:tcW w:w="3444" w:type="pct"/>
            <w:gridSpan w:val="2"/>
            <w:tcBorders>
              <w:top w:val="single" w:sz="4" w:space="0" w:color="auto"/>
            </w:tcBorders>
            <w:vAlign w:val="center"/>
          </w:tcPr>
          <w:p w14:paraId="47FA20FE" w14:textId="45D83F15" w:rsidR="00A23375" w:rsidRPr="00E35856" w:rsidRDefault="00A23375" w:rsidP="008F6729">
            <w:pPr>
              <w:spacing w:after="0"/>
              <w:jc w:val="right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B= 12 in</w:t>
            </w:r>
          </w:p>
        </w:tc>
      </w:tr>
      <w:tr w:rsidR="00A23375" w:rsidRPr="00E35856" w14:paraId="7950BF82" w14:textId="77777777" w:rsidTr="00044F7D">
        <w:tc>
          <w:tcPr>
            <w:tcW w:w="1617" w:type="pct"/>
            <w:gridSpan w:val="2"/>
            <w:vAlign w:val="center"/>
          </w:tcPr>
          <w:p w14:paraId="19B69C0B" w14:textId="06C25AB6" w:rsidR="00A23375" w:rsidRPr="00E35856" w:rsidRDefault="007D62D0" w:rsidP="008F6729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l</w:t>
            </w:r>
            <w:r w:rsidR="00A23375" w:rsidRPr="00E35856">
              <w:rPr>
                <w:sz w:val="20"/>
                <w:szCs w:val="18"/>
              </w:rPr>
              <w:t>uas tampang dek baja</w:t>
            </w:r>
          </w:p>
        </w:tc>
        <w:tc>
          <w:tcPr>
            <w:tcW w:w="3383" w:type="pct"/>
            <w:vAlign w:val="center"/>
          </w:tcPr>
          <w:p w14:paraId="0D8D1AFB" w14:textId="52C37C6B" w:rsidR="00A23375" w:rsidRPr="00E35856" w:rsidRDefault="00A23375" w:rsidP="007D62D0">
            <w:pPr>
              <w:spacing w:after="0"/>
              <w:jc w:val="right"/>
              <w:rPr>
                <w:i/>
                <w:sz w:val="20"/>
                <w:szCs w:val="18"/>
              </w:rPr>
            </w:pPr>
            <w:r w:rsidRPr="00E35856">
              <w:rPr>
                <w:i/>
                <w:sz w:val="20"/>
                <w:szCs w:val="18"/>
              </w:rPr>
              <w:t>A</w:t>
            </w:r>
            <w:r w:rsidRPr="00E35856">
              <w:rPr>
                <w:i/>
                <w:sz w:val="20"/>
                <w:szCs w:val="18"/>
                <w:vertAlign w:val="subscript"/>
              </w:rPr>
              <w:t>s</w:t>
            </w:r>
            <w:r w:rsidRPr="00E35856">
              <w:rPr>
                <w:sz w:val="20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18"/>
                    </w:rPr>
                    <m:t>869,69×12×25,4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18"/>
                    </w:rPr>
                    <m:t>25,4×1000</m:t>
                  </m:r>
                </m:den>
              </m:f>
              <m:r>
                <w:rPr>
                  <w:rFonts w:ascii="Cambria Math" w:hAnsi="Cambria Math"/>
                  <w:sz w:val="20"/>
                  <w:szCs w:val="18"/>
                </w:rPr>
                <m:t>=0,42</m:t>
              </m:r>
            </m:oMath>
            <w:r w:rsidR="007D62D0" w:rsidRPr="00E35856">
              <w:rPr>
                <w:sz w:val="20"/>
                <w:szCs w:val="18"/>
              </w:rPr>
              <w:t xml:space="preserve"> in</w:t>
            </w:r>
            <w:r w:rsidR="007D62D0" w:rsidRPr="00E35856">
              <w:rPr>
                <w:sz w:val="20"/>
                <w:szCs w:val="18"/>
                <w:vertAlign w:val="superscript"/>
              </w:rPr>
              <w:t>2</w:t>
            </w:r>
          </w:p>
        </w:tc>
      </w:tr>
      <w:tr w:rsidR="00A23375" w:rsidRPr="00E35856" w14:paraId="1F9AE863" w14:textId="77777777" w:rsidTr="00044F7D">
        <w:tc>
          <w:tcPr>
            <w:tcW w:w="1556" w:type="pct"/>
            <w:vAlign w:val="center"/>
          </w:tcPr>
          <w:p w14:paraId="29CFE480" w14:textId="367CC2CC" w:rsidR="00A23375" w:rsidRPr="00E35856" w:rsidRDefault="00044F7D" w:rsidP="008F6729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i</w:t>
            </w:r>
            <w:r w:rsidR="00A23375" w:rsidRPr="00E35856">
              <w:rPr>
                <w:sz w:val="20"/>
                <w:szCs w:val="18"/>
              </w:rPr>
              <w:t>nersia</w:t>
            </w:r>
            <w:r w:rsidRPr="00E35856">
              <w:rPr>
                <w:sz w:val="20"/>
                <w:szCs w:val="18"/>
              </w:rPr>
              <w:t xml:space="preserve"> dek</w:t>
            </w:r>
            <w:r w:rsidR="00A23375" w:rsidRPr="00E35856">
              <w:rPr>
                <w:sz w:val="20"/>
                <w:szCs w:val="18"/>
              </w:rPr>
              <w:t xml:space="preserve"> </w:t>
            </w:r>
          </w:p>
        </w:tc>
        <w:tc>
          <w:tcPr>
            <w:tcW w:w="3444" w:type="pct"/>
            <w:gridSpan w:val="2"/>
            <w:vAlign w:val="center"/>
          </w:tcPr>
          <w:p w14:paraId="06D13E55" w14:textId="69FE44F7" w:rsidR="00A23375" w:rsidRPr="00E35856" w:rsidRDefault="00746DC2" w:rsidP="00A23375">
            <w:pPr>
              <w:tabs>
                <w:tab w:val="left" w:pos="284"/>
              </w:tabs>
              <w:spacing w:before="120" w:after="0"/>
              <w:jc w:val="right"/>
              <w:rPr>
                <w:sz w:val="20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18"/>
                    </w:rPr>
                    <m:t>sf</m:t>
                  </m:r>
                </m:sub>
              </m:sSub>
              <m:r>
                <w:rPr>
                  <w:rFonts w:ascii="Cambria Math" w:hAnsi="Cambria Math"/>
                  <w:sz w:val="20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18"/>
                    </w:rPr>
                    <m:t>409687,5×12×25,4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18"/>
                    </w:rPr>
                    <m:t>1000×416231</m:t>
                  </m:r>
                </m:den>
              </m:f>
              <m:r>
                <w:rPr>
                  <w:rFonts w:ascii="Cambria Math" w:hAnsi="Cambria Math"/>
                  <w:sz w:val="20"/>
                  <w:szCs w:val="18"/>
                </w:rPr>
                <m:t>=0,3</m:t>
              </m:r>
            </m:oMath>
            <w:r w:rsidR="00A23375" w:rsidRPr="00E35856">
              <w:rPr>
                <w:sz w:val="20"/>
                <w:szCs w:val="18"/>
              </w:rPr>
              <w:t xml:space="preserve"> in</w:t>
            </w:r>
            <w:r w:rsidR="00A23375" w:rsidRPr="00E35856">
              <w:rPr>
                <w:sz w:val="20"/>
                <w:szCs w:val="18"/>
                <w:vertAlign w:val="superscript"/>
              </w:rPr>
              <w:t>4</w:t>
            </w:r>
          </w:p>
          <w:p w14:paraId="277DC929" w14:textId="4E6EAC35" w:rsidR="00A23375" w:rsidRPr="00E35856" w:rsidRDefault="00A23375" w:rsidP="008F6729">
            <w:pPr>
              <w:spacing w:after="0"/>
              <w:jc w:val="right"/>
              <w:rPr>
                <w:sz w:val="20"/>
                <w:szCs w:val="18"/>
              </w:rPr>
            </w:pPr>
          </w:p>
        </w:tc>
      </w:tr>
      <w:tr w:rsidR="00A23375" w:rsidRPr="00E35856" w14:paraId="3F44D443" w14:textId="77777777" w:rsidTr="008A1B4C">
        <w:tc>
          <w:tcPr>
            <w:tcW w:w="1556" w:type="pct"/>
            <w:vAlign w:val="center"/>
          </w:tcPr>
          <w:p w14:paraId="14D1E42D" w14:textId="7CE5D7E6" w:rsidR="00A23375" w:rsidRPr="00E35856" w:rsidRDefault="007D62D0" w:rsidP="008F6729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t</w:t>
            </w:r>
            <w:r w:rsidR="00A23375" w:rsidRPr="00E35856">
              <w:rPr>
                <w:sz w:val="20"/>
                <w:szCs w:val="18"/>
              </w:rPr>
              <w:t xml:space="preserve">ebal efektif  </w:t>
            </w:r>
          </w:p>
        </w:tc>
        <w:tc>
          <w:tcPr>
            <w:tcW w:w="3444" w:type="pct"/>
            <w:gridSpan w:val="2"/>
            <w:vAlign w:val="center"/>
          </w:tcPr>
          <w:p w14:paraId="532B4D64" w14:textId="432E93D3" w:rsidR="00A23375" w:rsidRPr="00E35856" w:rsidRDefault="00A23375" w:rsidP="008F6729">
            <w:pPr>
              <w:spacing w:after="0"/>
              <w:jc w:val="right"/>
              <w:rPr>
                <w:sz w:val="20"/>
                <w:szCs w:val="18"/>
              </w:rPr>
            </w:pPr>
            <w:r w:rsidRPr="00E35856">
              <w:rPr>
                <w:i/>
                <w:sz w:val="20"/>
                <w:szCs w:val="18"/>
              </w:rPr>
              <w:t>d</w:t>
            </w:r>
            <w:r w:rsidRPr="00E35856">
              <w:rPr>
                <w:sz w:val="20"/>
                <w:szCs w:val="18"/>
              </w:rPr>
              <w:t>=104,5/25,4 = 4,134 in</w:t>
            </w:r>
          </w:p>
        </w:tc>
      </w:tr>
      <w:tr w:rsidR="00A23375" w:rsidRPr="00E35856" w14:paraId="79152D3A" w14:textId="77777777" w:rsidTr="008A1B4C">
        <w:tc>
          <w:tcPr>
            <w:tcW w:w="1556" w:type="pct"/>
            <w:tcBorders>
              <w:bottom w:val="single" w:sz="4" w:space="0" w:color="auto"/>
            </w:tcBorders>
            <w:vAlign w:val="center"/>
          </w:tcPr>
          <w:p w14:paraId="4E8FED80" w14:textId="53EA4A6C" w:rsidR="00A23375" w:rsidRPr="00E35856" w:rsidRDefault="007D62D0" w:rsidP="008F6729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 xml:space="preserve">rasio </w:t>
            </w:r>
            <w:r w:rsidRPr="00E35856">
              <w:rPr>
                <w:i/>
                <w:sz w:val="20"/>
                <w:szCs w:val="18"/>
              </w:rPr>
              <w:t>ρ</w:t>
            </w:r>
          </w:p>
        </w:tc>
        <w:tc>
          <w:tcPr>
            <w:tcW w:w="3444" w:type="pct"/>
            <w:gridSpan w:val="2"/>
            <w:tcBorders>
              <w:bottom w:val="single" w:sz="4" w:space="0" w:color="auto"/>
            </w:tcBorders>
            <w:vAlign w:val="center"/>
          </w:tcPr>
          <w:p w14:paraId="02971534" w14:textId="3FE45E48" w:rsidR="00A23375" w:rsidRPr="00E35856" w:rsidRDefault="007D62D0" w:rsidP="008F6729">
            <w:pPr>
              <w:spacing w:after="0"/>
              <w:jc w:val="right"/>
              <w:rPr>
                <w:sz w:val="20"/>
                <w:szCs w:val="18"/>
              </w:rPr>
            </w:pPr>
            <w:r w:rsidRPr="00E35856">
              <w:rPr>
                <w:i/>
                <w:sz w:val="20"/>
                <w:szCs w:val="18"/>
              </w:rPr>
              <w:t>ρ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18"/>
                    </w:rPr>
                    <m:t>0,42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18"/>
                    </w:rPr>
                    <m:t>12×4,134</m:t>
                  </m:r>
                </m:den>
              </m:f>
            </m:oMath>
            <w:r w:rsidR="0040006C" w:rsidRPr="00E35856">
              <w:rPr>
                <w:i/>
                <w:sz w:val="20"/>
                <w:szCs w:val="18"/>
              </w:rPr>
              <w:t>=</w:t>
            </w:r>
            <w:r w:rsidRPr="00E35856">
              <w:rPr>
                <w:i/>
                <w:sz w:val="20"/>
                <w:szCs w:val="18"/>
              </w:rPr>
              <w:t xml:space="preserve"> </w:t>
            </w:r>
            <w:r w:rsidRPr="00E35856">
              <w:rPr>
                <w:iCs/>
                <w:sz w:val="20"/>
                <w:szCs w:val="18"/>
              </w:rPr>
              <w:t>0,008</w:t>
            </w:r>
            <w:r w:rsidR="0040006C" w:rsidRPr="00E35856">
              <w:rPr>
                <w:iCs/>
                <w:sz w:val="20"/>
                <w:szCs w:val="18"/>
              </w:rPr>
              <w:t>5</w:t>
            </w:r>
          </w:p>
        </w:tc>
      </w:tr>
    </w:tbl>
    <w:p w14:paraId="3C2B0777" w14:textId="71EE558F" w:rsidR="008A1B4C" w:rsidRPr="008A1B4C" w:rsidRDefault="008A1B4C" w:rsidP="008A1B4C">
      <w:pPr>
        <w:pStyle w:val="Caption"/>
        <w:keepNext/>
        <w:spacing w:before="120"/>
        <w:jc w:val="both"/>
        <w:rPr>
          <w:sz w:val="22"/>
          <w:szCs w:val="24"/>
          <w:lang w:val="en-US"/>
        </w:rPr>
      </w:pPr>
      <w:bookmarkStart w:id="12" w:name="_Ref51268857"/>
      <w:r>
        <w:rPr>
          <w:sz w:val="22"/>
          <w:szCs w:val="24"/>
          <w:lang w:val="en-US"/>
        </w:rPr>
        <w:lastRenderedPageBreak/>
        <w:t>Dengan modulus elastisitas baja (</w:t>
      </w:r>
      <w:r w:rsidRPr="008A1B4C">
        <w:rPr>
          <w:i/>
          <w:iCs/>
          <w:sz w:val="22"/>
          <w:szCs w:val="24"/>
          <w:lang w:val="en-US"/>
        </w:rPr>
        <w:t>E</w:t>
      </w:r>
      <w:r w:rsidRPr="008A1B4C">
        <w:rPr>
          <w:i/>
          <w:iCs/>
          <w:sz w:val="22"/>
          <w:szCs w:val="24"/>
          <w:vertAlign w:val="subscript"/>
          <w:lang w:val="en-US"/>
        </w:rPr>
        <w:t>s</w:t>
      </w:r>
      <w:r>
        <w:rPr>
          <w:sz w:val="22"/>
          <w:szCs w:val="24"/>
          <w:lang w:val="en-US"/>
        </w:rPr>
        <w:t>) =29.500 ksi maka diperoleh nilai rasio modulus (n) sebagai berikut:</w:t>
      </w:r>
    </w:p>
    <w:p w14:paraId="40E75E94" w14:textId="3C8CB7C7" w:rsidR="00701475" w:rsidRPr="00E35856" w:rsidRDefault="00701475" w:rsidP="00A2067E">
      <w:pPr>
        <w:pStyle w:val="Caption"/>
        <w:keepNext/>
        <w:spacing w:before="120"/>
      </w:pPr>
      <w:bookmarkStart w:id="13" w:name="_Ref51569116"/>
      <w:r w:rsidRPr="00E35856">
        <w:rPr>
          <w:sz w:val="22"/>
          <w:szCs w:val="24"/>
        </w:rPr>
        <w:t xml:space="preserve">Tabel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Table \* ARABIC </w:instrText>
      </w:r>
      <w:r w:rsidRPr="00E35856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7</w:t>
      </w:r>
      <w:r w:rsidRPr="00E35856">
        <w:rPr>
          <w:sz w:val="22"/>
          <w:szCs w:val="24"/>
        </w:rPr>
        <w:fldChar w:fldCharType="end"/>
      </w:r>
      <w:bookmarkEnd w:id="12"/>
      <w:bookmarkEnd w:id="13"/>
      <w:r w:rsidR="006C354E">
        <w:rPr>
          <w:sz w:val="22"/>
          <w:szCs w:val="24"/>
          <w:lang w:val="en-US"/>
        </w:rPr>
        <w:t>.</w:t>
      </w:r>
      <w:r w:rsidRPr="00E35856">
        <w:rPr>
          <w:sz w:val="22"/>
          <w:szCs w:val="24"/>
        </w:rPr>
        <w:t xml:space="preserve"> Nilai </w:t>
      </w:r>
      <w:r w:rsidRPr="00E35856">
        <w:rPr>
          <w:i/>
          <w:iCs/>
          <w:sz w:val="22"/>
          <w:szCs w:val="24"/>
        </w:rPr>
        <w:t>E</w:t>
      </w:r>
      <w:r w:rsidRPr="00E35856">
        <w:rPr>
          <w:i/>
          <w:iCs/>
          <w:sz w:val="22"/>
          <w:szCs w:val="24"/>
          <w:vertAlign w:val="subscript"/>
        </w:rPr>
        <w:t>c</w:t>
      </w:r>
      <w:r w:rsidRPr="00E35856">
        <w:rPr>
          <w:sz w:val="22"/>
          <w:szCs w:val="24"/>
        </w:rPr>
        <w:t xml:space="preserve"> dan rasio modulus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1110"/>
        <w:gridCol w:w="1083"/>
        <w:gridCol w:w="816"/>
      </w:tblGrid>
      <w:tr w:rsidR="00701475" w:rsidRPr="00E35856" w14:paraId="17B95D65" w14:textId="77777777" w:rsidTr="0040006C">
        <w:tc>
          <w:tcPr>
            <w:tcW w:w="992" w:type="dxa"/>
          </w:tcPr>
          <w:p w14:paraId="07243387" w14:textId="77777777" w:rsidR="00701475" w:rsidRPr="00E35856" w:rsidRDefault="00701475" w:rsidP="00701475">
            <w:pPr>
              <w:spacing w:after="0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Benda Uji</w:t>
            </w:r>
          </w:p>
        </w:tc>
        <w:tc>
          <w:tcPr>
            <w:tcW w:w="1110" w:type="dxa"/>
            <w:vAlign w:val="center"/>
          </w:tcPr>
          <w:p w14:paraId="12D97AC4" w14:textId="74C6C7D9" w:rsidR="00701475" w:rsidRPr="00E35856" w:rsidRDefault="00701475" w:rsidP="0040006C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i/>
                <w:iCs/>
                <w:sz w:val="20"/>
                <w:szCs w:val="18"/>
              </w:rPr>
              <w:t>E</w:t>
            </w:r>
            <w:r w:rsidRPr="00E35856">
              <w:rPr>
                <w:i/>
                <w:iCs/>
                <w:sz w:val="20"/>
                <w:szCs w:val="18"/>
                <w:vertAlign w:val="subscript"/>
              </w:rPr>
              <w:t>c</w:t>
            </w:r>
            <w:r w:rsidRPr="00E35856">
              <w:rPr>
                <w:sz w:val="20"/>
                <w:szCs w:val="18"/>
              </w:rPr>
              <w:t xml:space="preserve"> (MPa)</w:t>
            </w:r>
          </w:p>
        </w:tc>
        <w:tc>
          <w:tcPr>
            <w:tcW w:w="1083" w:type="dxa"/>
            <w:vAlign w:val="center"/>
          </w:tcPr>
          <w:p w14:paraId="3C4777F0" w14:textId="568C64BA" w:rsidR="00701475" w:rsidRPr="00E35856" w:rsidRDefault="00701475" w:rsidP="0040006C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i/>
                <w:iCs/>
                <w:sz w:val="20"/>
                <w:szCs w:val="18"/>
              </w:rPr>
              <w:t>E</w:t>
            </w:r>
            <w:r w:rsidRPr="00E35856">
              <w:rPr>
                <w:i/>
                <w:iCs/>
                <w:sz w:val="20"/>
                <w:szCs w:val="18"/>
                <w:vertAlign w:val="subscript"/>
              </w:rPr>
              <w:t>c</w:t>
            </w:r>
            <w:r w:rsidRPr="00E35856">
              <w:rPr>
                <w:sz w:val="20"/>
                <w:szCs w:val="18"/>
              </w:rPr>
              <w:t xml:space="preserve"> (ksi)</w:t>
            </w:r>
          </w:p>
        </w:tc>
        <w:tc>
          <w:tcPr>
            <w:tcW w:w="816" w:type="dxa"/>
            <w:vAlign w:val="center"/>
          </w:tcPr>
          <w:p w14:paraId="1CD0F7A6" w14:textId="77777777" w:rsidR="00701475" w:rsidRPr="00E35856" w:rsidRDefault="00701475" w:rsidP="0040006C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n (Es/Ec)</w:t>
            </w:r>
          </w:p>
        </w:tc>
      </w:tr>
      <w:tr w:rsidR="00701475" w:rsidRPr="00E35856" w14:paraId="639C9AC9" w14:textId="77777777" w:rsidTr="00701475">
        <w:tc>
          <w:tcPr>
            <w:tcW w:w="992" w:type="dxa"/>
          </w:tcPr>
          <w:p w14:paraId="3D40A71C" w14:textId="77777777" w:rsidR="00701475" w:rsidRPr="00E35856" w:rsidRDefault="00701475" w:rsidP="00701475">
            <w:pPr>
              <w:spacing w:after="0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Pelat A</w:t>
            </w:r>
          </w:p>
        </w:tc>
        <w:tc>
          <w:tcPr>
            <w:tcW w:w="1110" w:type="dxa"/>
            <w:vAlign w:val="bottom"/>
          </w:tcPr>
          <w:p w14:paraId="7457B895" w14:textId="1217D7AC" w:rsidR="00701475" w:rsidRPr="00E35856" w:rsidRDefault="00701475" w:rsidP="00701475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color w:val="000000"/>
                <w:sz w:val="20"/>
                <w:szCs w:val="18"/>
              </w:rPr>
              <w:t>18800,0</w:t>
            </w:r>
          </w:p>
        </w:tc>
        <w:tc>
          <w:tcPr>
            <w:tcW w:w="1083" w:type="dxa"/>
            <w:vAlign w:val="bottom"/>
          </w:tcPr>
          <w:p w14:paraId="64511D0B" w14:textId="53ADD106" w:rsidR="00701475" w:rsidRPr="00E35856" w:rsidRDefault="00701475" w:rsidP="00701475">
            <w:pPr>
              <w:spacing w:after="0"/>
              <w:jc w:val="center"/>
              <w:rPr>
                <w:sz w:val="20"/>
              </w:rPr>
            </w:pPr>
            <w:r w:rsidRPr="00E35856">
              <w:rPr>
                <w:color w:val="000000"/>
                <w:sz w:val="20"/>
              </w:rPr>
              <w:t>2726,61</w:t>
            </w:r>
          </w:p>
        </w:tc>
        <w:tc>
          <w:tcPr>
            <w:tcW w:w="816" w:type="dxa"/>
          </w:tcPr>
          <w:p w14:paraId="16D42503" w14:textId="4B9D79EB" w:rsidR="00701475" w:rsidRPr="00E35856" w:rsidRDefault="00701475" w:rsidP="00701475">
            <w:pPr>
              <w:spacing w:after="0"/>
              <w:jc w:val="center"/>
              <w:rPr>
                <w:color w:val="000000"/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10</w:t>
            </w:r>
            <w:r w:rsidR="00A2067E" w:rsidRPr="00E35856">
              <w:rPr>
                <w:sz w:val="20"/>
                <w:szCs w:val="18"/>
              </w:rPr>
              <w:t>,</w:t>
            </w:r>
            <w:r w:rsidRPr="00E35856">
              <w:rPr>
                <w:sz w:val="20"/>
                <w:szCs w:val="18"/>
              </w:rPr>
              <w:t>82</w:t>
            </w:r>
          </w:p>
        </w:tc>
      </w:tr>
      <w:tr w:rsidR="00701475" w:rsidRPr="00E35856" w14:paraId="135DFF39" w14:textId="77777777" w:rsidTr="00701475">
        <w:tc>
          <w:tcPr>
            <w:tcW w:w="992" w:type="dxa"/>
          </w:tcPr>
          <w:p w14:paraId="09EB01CA" w14:textId="77777777" w:rsidR="00701475" w:rsidRPr="00E35856" w:rsidRDefault="00701475" w:rsidP="00701475">
            <w:pPr>
              <w:spacing w:after="0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Pelat B</w:t>
            </w:r>
          </w:p>
        </w:tc>
        <w:tc>
          <w:tcPr>
            <w:tcW w:w="1110" w:type="dxa"/>
            <w:vAlign w:val="bottom"/>
          </w:tcPr>
          <w:p w14:paraId="17B06406" w14:textId="658053F1" w:rsidR="00701475" w:rsidRPr="00E35856" w:rsidRDefault="00701475" w:rsidP="00701475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color w:val="000000"/>
                <w:sz w:val="20"/>
                <w:szCs w:val="18"/>
              </w:rPr>
              <w:t>16483,5</w:t>
            </w:r>
          </w:p>
        </w:tc>
        <w:tc>
          <w:tcPr>
            <w:tcW w:w="1083" w:type="dxa"/>
            <w:vAlign w:val="bottom"/>
          </w:tcPr>
          <w:p w14:paraId="64F9F226" w14:textId="6EB73178" w:rsidR="00701475" w:rsidRPr="00E35856" w:rsidRDefault="00701475" w:rsidP="00701475">
            <w:pPr>
              <w:spacing w:after="0"/>
              <w:jc w:val="center"/>
              <w:rPr>
                <w:sz w:val="20"/>
              </w:rPr>
            </w:pPr>
            <w:r w:rsidRPr="00E35856">
              <w:rPr>
                <w:color w:val="000000"/>
                <w:sz w:val="20"/>
              </w:rPr>
              <w:t>2390,65</w:t>
            </w:r>
          </w:p>
        </w:tc>
        <w:tc>
          <w:tcPr>
            <w:tcW w:w="816" w:type="dxa"/>
          </w:tcPr>
          <w:p w14:paraId="63CB8FF1" w14:textId="08DE76B4" w:rsidR="00701475" w:rsidRPr="00E35856" w:rsidRDefault="00701475" w:rsidP="00701475">
            <w:pPr>
              <w:spacing w:after="0"/>
              <w:jc w:val="center"/>
              <w:rPr>
                <w:color w:val="000000"/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12</w:t>
            </w:r>
            <w:r w:rsidR="00A2067E" w:rsidRPr="00E35856">
              <w:rPr>
                <w:sz w:val="20"/>
                <w:szCs w:val="18"/>
              </w:rPr>
              <w:t>,</w:t>
            </w:r>
            <w:r w:rsidRPr="00E35856">
              <w:rPr>
                <w:sz w:val="20"/>
                <w:szCs w:val="18"/>
              </w:rPr>
              <w:t>34</w:t>
            </w:r>
          </w:p>
        </w:tc>
      </w:tr>
      <w:tr w:rsidR="00701475" w:rsidRPr="00E35856" w14:paraId="1679CB51" w14:textId="77777777" w:rsidTr="00701475">
        <w:tc>
          <w:tcPr>
            <w:tcW w:w="992" w:type="dxa"/>
          </w:tcPr>
          <w:p w14:paraId="1814EC0D" w14:textId="77777777" w:rsidR="00701475" w:rsidRPr="00E35856" w:rsidRDefault="00701475" w:rsidP="00701475">
            <w:pPr>
              <w:spacing w:after="0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Pelat C</w:t>
            </w:r>
          </w:p>
        </w:tc>
        <w:tc>
          <w:tcPr>
            <w:tcW w:w="1110" w:type="dxa"/>
            <w:vAlign w:val="bottom"/>
          </w:tcPr>
          <w:p w14:paraId="75B066FE" w14:textId="20D922FD" w:rsidR="00701475" w:rsidRPr="00E35856" w:rsidRDefault="00701475" w:rsidP="00701475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color w:val="000000"/>
                <w:sz w:val="20"/>
                <w:szCs w:val="18"/>
              </w:rPr>
              <w:t>16749,4</w:t>
            </w:r>
          </w:p>
        </w:tc>
        <w:tc>
          <w:tcPr>
            <w:tcW w:w="1083" w:type="dxa"/>
            <w:vAlign w:val="bottom"/>
          </w:tcPr>
          <w:p w14:paraId="0B6C07ED" w14:textId="497A99D3" w:rsidR="00701475" w:rsidRPr="00E35856" w:rsidRDefault="00701475" w:rsidP="00701475">
            <w:pPr>
              <w:spacing w:after="0"/>
              <w:jc w:val="center"/>
              <w:rPr>
                <w:sz w:val="20"/>
              </w:rPr>
            </w:pPr>
            <w:r w:rsidRPr="00E35856">
              <w:rPr>
                <w:color w:val="000000"/>
                <w:sz w:val="20"/>
              </w:rPr>
              <w:t>2429,21</w:t>
            </w:r>
          </w:p>
        </w:tc>
        <w:tc>
          <w:tcPr>
            <w:tcW w:w="816" w:type="dxa"/>
          </w:tcPr>
          <w:p w14:paraId="4A78C712" w14:textId="19753D7F" w:rsidR="00701475" w:rsidRPr="00E35856" w:rsidRDefault="00701475" w:rsidP="00701475">
            <w:pPr>
              <w:spacing w:after="0"/>
              <w:jc w:val="center"/>
              <w:rPr>
                <w:color w:val="000000"/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12</w:t>
            </w:r>
            <w:r w:rsidR="00A2067E" w:rsidRPr="00E35856">
              <w:rPr>
                <w:sz w:val="20"/>
                <w:szCs w:val="18"/>
              </w:rPr>
              <w:t>,</w:t>
            </w:r>
            <w:r w:rsidRPr="00E35856">
              <w:rPr>
                <w:sz w:val="20"/>
                <w:szCs w:val="18"/>
              </w:rPr>
              <w:t>14</w:t>
            </w:r>
          </w:p>
        </w:tc>
      </w:tr>
    </w:tbl>
    <w:p w14:paraId="567FB0D9" w14:textId="476257CA" w:rsidR="00EC003C" w:rsidRPr="00E35856" w:rsidRDefault="00120709" w:rsidP="00FF34DB">
      <w:pPr>
        <w:tabs>
          <w:tab w:val="left" w:pos="3600"/>
        </w:tabs>
        <w:spacing w:before="240"/>
        <w:rPr>
          <w:iCs/>
        </w:rPr>
      </w:pPr>
      <w:r>
        <w:rPr>
          <w:lang w:val="en-US"/>
        </w:rPr>
        <w:t xml:space="preserve">Dengan memasukan data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_Ref51233580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E35856">
        <w:rPr>
          <w:szCs w:val="24"/>
        </w:rPr>
        <w:t xml:space="preserve">Tabel </w:t>
      </w:r>
      <w:r>
        <w:rPr>
          <w:szCs w:val="24"/>
        </w:rPr>
        <w:t>6</w:t>
      </w:r>
      <w:r>
        <w:rPr>
          <w:lang w:val="en-US"/>
        </w:rPr>
        <w:fldChar w:fldCharType="end"/>
      </w:r>
      <w:r>
        <w:rPr>
          <w:lang w:val="en-US"/>
        </w:rPr>
        <w:t xml:space="preserve"> dan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_Ref51569116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E35856">
        <w:rPr>
          <w:szCs w:val="24"/>
        </w:rPr>
        <w:t xml:space="preserve">Tabel </w:t>
      </w:r>
      <w:r>
        <w:rPr>
          <w:szCs w:val="24"/>
        </w:rPr>
        <w:t>7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  <w:r w:rsidR="00377717" w:rsidRPr="00E35856">
        <w:t xml:space="preserve">ke dalam rumus </w:t>
      </w:r>
      <w:r w:rsidR="0072645B" w:rsidRPr="00E35856">
        <w:rPr>
          <w:color w:val="000000" w:themeColor="text1"/>
        </w:rPr>
        <w:t>(7)</w:t>
      </w:r>
      <w:r w:rsidR="00377717" w:rsidRPr="00E35856">
        <w:rPr>
          <w:color w:val="000000" w:themeColor="text1"/>
        </w:rPr>
        <w:t>,</w:t>
      </w:r>
      <w:r w:rsidR="0072645B" w:rsidRPr="00E35856">
        <w:rPr>
          <w:color w:val="000000" w:themeColor="text1"/>
        </w:rPr>
        <w:t xml:space="preserve"> </w:t>
      </w:r>
      <w:r w:rsidR="00947EFD" w:rsidRPr="00E35856">
        <w:rPr>
          <w:color w:val="000000" w:themeColor="text1"/>
        </w:rPr>
        <w:t xml:space="preserve">diperoleh </w:t>
      </w:r>
      <w:r w:rsidR="0040006C" w:rsidRPr="00E35856">
        <w:rPr>
          <w:iCs/>
        </w:rPr>
        <w:t>garis netral penampang (</w:t>
      </w:r>
      <w:r w:rsidR="0040006C" w:rsidRPr="00E35856">
        <w:rPr>
          <w:i/>
          <w:u w:val="single"/>
        </w:rPr>
        <w:t>y</w:t>
      </w:r>
      <w:r w:rsidR="0040006C" w:rsidRPr="00E35856">
        <w:rPr>
          <w:i/>
          <w:u w:val="single"/>
          <w:vertAlign w:val="subscript"/>
        </w:rPr>
        <w:t>cc</w:t>
      </w:r>
      <w:r w:rsidR="00FF34DB" w:rsidRPr="00E35856">
        <w:rPr>
          <w:i/>
          <w:u w:val="single"/>
          <w:vertAlign w:val="subscript"/>
        </w:rPr>
        <w:t>\</w:t>
      </w:r>
      <w:r w:rsidR="0040006C" w:rsidRPr="00E35856">
        <w:rPr>
          <w:iCs/>
        </w:rPr>
        <w:t>)</w:t>
      </w:r>
      <w:r w:rsidR="00FF34DB" w:rsidRPr="00E35856">
        <w:rPr>
          <w:iCs/>
        </w:rPr>
        <w:t xml:space="preserve">. Kemudian </w:t>
      </w:r>
      <w:r w:rsidR="00EC003C" w:rsidRPr="00E35856">
        <w:rPr>
          <w:iCs/>
        </w:rPr>
        <w:t xml:space="preserve">nilai </w:t>
      </w:r>
      <w:r w:rsidR="00EC003C" w:rsidRPr="00E35856">
        <w:rPr>
          <w:i/>
        </w:rPr>
        <w:t>y</w:t>
      </w:r>
      <w:r w:rsidR="00EC003C" w:rsidRPr="00E35856">
        <w:rPr>
          <w:i/>
          <w:vertAlign w:val="subscript"/>
        </w:rPr>
        <w:t>cc</w:t>
      </w:r>
      <w:r w:rsidR="00EC003C" w:rsidRPr="00E35856">
        <w:rPr>
          <w:iCs/>
        </w:rPr>
        <w:t>, (</w:t>
      </w:r>
      <w:r w:rsidR="00EC003C" w:rsidRPr="00E35856">
        <w:rPr>
          <w:i/>
        </w:rPr>
        <w:t>A</w:t>
      </w:r>
      <w:r w:rsidR="00EC003C" w:rsidRPr="00E35856">
        <w:rPr>
          <w:i/>
          <w:vertAlign w:val="subscript"/>
        </w:rPr>
        <w:t>s</w:t>
      </w:r>
      <w:r w:rsidR="00EC003C" w:rsidRPr="00E35856">
        <w:rPr>
          <w:iCs/>
        </w:rPr>
        <w:t>), (</w:t>
      </w:r>
      <w:r w:rsidR="00EC003C" w:rsidRPr="00E35856">
        <w:rPr>
          <w:i/>
        </w:rPr>
        <w:t>I</w:t>
      </w:r>
      <w:r w:rsidR="00EC003C" w:rsidRPr="00E35856">
        <w:rPr>
          <w:i/>
          <w:vertAlign w:val="subscript"/>
        </w:rPr>
        <w:t>sf</w:t>
      </w:r>
      <w:r w:rsidR="00EC003C" w:rsidRPr="00E35856">
        <w:rPr>
          <w:iCs/>
        </w:rPr>
        <w:t>),</w:t>
      </w:r>
      <w:r w:rsidR="00FF34DB" w:rsidRPr="00E35856">
        <w:rPr>
          <w:iCs/>
        </w:rPr>
        <w:t xml:space="preserve"> serta </w:t>
      </w:r>
      <w:r>
        <w:rPr>
          <w:iCs/>
          <w:lang w:val="en-US"/>
        </w:rPr>
        <w:t>“</w:t>
      </w:r>
      <w:r w:rsidR="00FF34DB" w:rsidRPr="00E35856">
        <w:rPr>
          <w:iCs/>
        </w:rPr>
        <w:t>n” yang dimasukkan ke dalam rumus (6) diperoleh inersia penampang komposit retak (</w:t>
      </w:r>
      <w:r w:rsidR="00FF34DB" w:rsidRPr="00E35856">
        <w:rPr>
          <w:i/>
        </w:rPr>
        <w:t>I</w:t>
      </w:r>
      <w:r w:rsidR="00FF34DB" w:rsidRPr="00E35856">
        <w:rPr>
          <w:i/>
          <w:vertAlign w:val="subscript"/>
        </w:rPr>
        <w:t>cr</w:t>
      </w:r>
      <w:r w:rsidR="00FF34DB" w:rsidRPr="00E35856">
        <w:rPr>
          <w:iCs/>
        </w:rPr>
        <w:t xml:space="preserve">) </w:t>
      </w:r>
      <w:r w:rsidR="00A2067E" w:rsidRPr="00E35856">
        <w:rPr>
          <w:iCs/>
        </w:rPr>
        <w:t>sebag</w:t>
      </w:r>
      <w:r>
        <w:rPr>
          <w:iCs/>
          <w:lang w:val="en-US"/>
        </w:rPr>
        <w:t>a</w:t>
      </w:r>
      <w:r w:rsidR="00A2067E" w:rsidRPr="00E35856">
        <w:rPr>
          <w:iCs/>
        </w:rPr>
        <w:t>i berikut:</w:t>
      </w:r>
    </w:p>
    <w:p w14:paraId="1C96AAFB" w14:textId="7D7333CB" w:rsidR="00EC003C" w:rsidRPr="00E35856" w:rsidRDefault="00EC003C" w:rsidP="00A2067E">
      <w:pPr>
        <w:pStyle w:val="Caption"/>
        <w:keepNext/>
        <w:spacing w:before="120"/>
        <w:rPr>
          <w:sz w:val="22"/>
          <w:szCs w:val="24"/>
        </w:rPr>
      </w:pPr>
      <w:bookmarkStart w:id="14" w:name="_Ref51270087"/>
      <w:r w:rsidRPr="00E35856">
        <w:rPr>
          <w:sz w:val="22"/>
          <w:szCs w:val="24"/>
        </w:rPr>
        <w:t xml:space="preserve">Tabel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Table \* ARABIC </w:instrText>
      </w:r>
      <w:r w:rsidRPr="00E35856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8</w:t>
      </w:r>
      <w:r w:rsidRPr="00E35856">
        <w:rPr>
          <w:sz w:val="22"/>
          <w:szCs w:val="24"/>
        </w:rPr>
        <w:fldChar w:fldCharType="end"/>
      </w:r>
      <w:bookmarkEnd w:id="14"/>
      <w:r w:rsidR="006C354E">
        <w:rPr>
          <w:sz w:val="22"/>
          <w:szCs w:val="24"/>
          <w:lang w:val="en-US"/>
        </w:rPr>
        <w:t>.</w:t>
      </w:r>
      <w:r w:rsidRPr="00E35856">
        <w:rPr>
          <w:sz w:val="22"/>
          <w:szCs w:val="24"/>
        </w:rPr>
        <w:t xml:space="preserve"> </w:t>
      </w:r>
      <w:r w:rsidR="00521909" w:rsidRPr="00E35856">
        <w:rPr>
          <w:sz w:val="22"/>
          <w:szCs w:val="24"/>
        </w:rPr>
        <w:t>Hasil a</w:t>
      </w:r>
      <w:r w:rsidRPr="00E35856">
        <w:rPr>
          <w:sz w:val="22"/>
          <w:szCs w:val="24"/>
        </w:rPr>
        <w:t>nalisis inersia pelat SDI-ANSI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966"/>
        <w:gridCol w:w="966"/>
        <w:gridCol w:w="967"/>
      </w:tblGrid>
      <w:tr w:rsidR="00EC003C" w:rsidRPr="00E35856" w14:paraId="18CA40AB" w14:textId="77777777" w:rsidTr="00FF34DB">
        <w:trPr>
          <w:tblHeader/>
        </w:trPr>
        <w:tc>
          <w:tcPr>
            <w:tcW w:w="1386" w:type="pct"/>
            <w:vMerge w:val="restart"/>
            <w:tcBorders>
              <w:top w:val="single" w:sz="4" w:space="0" w:color="auto"/>
            </w:tcBorders>
            <w:vAlign w:val="center"/>
          </w:tcPr>
          <w:p w14:paraId="5B2A204C" w14:textId="77777777" w:rsidR="00EC003C" w:rsidRPr="00E35856" w:rsidRDefault="00EC003C" w:rsidP="005A155E">
            <w:pPr>
              <w:spacing w:after="0"/>
              <w:jc w:val="center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Parameter</w:t>
            </w:r>
          </w:p>
        </w:tc>
        <w:tc>
          <w:tcPr>
            <w:tcW w:w="361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5D787" w14:textId="77777777" w:rsidR="00EC003C" w:rsidRPr="00E35856" w:rsidRDefault="00EC003C" w:rsidP="005A155E">
            <w:pPr>
              <w:spacing w:after="0"/>
              <w:jc w:val="center"/>
              <w:rPr>
                <w:sz w:val="20"/>
              </w:rPr>
            </w:pPr>
            <w:r w:rsidRPr="00E35856">
              <w:rPr>
                <w:sz w:val="20"/>
              </w:rPr>
              <w:t>Benda Uji Pelat</w:t>
            </w:r>
          </w:p>
        </w:tc>
      </w:tr>
      <w:tr w:rsidR="00EC003C" w:rsidRPr="00E35856" w14:paraId="196BA3A5" w14:textId="77777777" w:rsidTr="00FF34DB">
        <w:trPr>
          <w:tblHeader/>
        </w:trPr>
        <w:tc>
          <w:tcPr>
            <w:tcW w:w="1386" w:type="pct"/>
            <w:vMerge/>
            <w:tcBorders>
              <w:bottom w:val="single" w:sz="4" w:space="0" w:color="auto"/>
            </w:tcBorders>
            <w:vAlign w:val="center"/>
          </w:tcPr>
          <w:p w14:paraId="221FA5E2" w14:textId="77777777" w:rsidR="00EC003C" w:rsidRPr="00E35856" w:rsidRDefault="00EC003C" w:rsidP="005A155E">
            <w:pPr>
              <w:spacing w:after="0"/>
              <w:jc w:val="center"/>
              <w:rPr>
                <w:sz w:val="20"/>
                <w:szCs w:val="18"/>
              </w:rPr>
            </w:pP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B86B3" w14:textId="77777777" w:rsidR="00EC003C" w:rsidRPr="00E35856" w:rsidRDefault="00EC003C" w:rsidP="005A155E">
            <w:pPr>
              <w:spacing w:after="0"/>
              <w:jc w:val="center"/>
              <w:rPr>
                <w:sz w:val="20"/>
              </w:rPr>
            </w:pPr>
            <w:r w:rsidRPr="00E35856">
              <w:rPr>
                <w:sz w:val="20"/>
              </w:rPr>
              <w:t>A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B5254" w14:textId="77777777" w:rsidR="00EC003C" w:rsidRPr="00E35856" w:rsidRDefault="00EC003C" w:rsidP="005A155E">
            <w:pPr>
              <w:spacing w:after="0"/>
              <w:jc w:val="center"/>
              <w:rPr>
                <w:sz w:val="20"/>
              </w:rPr>
            </w:pPr>
            <w:r w:rsidRPr="00E35856">
              <w:rPr>
                <w:sz w:val="20"/>
              </w:rPr>
              <w:t>B</w:t>
            </w:r>
          </w:p>
        </w:tc>
        <w:tc>
          <w:tcPr>
            <w:tcW w:w="1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21711" w14:textId="77777777" w:rsidR="00EC003C" w:rsidRPr="00E35856" w:rsidRDefault="00EC003C" w:rsidP="005A155E">
            <w:pPr>
              <w:spacing w:after="0"/>
              <w:jc w:val="center"/>
              <w:rPr>
                <w:sz w:val="20"/>
              </w:rPr>
            </w:pPr>
            <w:r w:rsidRPr="00E35856">
              <w:rPr>
                <w:sz w:val="20"/>
              </w:rPr>
              <w:t>C</w:t>
            </w:r>
          </w:p>
        </w:tc>
      </w:tr>
      <w:tr w:rsidR="00EC003C" w:rsidRPr="00E35856" w14:paraId="5FFE2262" w14:textId="77777777" w:rsidTr="00CA1616"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5171BAD2" w14:textId="139B453A" w:rsidR="00EC003C" w:rsidRPr="00E35856" w:rsidRDefault="00EC003C" w:rsidP="005A155E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i/>
                <w:iCs/>
                <w:sz w:val="20"/>
                <w:szCs w:val="18"/>
              </w:rPr>
              <w:t>y</w:t>
            </w:r>
            <w:r w:rsidRPr="00E35856">
              <w:rPr>
                <w:i/>
                <w:iCs/>
                <w:sz w:val="20"/>
                <w:szCs w:val="18"/>
                <w:vertAlign w:val="subscript"/>
              </w:rPr>
              <w:t xml:space="preserve">cc </w:t>
            </w:r>
            <w:r w:rsidRPr="00E35856">
              <w:rPr>
                <w:sz w:val="20"/>
                <w:szCs w:val="18"/>
              </w:rPr>
              <w:t>(in)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1318E7E1" w14:textId="0D6B7C86" w:rsidR="00EC003C" w:rsidRPr="00E35856" w:rsidRDefault="00EC003C" w:rsidP="005A155E">
            <w:pPr>
              <w:spacing w:after="0"/>
              <w:jc w:val="right"/>
              <w:rPr>
                <w:sz w:val="20"/>
              </w:rPr>
            </w:pPr>
            <w:r w:rsidRPr="00E35856">
              <w:rPr>
                <w:sz w:val="20"/>
              </w:rPr>
              <w:t xml:space="preserve">1,43 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3D845132" w14:textId="01BAA34A" w:rsidR="00EC003C" w:rsidRPr="00E35856" w:rsidRDefault="00EC003C" w:rsidP="005A155E">
            <w:pPr>
              <w:spacing w:after="0"/>
              <w:jc w:val="right"/>
              <w:rPr>
                <w:sz w:val="20"/>
              </w:rPr>
            </w:pPr>
            <w:r w:rsidRPr="00E35856">
              <w:rPr>
                <w:sz w:val="20"/>
              </w:rPr>
              <w:t>1,51</w:t>
            </w:r>
          </w:p>
        </w:tc>
        <w:tc>
          <w:tcPr>
            <w:tcW w:w="1205" w:type="pct"/>
            <w:tcBorders>
              <w:top w:val="single" w:sz="4" w:space="0" w:color="auto"/>
            </w:tcBorders>
            <w:vAlign w:val="center"/>
          </w:tcPr>
          <w:p w14:paraId="182BB652" w14:textId="0D4474B3" w:rsidR="00EC003C" w:rsidRPr="00E35856" w:rsidRDefault="00EC003C" w:rsidP="005A155E">
            <w:pPr>
              <w:spacing w:after="0"/>
              <w:jc w:val="right"/>
              <w:rPr>
                <w:sz w:val="20"/>
              </w:rPr>
            </w:pPr>
            <w:r w:rsidRPr="00E35856">
              <w:rPr>
                <w:sz w:val="20"/>
              </w:rPr>
              <w:t>1,50</w:t>
            </w:r>
          </w:p>
        </w:tc>
      </w:tr>
      <w:tr w:rsidR="00EC003C" w:rsidRPr="00E35856" w14:paraId="01CBF713" w14:textId="77777777" w:rsidTr="00FA6713">
        <w:tc>
          <w:tcPr>
            <w:tcW w:w="1386" w:type="pct"/>
            <w:vAlign w:val="center"/>
          </w:tcPr>
          <w:p w14:paraId="3379E517" w14:textId="70DF6358" w:rsidR="00EC003C" w:rsidRPr="00E35856" w:rsidRDefault="00EC003C" w:rsidP="005A155E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i/>
                <w:iCs/>
                <w:sz w:val="20"/>
                <w:szCs w:val="18"/>
              </w:rPr>
              <w:t xml:space="preserve">d </w:t>
            </w:r>
            <w:r w:rsidRPr="00E35856">
              <w:rPr>
                <w:sz w:val="20"/>
                <w:szCs w:val="18"/>
              </w:rPr>
              <w:t>(in)</w:t>
            </w:r>
          </w:p>
        </w:tc>
        <w:tc>
          <w:tcPr>
            <w:tcW w:w="1204" w:type="pct"/>
            <w:vAlign w:val="center"/>
          </w:tcPr>
          <w:p w14:paraId="665674E0" w14:textId="7146E398" w:rsidR="00EC003C" w:rsidRPr="00E35856" w:rsidRDefault="00EC003C" w:rsidP="005A155E">
            <w:pPr>
              <w:spacing w:after="0"/>
              <w:jc w:val="right"/>
              <w:rPr>
                <w:sz w:val="20"/>
              </w:rPr>
            </w:pPr>
            <w:r w:rsidRPr="00E35856">
              <w:rPr>
                <w:sz w:val="20"/>
              </w:rPr>
              <w:t>4,134</w:t>
            </w:r>
          </w:p>
        </w:tc>
        <w:tc>
          <w:tcPr>
            <w:tcW w:w="1204" w:type="pct"/>
            <w:vAlign w:val="center"/>
          </w:tcPr>
          <w:p w14:paraId="1DCEA732" w14:textId="213AEF8C" w:rsidR="00EC003C" w:rsidRPr="00E35856" w:rsidRDefault="00EC003C" w:rsidP="005A155E">
            <w:pPr>
              <w:spacing w:after="0"/>
              <w:jc w:val="right"/>
              <w:rPr>
                <w:sz w:val="20"/>
              </w:rPr>
            </w:pPr>
            <w:r w:rsidRPr="00E35856">
              <w:rPr>
                <w:sz w:val="20"/>
              </w:rPr>
              <w:t>4,134</w:t>
            </w:r>
          </w:p>
        </w:tc>
        <w:tc>
          <w:tcPr>
            <w:tcW w:w="1205" w:type="pct"/>
            <w:vAlign w:val="center"/>
          </w:tcPr>
          <w:p w14:paraId="1BF0D945" w14:textId="29255AB6" w:rsidR="00EC003C" w:rsidRPr="00E35856" w:rsidRDefault="00EC003C" w:rsidP="005A155E">
            <w:pPr>
              <w:spacing w:after="0"/>
              <w:jc w:val="right"/>
              <w:rPr>
                <w:sz w:val="20"/>
              </w:rPr>
            </w:pPr>
            <w:r w:rsidRPr="00E35856">
              <w:rPr>
                <w:sz w:val="20"/>
              </w:rPr>
              <w:t>4,134</w:t>
            </w:r>
          </w:p>
        </w:tc>
      </w:tr>
      <w:tr w:rsidR="00EC003C" w:rsidRPr="00E35856" w14:paraId="78D43C97" w14:textId="77777777" w:rsidTr="00CB1635">
        <w:tc>
          <w:tcPr>
            <w:tcW w:w="1386" w:type="pct"/>
            <w:vAlign w:val="center"/>
          </w:tcPr>
          <w:p w14:paraId="08D24090" w14:textId="5EF25090" w:rsidR="00EC003C" w:rsidRPr="00E35856" w:rsidRDefault="00EC003C" w:rsidP="00EC003C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i/>
                <w:iCs/>
                <w:sz w:val="20"/>
                <w:szCs w:val="18"/>
              </w:rPr>
              <w:t>y</w:t>
            </w:r>
            <w:r w:rsidRPr="00E35856">
              <w:rPr>
                <w:i/>
                <w:iCs/>
                <w:sz w:val="20"/>
                <w:szCs w:val="18"/>
                <w:vertAlign w:val="subscript"/>
              </w:rPr>
              <w:t>cs</w:t>
            </w:r>
            <w:r w:rsidRPr="00E35856">
              <w:rPr>
                <w:i/>
                <w:iCs/>
                <w:sz w:val="20"/>
                <w:szCs w:val="18"/>
              </w:rPr>
              <w:t xml:space="preserve"> </w:t>
            </w:r>
            <w:r w:rsidRPr="00E35856">
              <w:rPr>
                <w:sz w:val="20"/>
                <w:szCs w:val="18"/>
              </w:rPr>
              <w:t>(in)</w:t>
            </w:r>
          </w:p>
        </w:tc>
        <w:tc>
          <w:tcPr>
            <w:tcW w:w="1204" w:type="pct"/>
            <w:vAlign w:val="bottom"/>
          </w:tcPr>
          <w:p w14:paraId="050391AF" w14:textId="742AAB18" w:rsidR="00EC003C" w:rsidRPr="00E35856" w:rsidRDefault="00EC003C" w:rsidP="00EC003C">
            <w:pPr>
              <w:spacing w:after="0"/>
              <w:jc w:val="right"/>
              <w:rPr>
                <w:sz w:val="20"/>
              </w:rPr>
            </w:pPr>
            <w:r w:rsidRPr="00E35856">
              <w:rPr>
                <w:color w:val="000000"/>
                <w:sz w:val="20"/>
              </w:rPr>
              <w:t>2,70</w:t>
            </w:r>
          </w:p>
        </w:tc>
        <w:tc>
          <w:tcPr>
            <w:tcW w:w="1204" w:type="pct"/>
            <w:vAlign w:val="bottom"/>
          </w:tcPr>
          <w:p w14:paraId="74F8A7F9" w14:textId="7A302465" w:rsidR="00EC003C" w:rsidRPr="00E35856" w:rsidRDefault="00EC003C" w:rsidP="00EC003C">
            <w:pPr>
              <w:spacing w:after="0"/>
              <w:jc w:val="right"/>
              <w:rPr>
                <w:sz w:val="20"/>
              </w:rPr>
            </w:pPr>
            <w:r w:rsidRPr="00E35856">
              <w:rPr>
                <w:color w:val="000000"/>
                <w:sz w:val="20"/>
              </w:rPr>
              <w:t>2,63</w:t>
            </w:r>
          </w:p>
        </w:tc>
        <w:tc>
          <w:tcPr>
            <w:tcW w:w="1205" w:type="pct"/>
            <w:vAlign w:val="bottom"/>
          </w:tcPr>
          <w:p w14:paraId="0251025C" w14:textId="6216A85B" w:rsidR="00EC003C" w:rsidRPr="00E35856" w:rsidRDefault="00EC003C" w:rsidP="00EC003C">
            <w:pPr>
              <w:spacing w:after="0"/>
              <w:jc w:val="right"/>
              <w:rPr>
                <w:sz w:val="20"/>
              </w:rPr>
            </w:pPr>
            <w:r w:rsidRPr="00E35856">
              <w:rPr>
                <w:color w:val="000000"/>
                <w:sz w:val="20"/>
              </w:rPr>
              <w:t>2,64</w:t>
            </w:r>
          </w:p>
        </w:tc>
      </w:tr>
      <w:tr w:rsidR="00EC003C" w:rsidRPr="00E35856" w14:paraId="405D476D" w14:textId="77777777" w:rsidTr="00FA6713">
        <w:tc>
          <w:tcPr>
            <w:tcW w:w="1386" w:type="pct"/>
            <w:vAlign w:val="center"/>
          </w:tcPr>
          <w:p w14:paraId="01255D67" w14:textId="4148E46A" w:rsidR="00EC003C" w:rsidRPr="00E35856" w:rsidRDefault="00EC003C" w:rsidP="005A155E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sz w:val="20"/>
                <w:szCs w:val="18"/>
              </w:rPr>
              <w:t>b (in)</w:t>
            </w:r>
          </w:p>
        </w:tc>
        <w:tc>
          <w:tcPr>
            <w:tcW w:w="1204" w:type="pct"/>
            <w:vAlign w:val="bottom"/>
          </w:tcPr>
          <w:p w14:paraId="117CFC3B" w14:textId="425A783B" w:rsidR="00EC003C" w:rsidRPr="00E35856" w:rsidRDefault="00EC003C" w:rsidP="005A155E">
            <w:pPr>
              <w:spacing w:after="0"/>
              <w:jc w:val="right"/>
              <w:rPr>
                <w:color w:val="000000"/>
                <w:sz w:val="20"/>
              </w:rPr>
            </w:pPr>
            <w:r w:rsidRPr="00E35856">
              <w:rPr>
                <w:color w:val="000000"/>
                <w:sz w:val="20"/>
              </w:rPr>
              <w:t>12</w:t>
            </w:r>
          </w:p>
        </w:tc>
        <w:tc>
          <w:tcPr>
            <w:tcW w:w="1204" w:type="pct"/>
            <w:vAlign w:val="bottom"/>
          </w:tcPr>
          <w:p w14:paraId="02E525AD" w14:textId="06B17536" w:rsidR="00EC003C" w:rsidRPr="00E35856" w:rsidRDefault="00EC003C" w:rsidP="005A155E">
            <w:pPr>
              <w:spacing w:after="0"/>
              <w:jc w:val="right"/>
              <w:rPr>
                <w:color w:val="000000"/>
                <w:sz w:val="20"/>
              </w:rPr>
            </w:pPr>
            <w:r w:rsidRPr="00E35856">
              <w:rPr>
                <w:color w:val="000000"/>
                <w:sz w:val="20"/>
              </w:rPr>
              <w:t>12</w:t>
            </w:r>
          </w:p>
        </w:tc>
        <w:tc>
          <w:tcPr>
            <w:tcW w:w="1205" w:type="pct"/>
            <w:vAlign w:val="bottom"/>
          </w:tcPr>
          <w:p w14:paraId="2BE30C58" w14:textId="6917B122" w:rsidR="00EC003C" w:rsidRPr="00E35856" w:rsidRDefault="00EC003C" w:rsidP="005A155E">
            <w:pPr>
              <w:spacing w:after="0"/>
              <w:jc w:val="right"/>
              <w:rPr>
                <w:color w:val="000000"/>
                <w:sz w:val="20"/>
              </w:rPr>
            </w:pPr>
            <w:r w:rsidRPr="00E35856">
              <w:rPr>
                <w:color w:val="000000"/>
                <w:sz w:val="20"/>
              </w:rPr>
              <w:t>12</w:t>
            </w:r>
          </w:p>
        </w:tc>
      </w:tr>
      <w:tr w:rsidR="00EC003C" w:rsidRPr="00E35856" w14:paraId="4F8A5D42" w14:textId="77777777" w:rsidTr="00FA6713">
        <w:tc>
          <w:tcPr>
            <w:tcW w:w="1386" w:type="pct"/>
            <w:vAlign w:val="center"/>
          </w:tcPr>
          <w:p w14:paraId="558A0351" w14:textId="42F84477" w:rsidR="00EC003C" w:rsidRPr="00120709" w:rsidRDefault="00120709" w:rsidP="005A155E">
            <w:pPr>
              <w:spacing w:after="0"/>
              <w:jc w:val="left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n</w:t>
            </w:r>
          </w:p>
        </w:tc>
        <w:tc>
          <w:tcPr>
            <w:tcW w:w="1204" w:type="pct"/>
            <w:vAlign w:val="bottom"/>
          </w:tcPr>
          <w:p w14:paraId="2AAE0D00" w14:textId="02C64E07" w:rsidR="00EC003C" w:rsidRPr="00E35856" w:rsidRDefault="00EC003C" w:rsidP="005A155E">
            <w:pPr>
              <w:spacing w:after="0"/>
              <w:jc w:val="right"/>
              <w:rPr>
                <w:color w:val="000000"/>
                <w:sz w:val="20"/>
              </w:rPr>
            </w:pPr>
            <w:r w:rsidRPr="00E35856">
              <w:rPr>
                <w:color w:val="000000"/>
                <w:sz w:val="20"/>
              </w:rPr>
              <w:t>10,82</w:t>
            </w:r>
          </w:p>
        </w:tc>
        <w:tc>
          <w:tcPr>
            <w:tcW w:w="1204" w:type="pct"/>
            <w:vAlign w:val="bottom"/>
          </w:tcPr>
          <w:p w14:paraId="723572EB" w14:textId="2F8561DB" w:rsidR="00EC003C" w:rsidRPr="00E35856" w:rsidRDefault="00EC003C" w:rsidP="005A155E">
            <w:pPr>
              <w:spacing w:after="0"/>
              <w:jc w:val="right"/>
              <w:rPr>
                <w:color w:val="000000"/>
                <w:sz w:val="20"/>
              </w:rPr>
            </w:pPr>
            <w:r w:rsidRPr="00E35856">
              <w:rPr>
                <w:color w:val="000000"/>
                <w:sz w:val="20"/>
              </w:rPr>
              <w:t>12,34</w:t>
            </w:r>
          </w:p>
        </w:tc>
        <w:tc>
          <w:tcPr>
            <w:tcW w:w="1205" w:type="pct"/>
            <w:vAlign w:val="bottom"/>
          </w:tcPr>
          <w:p w14:paraId="07868AE0" w14:textId="55E27854" w:rsidR="00EC003C" w:rsidRPr="00E35856" w:rsidRDefault="00EC003C" w:rsidP="005A155E">
            <w:pPr>
              <w:spacing w:after="0"/>
              <w:jc w:val="right"/>
              <w:rPr>
                <w:color w:val="000000"/>
                <w:sz w:val="20"/>
              </w:rPr>
            </w:pPr>
            <w:r w:rsidRPr="00E35856">
              <w:rPr>
                <w:color w:val="000000"/>
                <w:sz w:val="20"/>
              </w:rPr>
              <w:t>12,14</w:t>
            </w:r>
          </w:p>
        </w:tc>
      </w:tr>
      <w:tr w:rsidR="00EC003C" w:rsidRPr="00E35856" w14:paraId="330FD0CD" w14:textId="77777777" w:rsidTr="00CB1635">
        <w:tc>
          <w:tcPr>
            <w:tcW w:w="1386" w:type="pct"/>
            <w:vAlign w:val="center"/>
          </w:tcPr>
          <w:p w14:paraId="0A289B6D" w14:textId="5F400212" w:rsidR="00EC003C" w:rsidRPr="00E35856" w:rsidRDefault="00EC003C" w:rsidP="005A155E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i/>
                <w:iCs/>
                <w:sz w:val="20"/>
                <w:szCs w:val="18"/>
              </w:rPr>
              <w:t>A</w:t>
            </w:r>
            <w:r w:rsidRPr="00E35856">
              <w:rPr>
                <w:i/>
                <w:iCs/>
                <w:sz w:val="20"/>
                <w:szCs w:val="18"/>
                <w:vertAlign w:val="subscript"/>
              </w:rPr>
              <w:t>s</w:t>
            </w:r>
            <w:r w:rsidRPr="00E35856">
              <w:rPr>
                <w:sz w:val="20"/>
                <w:szCs w:val="18"/>
              </w:rPr>
              <w:t xml:space="preserve"> (in</w:t>
            </w:r>
            <w:r w:rsidRPr="00E35856">
              <w:rPr>
                <w:sz w:val="20"/>
                <w:szCs w:val="18"/>
                <w:vertAlign w:val="superscript"/>
              </w:rPr>
              <w:t>2</w:t>
            </w:r>
            <w:r w:rsidRPr="00E35856">
              <w:rPr>
                <w:sz w:val="20"/>
                <w:szCs w:val="18"/>
              </w:rPr>
              <w:t>)</w:t>
            </w:r>
          </w:p>
        </w:tc>
        <w:tc>
          <w:tcPr>
            <w:tcW w:w="1204" w:type="pct"/>
            <w:vAlign w:val="bottom"/>
          </w:tcPr>
          <w:p w14:paraId="52DF4E08" w14:textId="6B60769F" w:rsidR="00EC003C" w:rsidRPr="00E35856" w:rsidRDefault="00EC003C" w:rsidP="005A155E">
            <w:pPr>
              <w:spacing w:after="0"/>
              <w:jc w:val="right"/>
              <w:rPr>
                <w:color w:val="000000"/>
                <w:sz w:val="20"/>
              </w:rPr>
            </w:pPr>
            <w:r w:rsidRPr="00E35856">
              <w:rPr>
                <w:color w:val="000000" w:themeColor="text1"/>
                <w:sz w:val="20"/>
              </w:rPr>
              <w:t>0,42</w:t>
            </w:r>
          </w:p>
        </w:tc>
        <w:tc>
          <w:tcPr>
            <w:tcW w:w="1204" w:type="pct"/>
            <w:vAlign w:val="bottom"/>
          </w:tcPr>
          <w:p w14:paraId="5BC173E7" w14:textId="3C1BF1CA" w:rsidR="00EC003C" w:rsidRPr="00E35856" w:rsidRDefault="00EC003C" w:rsidP="005A155E">
            <w:pPr>
              <w:spacing w:after="0"/>
              <w:jc w:val="right"/>
              <w:rPr>
                <w:color w:val="000000"/>
                <w:sz w:val="20"/>
              </w:rPr>
            </w:pPr>
            <w:r w:rsidRPr="00E35856">
              <w:rPr>
                <w:color w:val="000000" w:themeColor="text1"/>
                <w:sz w:val="20"/>
              </w:rPr>
              <w:t>0,42</w:t>
            </w:r>
          </w:p>
        </w:tc>
        <w:tc>
          <w:tcPr>
            <w:tcW w:w="1205" w:type="pct"/>
            <w:vAlign w:val="bottom"/>
          </w:tcPr>
          <w:p w14:paraId="27884D72" w14:textId="7954670E" w:rsidR="00EC003C" w:rsidRPr="00E35856" w:rsidRDefault="00EC003C" w:rsidP="005A155E">
            <w:pPr>
              <w:spacing w:after="0"/>
              <w:jc w:val="right"/>
              <w:rPr>
                <w:color w:val="000000"/>
                <w:sz w:val="20"/>
              </w:rPr>
            </w:pPr>
            <w:r w:rsidRPr="00E35856">
              <w:rPr>
                <w:color w:val="000000" w:themeColor="text1"/>
                <w:sz w:val="20"/>
              </w:rPr>
              <w:t>0,42</w:t>
            </w:r>
          </w:p>
        </w:tc>
      </w:tr>
      <w:tr w:rsidR="00EC003C" w:rsidRPr="00E35856" w14:paraId="2B83B3AE" w14:textId="77777777" w:rsidTr="00FF34DB">
        <w:tc>
          <w:tcPr>
            <w:tcW w:w="1386" w:type="pct"/>
            <w:vAlign w:val="center"/>
          </w:tcPr>
          <w:p w14:paraId="00CA1FC5" w14:textId="62DDE73E" w:rsidR="00EC003C" w:rsidRPr="00E35856" w:rsidRDefault="00EC003C" w:rsidP="005A155E">
            <w:pPr>
              <w:spacing w:after="0"/>
              <w:jc w:val="left"/>
              <w:rPr>
                <w:sz w:val="20"/>
                <w:szCs w:val="18"/>
              </w:rPr>
            </w:pPr>
            <w:r w:rsidRPr="00E35856">
              <w:rPr>
                <w:i/>
                <w:iCs/>
                <w:sz w:val="20"/>
                <w:szCs w:val="18"/>
              </w:rPr>
              <w:t>I</w:t>
            </w:r>
            <w:r w:rsidRPr="00E35856">
              <w:rPr>
                <w:i/>
                <w:iCs/>
                <w:sz w:val="20"/>
                <w:szCs w:val="18"/>
                <w:vertAlign w:val="subscript"/>
              </w:rPr>
              <w:t>sf</w:t>
            </w:r>
            <w:r w:rsidRPr="00E35856">
              <w:rPr>
                <w:sz w:val="20"/>
                <w:szCs w:val="18"/>
              </w:rPr>
              <w:t xml:space="preserve"> (in</w:t>
            </w:r>
            <w:r w:rsidRPr="00E35856">
              <w:rPr>
                <w:sz w:val="20"/>
                <w:szCs w:val="18"/>
                <w:vertAlign w:val="superscript"/>
              </w:rPr>
              <w:t>4</w:t>
            </w:r>
            <w:r w:rsidRPr="00E35856">
              <w:rPr>
                <w:sz w:val="20"/>
                <w:szCs w:val="18"/>
              </w:rPr>
              <w:t>)</w:t>
            </w:r>
          </w:p>
        </w:tc>
        <w:tc>
          <w:tcPr>
            <w:tcW w:w="1204" w:type="pct"/>
            <w:vAlign w:val="bottom"/>
          </w:tcPr>
          <w:p w14:paraId="65316D21" w14:textId="575B45CB" w:rsidR="00EC003C" w:rsidRPr="00E35856" w:rsidRDefault="00EC003C" w:rsidP="005A155E">
            <w:pPr>
              <w:spacing w:after="0"/>
              <w:jc w:val="right"/>
              <w:rPr>
                <w:color w:val="000000" w:themeColor="text1"/>
                <w:sz w:val="20"/>
              </w:rPr>
            </w:pPr>
            <w:r w:rsidRPr="00E35856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1204" w:type="pct"/>
            <w:vAlign w:val="bottom"/>
          </w:tcPr>
          <w:p w14:paraId="34347D68" w14:textId="49723C37" w:rsidR="00EC003C" w:rsidRPr="00E35856" w:rsidRDefault="00EC003C" w:rsidP="005A155E">
            <w:pPr>
              <w:spacing w:after="0"/>
              <w:jc w:val="right"/>
              <w:rPr>
                <w:color w:val="000000" w:themeColor="text1"/>
                <w:sz w:val="20"/>
              </w:rPr>
            </w:pPr>
            <w:r w:rsidRPr="00E35856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1205" w:type="pct"/>
            <w:vAlign w:val="bottom"/>
          </w:tcPr>
          <w:p w14:paraId="5CBBCBBB" w14:textId="6AA5087D" w:rsidR="00EC003C" w:rsidRPr="00E35856" w:rsidRDefault="00EC003C" w:rsidP="005A155E">
            <w:pPr>
              <w:spacing w:after="0"/>
              <w:jc w:val="right"/>
              <w:rPr>
                <w:color w:val="000000" w:themeColor="text1"/>
                <w:sz w:val="20"/>
              </w:rPr>
            </w:pPr>
            <w:r w:rsidRPr="00E35856">
              <w:rPr>
                <w:color w:val="000000" w:themeColor="text1"/>
                <w:sz w:val="20"/>
              </w:rPr>
              <w:t>0,3</w:t>
            </w:r>
          </w:p>
        </w:tc>
      </w:tr>
      <w:tr w:rsidR="00FF34DB" w:rsidRPr="00E35856" w14:paraId="689E3108" w14:textId="77777777" w:rsidTr="00CA1616">
        <w:tc>
          <w:tcPr>
            <w:tcW w:w="1386" w:type="pct"/>
            <w:tcBorders>
              <w:bottom w:val="single" w:sz="4" w:space="0" w:color="auto"/>
            </w:tcBorders>
            <w:vAlign w:val="center"/>
          </w:tcPr>
          <w:p w14:paraId="0F179BCA" w14:textId="17AB501D" w:rsidR="00FF34DB" w:rsidRPr="00E35856" w:rsidRDefault="00FF34DB" w:rsidP="005A155E">
            <w:pPr>
              <w:spacing w:after="0"/>
              <w:jc w:val="left"/>
              <w:rPr>
                <w:i/>
                <w:iCs/>
                <w:sz w:val="20"/>
                <w:szCs w:val="18"/>
              </w:rPr>
            </w:pPr>
            <w:r w:rsidRPr="00E35856">
              <w:rPr>
                <w:i/>
                <w:iCs/>
                <w:sz w:val="20"/>
                <w:szCs w:val="18"/>
              </w:rPr>
              <w:t>I</w:t>
            </w:r>
            <w:r w:rsidRPr="00E35856">
              <w:rPr>
                <w:i/>
                <w:iCs/>
                <w:sz w:val="20"/>
                <w:szCs w:val="18"/>
                <w:vertAlign w:val="subscript"/>
              </w:rPr>
              <w:t>cr</w:t>
            </w:r>
            <w:r w:rsidRPr="00E35856">
              <w:rPr>
                <w:i/>
                <w:iCs/>
                <w:sz w:val="20"/>
                <w:szCs w:val="18"/>
              </w:rPr>
              <w:t xml:space="preserve"> </w:t>
            </w:r>
            <w:r w:rsidRPr="00E35856">
              <w:rPr>
                <w:sz w:val="20"/>
                <w:szCs w:val="18"/>
              </w:rPr>
              <w:t>(in</w:t>
            </w:r>
            <w:r w:rsidRPr="00E35856">
              <w:rPr>
                <w:sz w:val="20"/>
                <w:szCs w:val="18"/>
                <w:vertAlign w:val="superscript"/>
              </w:rPr>
              <w:t>4</w:t>
            </w:r>
            <w:r w:rsidRPr="00E35856">
              <w:rPr>
                <w:sz w:val="20"/>
                <w:szCs w:val="18"/>
              </w:rPr>
              <w:t>)</w:t>
            </w:r>
          </w:p>
        </w:tc>
        <w:tc>
          <w:tcPr>
            <w:tcW w:w="1204" w:type="pct"/>
            <w:tcBorders>
              <w:bottom w:val="single" w:sz="4" w:space="0" w:color="auto"/>
            </w:tcBorders>
            <w:vAlign w:val="bottom"/>
          </w:tcPr>
          <w:p w14:paraId="17C03B59" w14:textId="682A72E0" w:rsidR="00FF34DB" w:rsidRPr="00E35856" w:rsidRDefault="00FF34DB" w:rsidP="005A155E">
            <w:pPr>
              <w:spacing w:after="0"/>
              <w:jc w:val="right"/>
              <w:rPr>
                <w:color w:val="000000" w:themeColor="text1"/>
                <w:sz w:val="20"/>
              </w:rPr>
            </w:pPr>
            <w:r w:rsidRPr="00E35856">
              <w:rPr>
                <w:color w:val="000000" w:themeColor="text1"/>
                <w:sz w:val="20"/>
              </w:rPr>
              <w:t>4,45</w:t>
            </w:r>
          </w:p>
        </w:tc>
        <w:tc>
          <w:tcPr>
            <w:tcW w:w="1204" w:type="pct"/>
            <w:tcBorders>
              <w:bottom w:val="single" w:sz="4" w:space="0" w:color="auto"/>
            </w:tcBorders>
            <w:vAlign w:val="bottom"/>
          </w:tcPr>
          <w:p w14:paraId="44B18A31" w14:textId="5201023A" w:rsidR="00FF34DB" w:rsidRPr="00E35856" w:rsidRDefault="00FF34DB" w:rsidP="005A155E">
            <w:pPr>
              <w:spacing w:after="0"/>
              <w:jc w:val="right"/>
              <w:rPr>
                <w:color w:val="000000" w:themeColor="text1"/>
                <w:sz w:val="20"/>
              </w:rPr>
            </w:pPr>
            <w:r w:rsidRPr="00E35856">
              <w:rPr>
                <w:color w:val="000000" w:themeColor="text1"/>
                <w:sz w:val="20"/>
              </w:rPr>
              <w:t>4,31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bottom"/>
          </w:tcPr>
          <w:p w14:paraId="6A0F50DD" w14:textId="0BBF50DB" w:rsidR="00FF34DB" w:rsidRPr="00E35856" w:rsidRDefault="00FF34DB" w:rsidP="005A155E">
            <w:pPr>
              <w:spacing w:after="0"/>
              <w:jc w:val="right"/>
              <w:rPr>
                <w:color w:val="000000" w:themeColor="text1"/>
                <w:sz w:val="20"/>
              </w:rPr>
            </w:pPr>
            <w:r w:rsidRPr="00E35856">
              <w:rPr>
                <w:color w:val="000000" w:themeColor="text1"/>
                <w:sz w:val="20"/>
              </w:rPr>
              <w:t>4,33</w:t>
            </w:r>
          </w:p>
        </w:tc>
      </w:tr>
    </w:tbl>
    <w:p w14:paraId="55E7A6C5" w14:textId="1F78FE55" w:rsidR="006748F0" w:rsidRPr="00E35856" w:rsidRDefault="00B74DCF" w:rsidP="006748F0">
      <w:pPr>
        <w:pStyle w:val="Heading2"/>
        <w:spacing w:before="240"/>
        <w:ind w:left="0" w:firstLine="0"/>
      </w:pPr>
      <w:r w:rsidRPr="00E35856">
        <w:rPr>
          <w:color w:val="000000" w:themeColor="text1"/>
        </w:rPr>
        <w:t>Analisis</w:t>
      </w:r>
      <w:r w:rsidR="006748F0" w:rsidRPr="00E35856">
        <w:t xml:space="preserve"> Momen lentur Pelat </w:t>
      </w:r>
      <w:r w:rsidR="0028217A" w:rsidRPr="00E35856">
        <w:t>Komposit Beton-Dek Baja</w:t>
      </w:r>
      <w:r w:rsidR="006748F0" w:rsidRPr="00E35856">
        <w:t xml:space="preserve"> Hasil Uji Lab</w:t>
      </w:r>
    </w:p>
    <w:p w14:paraId="19B90E8B" w14:textId="2492F38D" w:rsidR="006748F0" w:rsidRPr="00E35856" w:rsidRDefault="006748F0" w:rsidP="006748F0">
      <w:pPr>
        <w:spacing w:before="120"/>
        <w:rPr>
          <w:color w:val="000000"/>
          <w:szCs w:val="24"/>
          <w:lang w:eastAsia="id-ID"/>
        </w:rPr>
      </w:pPr>
      <w:r w:rsidRPr="00E35856">
        <w:t xml:space="preserve">Berat </w:t>
      </w:r>
      <w:r w:rsidR="0028217A" w:rsidRPr="00E35856">
        <w:t xml:space="preserve">dek </w:t>
      </w:r>
      <w:r w:rsidRPr="00E35856">
        <w:t>7,35 kg/m</w:t>
      </w:r>
      <w:r w:rsidRPr="00E35856">
        <w:rPr>
          <w:vertAlign w:val="superscript"/>
        </w:rPr>
        <w:t>2</w:t>
      </w:r>
      <w:sdt>
        <w:sdtPr>
          <w:rPr>
            <w:vertAlign w:val="superscript"/>
          </w:rPr>
          <w:id w:val="-835373572"/>
          <w:citation/>
        </w:sdtPr>
        <w:sdtContent>
          <w:r w:rsidR="00FA6713">
            <w:rPr>
              <w:vertAlign w:val="superscript"/>
            </w:rPr>
            <w:fldChar w:fldCharType="begin"/>
          </w:r>
          <w:r w:rsidR="00FA6713">
            <w:rPr>
              <w:lang w:val="en-US"/>
            </w:rPr>
            <w:instrText xml:space="preserve"> CITATION Blu08 \l 1033 </w:instrText>
          </w:r>
          <w:r w:rsidR="00FA6713">
            <w:rPr>
              <w:vertAlign w:val="superscript"/>
            </w:rPr>
            <w:fldChar w:fldCharType="separate"/>
          </w:r>
          <w:r w:rsidR="00FA6713">
            <w:rPr>
              <w:lang w:val="en-US"/>
            </w:rPr>
            <w:t xml:space="preserve"> </w:t>
          </w:r>
          <w:r w:rsidR="00FA6713" w:rsidRPr="00FA6713">
            <w:rPr>
              <w:lang w:val="en-US"/>
            </w:rPr>
            <w:t>(Blue Scope Lysagth Indonesia, 2008)</w:t>
          </w:r>
          <w:r w:rsidR="00FA6713">
            <w:rPr>
              <w:vertAlign w:val="superscript"/>
            </w:rPr>
            <w:fldChar w:fldCharType="end"/>
          </w:r>
        </w:sdtContent>
      </w:sdt>
      <w:r w:rsidR="00FA6713">
        <w:rPr>
          <w:vertAlign w:val="superscript"/>
          <w:lang w:val="en-US"/>
        </w:rPr>
        <w:t>,</w:t>
      </w:r>
      <w:r w:rsidRPr="00E35856">
        <w:t xml:space="preserve"> luas penampang pelat </w:t>
      </w:r>
      <w:r w:rsidR="0028217A" w:rsidRPr="00E35856">
        <w:rPr>
          <w:bCs/>
          <w:iCs/>
        </w:rPr>
        <w:t xml:space="preserve">komposit beton-dek baja </w:t>
      </w:r>
      <w:r w:rsidRPr="00E35856">
        <w:t xml:space="preserve">diperoleh dari luas penampang pelat utuh dikurangi luas </w:t>
      </w:r>
      <w:r w:rsidR="0028217A" w:rsidRPr="00E35856">
        <w:t xml:space="preserve">trapesium yang </w:t>
      </w:r>
      <w:r w:rsidRPr="00E35856">
        <w:t xml:space="preserve"> yang hilang</w:t>
      </w:r>
      <w:r w:rsidR="0028217A" w:rsidRPr="00E35856">
        <w:t xml:space="preserve"> (akibat dek baja gelom</w:t>
      </w:r>
      <w:r w:rsidR="00DB5710" w:rsidRPr="00E35856">
        <w:t xml:space="preserve">bang) </w:t>
      </w:r>
      <w:r w:rsidRPr="00E35856">
        <w:t xml:space="preserve"> adalah </w:t>
      </w:r>
      <w:r w:rsidR="00DB5710" w:rsidRPr="00E35856">
        <w:rPr>
          <w:i/>
          <w:iCs/>
        </w:rPr>
        <w:t>A</w:t>
      </w:r>
      <w:r w:rsidR="00DB5710" w:rsidRPr="00E35856">
        <w:t xml:space="preserve">= </w:t>
      </w:r>
      <w:r w:rsidRPr="00E35856">
        <w:rPr>
          <w:color w:val="000000"/>
          <w:szCs w:val="24"/>
          <w:lang w:eastAsia="id-ID"/>
        </w:rPr>
        <w:t>105520 mm</w:t>
      </w:r>
      <w:r w:rsidRPr="00E35856">
        <w:rPr>
          <w:color w:val="000000"/>
          <w:szCs w:val="24"/>
          <w:vertAlign w:val="superscript"/>
          <w:lang w:eastAsia="id-ID"/>
        </w:rPr>
        <w:t>2</w:t>
      </w:r>
      <w:r w:rsidRPr="00E35856">
        <w:rPr>
          <w:color w:val="000000"/>
          <w:szCs w:val="24"/>
          <w:lang w:eastAsia="id-ID"/>
        </w:rPr>
        <w:t xml:space="preserve"> </w:t>
      </w:r>
      <w:r w:rsidR="00B040FC" w:rsidRPr="00E35856">
        <w:rPr>
          <w:color w:val="000000"/>
          <w:szCs w:val="24"/>
          <w:lang w:eastAsia="id-ID"/>
        </w:rPr>
        <w:t>(</w:t>
      </w:r>
      <w:r w:rsidR="00B040FC" w:rsidRPr="00E35856">
        <w:rPr>
          <w:color w:val="000000"/>
          <w:szCs w:val="24"/>
          <w:lang w:eastAsia="id-ID"/>
        </w:rPr>
        <w:fldChar w:fldCharType="begin"/>
      </w:r>
      <w:r w:rsidR="00B040FC" w:rsidRPr="00E35856">
        <w:rPr>
          <w:color w:val="000000"/>
          <w:szCs w:val="24"/>
          <w:lang w:eastAsia="id-ID"/>
        </w:rPr>
        <w:instrText xml:space="preserve"> REF _Ref51220474 \h </w:instrText>
      </w:r>
      <w:r w:rsidR="00B040FC" w:rsidRPr="00E35856">
        <w:rPr>
          <w:color w:val="000000"/>
          <w:szCs w:val="24"/>
          <w:lang w:eastAsia="id-ID"/>
        </w:rPr>
      </w:r>
      <w:r w:rsidR="00B040FC" w:rsidRPr="00E35856">
        <w:rPr>
          <w:color w:val="000000"/>
          <w:szCs w:val="24"/>
          <w:lang w:eastAsia="id-ID"/>
        </w:rPr>
        <w:fldChar w:fldCharType="separate"/>
      </w:r>
      <w:r w:rsidR="00500F0C" w:rsidRPr="00E35856">
        <w:rPr>
          <w:szCs w:val="22"/>
        </w:rPr>
        <w:t xml:space="preserve">Gambar </w:t>
      </w:r>
      <w:r w:rsidR="00500F0C">
        <w:rPr>
          <w:szCs w:val="22"/>
        </w:rPr>
        <w:t>3</w:t>
      </w:r>
      <w:r w:rsidR="00B040FC" w:rsidRPr="00E35856">
        <w:rPr>
          <w:color w:val="000000"/>
          <w:szCs w:val="24"/>
          <w:lang w:eastAsia="id-ID"/>
        </w:rPr>
        <w:fldChar w:fldCharType="end"/>
      </w:r>
      <w:r w:rsidR="00B040FC" w:rsidRPr="00E35856">
        <w:rPr>
          <w:color w:val="000000"/>
          <w:szCs w:val="24"/>
          <w:lang w:eastAsia="id-ID"/>
        </w:rPr>
        <w:t xml:space="preserve">), </w:t>
      </w:r>
      <w:r w:rsidRPr="00E35856">
        <w:rPr>
          <w:color w:val="000000"/>
          <w:szCs w:val="24"/>
          <w:lang w:eastAsia="id-ID"/>
        </w:rPr>
        <w:t xml:space="preserve">sehingga berat pelat </w:t>
      </w:r>
      <w:r w:rsidR="00B040FC" w:rsidRPr="00E35856">
        <w:rPr>
          <w:iCs/>
          <w:color w:val="000000"/>
          <w:szCs w:val="24"/>
          <w:lang w:eastAsia="id-ID"/>
        </w:rPr>
        <w:t>komposit beton-dek baja</w:t>
      </w:r>
      <w:r w:rsidRPr="00E35856">
        <w:rPr>
          <w:color w:val="000000"/>
          <w:szCs w:val="24"/>
          <w:lang w:eastAsia="id-ID"/>
        </w:rPr>
        <w:t xml:space="preserve"> adalah:</w:t>
      </w:r>
    </w:p>
    <w:p w14:paraId="048252E0" w14:textId="0C6AA255" w:rsidR="006748F0" w:rsidRPr="00E35856" w:rsidRDefault="00B040FC" w:rsidP="006748F0">
      <w:pPr>
        <w:rPr>
          <w:szCs w:val="22"/>
        </w:rPr>
      </w:pPr>
      <w:r w:rsidRPr="00E35856">
        <w:rPr>
          <w:iCs/>
          <w:sz w:val="20"/>
        </w:rPr>
        <w:t xml:space="preserve">Dek baja </w:t>
      </w:r>
      <m:oMath>
        <m:r>
          <w:rPr>
            <w:rFonts w:ascii="Cambria Math" w:hAnsi="Cambria Math"/>
            <w:sz w:val="20"/>
          </w:rPr>
          <m:t>=7,35×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1910×1000×9,81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9</m:t>
                </m:r>
              </m:sup>
            </m:sSup>
          </m:den>
        </m:f>
        <m:r>
          <w:rPr>
            <w:rFonts w:ascii="Cambria Math" w:hAnsi="Cambria Math"/>
            <w:sz w:val="20"/>
          </w:rPr>
          <m:t>=0,137 kN</m:t>
        </m:r>
      </m:oMath>
      <w:r w:rsidR="002565DD" w:rsidRPr="00E35856">
        <w:rPr>
          <w:sz w:val="20"/>
        </w:rPr>
        <w:t>,</w:t>
      </w:r>
    </w:p>
    <w:p w14:paraId="51226405" w14:textId="05C965E5" w:rsidR="006748F0" w:rsidRPr="00E35856" w:rsidRDefault="00B040FC" w:rsidP="006748F0">
      <w:r w:rsidRPr="00E35856">
        <w:t>Pelat b</w:t>
      </w:r>
      <w:r w:rsidR="006748F0" w:rsidRPr="00E35856">
        <w:t xml:space="preserve">eton = </w:t>
      </w:r>
      <m:oMath>
        <m:r>
          <w:rPr>
            <w:rFonts w:ascii="Cambria Math" w:hAnsi="Cambria Math"/>
            <w:sz w:val="20"/>
            <w:szCs w:val="18"/>
          </w:rPr>
          <m:t>24×</m:t>
        </m:r>
        <m:f>
          <m:fPr>
            <m:ctrlPr>
              <w:rPr>
                <w:rFonts w:ascii="Cambria Math" w:hAnsi="Cambria Math"/>
                <w:i/>
                <w:sz w:val="20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0"/>
                <w:szCs w:val="22"/>
                <w:lang w:eastAsia="id-ID"/>
              </w:rPr>
              <m:t>105520 × 1910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1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0"/>
                    <w:szCs w:val="18"/>
                  </w:rPr>
                  <m:t>9</m:t>
                </m:r>
              </m:sup>
            </m:sSup>
          </m:den>
        </m:f>
      </m:oMath>
      <w:r w:rsidR="006748F0" w:rsidRPr="00E35856">
        <w:rPr>
          <w:sz w:val="20"/>
          <w:szCs w:val="18"/>
        </w:rPr>
        <w:t xml:space="preserve"> = 4,837 kN</w:t>
      </w:r>
      <w:r w:rsidR="002565DD" w:rsidRPr="00E35856">
        <w:t>,</w:t>
      </w:r>
    </w:p>
    <w:p w14:paraId="5856D09C" w14:textId="77777777" w:rsidR="006748F0" w:rsidRPr="00E35856" w:rsidRDefault="006748F0" w:rsidP="006748F0">
      <w:pPr>
        <w:rPr>
          <w:i/>
        </w:rPr>
      </w:pPr>
      <w:r w:rsidRPr="00E35856">
        <w:t xml:space="preserve">Beban merata </w:t>
      </w:r>
      <w:r w:rsidRPr="00E35856">
        <w:rPr>
          <w:i/>
        </w:rPr>
        <w:t>equivalent</w:t>
      </w:r>
    </w:p>
    <w:p w14:paraId="31C8167F" w14:textId="5F80B27B" w:rsidR="006748F0" w:rsidRPr="00E35856" w:rsidRDefault="006748F0" w:rsidP="006748F0">
      <w:r w:rsidRPr="00E35856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DL</m:t>
            </m:r>
          </m:sub>
        </m:sSub>
        <m:r>
          <w:rPr>
            <w:rFonts w:ascii="Cambria Math" w:hAnsi="Cambria Math"/>
          </w:rPr>
          <m:t>=</m:t>
        </m:r>
      </m:oMath>
      <w:r w:rsidRPr="00E35856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4,837+0,137</m:t>
                </m:r>
              </m:e>
            </m:d>
          </m:num>
          <m:den>
            <m:r>
              <w:rPr>
                <w:rFonts w:ascii="Cambria Math" w:hAnsi="Cambria Math"/>
              </w:rPr>
              <m:t>1,910</m:t>
            </m:r>
          </m:den>
        </m:f>
        <m:r>
          <w:rPr>
            <w:rFonts w:ascii="Cambria Math" w:hAnsi="Cambria Math"/>
          </w:rPr>
          <m:t>=2,60</m:t>
        </m:r>
      </m:oMath>
      <w:r w:rsidRPr="00E35856">
        <w:t xml:space="preserve"> kN/m</w:t>
      </w:r>
      <w:r w:rsidR="002565DD" w:rsidRPr="00E35856">
        <w:t>,</w:t>
      </w:r>
    </w:p>
    <w:p w14:paraId="262D90D8" w14:textId="77777777" w:rsidR="006748F0" w:rsidRPr="00E35856" w:rsidRDefault="006748F0" w:rsidP="006748F0">
      <w:r w:rsidRPr="00E35856">
        <w:t xml:space="preserve">Momen akibat berat sendiri </w:t>
      </w:r>
    </w:p>
    <w:p w14:paraId="6413CAB2" w14:textId="681FC74C" w:rsidR="006748F0" w:rsidRPr="00E35856" w:rsidRDefault="00746DC2" w:rsidP="006748F0">
      <m:oMath>
        <m:sSub>
          <m:sSubPr>
            <m:ctrlPr>
              <w:rPr>
                <w:rFonts w:ascii="Cambria Math" w:hAnsi="Cambria Math"/>
                <w:i/>
                <w:sz w:val="20"/>
                <w:szCs w:val="18"/>
              </w:rPr>
            </m:ctrlPr>
          </m:sSubPr>
          <m:e>
            <m:r>
              <w:rPr>
                <w:rFonts w:ascii="Cambria Math" w:hAnsi="Cambria Math"/>
                <w:sz w:val="20"/>
                <w:szCs w:val="18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18"/>
              </w:rPr>
              <m:t>DL</m:t>
            </m:r>
          </m:sub>
        </m:sSub>
        <m:r>
          <w:rPr>
            <w:rFonts w:ascii="Cambria Math" w:hAnsi="Cambria Math"/>
            <w:sz w:val="20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18"/>
              </w:rPr>
            </m:ctrlPr>
          </m:fPr>
          <m:num>
            <m:r>
              <w:rPr>
                <w:rFonts w:ascii="Cambria Math" w:hAnsi="Cambria Math"/>
                <w:sz w:val="20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18"/>
              </w:rPr>
              <m:t>8</m:t>
            </m:r>
          </m:den>
        </m:f>
        <m:r>
          <w:rPr>
            <w:rFonts w:ascii="Cambria Math" w:hAnsi="Cambria Math"/>
            <w:sz w:val="20"/>
            <w:szCs w:val="18"/>
          </w:rPr>
          <m:t>×2,60×</m:t>
        </m:r>
        <m:sSup>
          <m:sSupPr>
            <m:ctrlPr>
              <w:rPr>
                <w:rFonts w:ascii="Cambria Math" w:hAnsi="Cambria Math"/>
                <w:i/>
                <w:sz w:val="20"/>
                <w:szCs w:val="18"/>
              </w:rPr>
            </m:ctrlPr>
          </m:sSupPr>
          <m:e>
            <m:r>
              <w:rPr>
                <w:rFonts w:ascii="Cambria Math" w:hAnsi="Cambria Math"/>
                <w:sz w:val="20"/>
                <w:szCs w:val="18"/>
              </w:rPr>
              <m:t>1,91</m:t>
            </m:r>
          </m:e>
          <m:sup>
            <m:r>
              <w:rPr>
                <w:rFonts w:ascii="Cambria Math" w:hAnsi="Cambria Math"/>
                <w:sz w:val="20"/>
                <w:szCs w:val="18"/>
              </w:rPr>
              <m:t>2</m:t>
            </m:r>
          </m:sup>
        </m:sSup>
        <m:r>
          <w:rPr>
            <w:rFonts w:ascii="Cambria Math" w:hAnsi="Cambria Math"/>
            <w:sz w:val="20"/>
            <w:szCs w:val="18"/>
          </w:rPr>
          <m:t>=</m:t>
        </m:r>
        <m:r>
          <m:rPr>
            <m:sty m:val="p"/>
          </m:rPr>
          <w:rPr>
            <w:rFonts w:ascii="Cambria Math" w:hAnsi="Cambria Math"/>
            <w:sz w:val="20"/>
            <w:szCs w:val="18"/>
          </w:rPr>
          <m:t>1,187</m:t>
        </m:r>
      </m:oMath>
      <w:r w:rsidR="006748F0" w:rsidRPr="00E35856">
        <w:rPr>
          <w:sz w:val="20"/>
          <w:szCs w:val="18"/>
        </w:rPr>
        <w:t xml:space="preserve"> k</w:t>
      </w:r>
      <w:r w:rsidR="006748F0" w:rsidRPr="00E35856">
        <w:t xml:space="preserve">Nm. </w:t>
      </w:r>
    </w:p>
    <w:p w14:paraId="283112C7" w14:textId="2670333B" w:rsidR="006748F0" w:rsidRPr="00E35856" w:rsidRDefault="00C809FE" w:rsidP="006748F0">
      <w:pPr>
        <w:spacing w:before="120"/>
      </w:pPr>
      <w:r w:rsidRPr="00E35856">
        <w:t>Berdasa</w:t>
      </w:r>
      <w:r w:rsidR="00632DE1" w:rsidRPr="00E35856">
        <w:t>r</w:t>
      </w:r>
      <w:r w:rsidRPr="00E35856">
        <w:t>kan</w:t>
      </w:r>
      <w:r w:rsidR="00CB1635" w:rsidRPr="00E35856">
        <w:t xml:space="preserve"> setup pengujian pada</w:t>
      </w:r>
      <w:r w:rsidR="001E7079" w:rsidRPr="00E35856">
        <w:t xml:space="preserve"> </w:t>
      </w:r>
      <w:r w:rsidR="001E7079" w:rsidRPr="00E35856">
        <w:fldChar w:fldCharType="begin"/>
      </w:r>
      <w:r w:rsidR="001E7079" w:rsidRPr="00E35856">
        <w:instrText xml:space="preserve"> REF _Ref51270688 \h </w:instrText>
      </w:r>
      <w:r w:rsidR="001E7079" w:rsidRPr="00E35856">
        <w:fldChar w:fldCharType="separate"/>
      </w:r>
      <w:r w:rsidR="00500F0C" w:rsidRPr="00E35856">
        <w:rPr>
          <w:szCs w:val="24"/>
        </w:rPr>
        <w:t xml:space="preserve">Gambar </w:t>
      </w:r>
      <w:r w:rsidR="00500F0C">
        <w:rPr>
          <w:szCs w:val="24"/>
        </w:rPr>
        <w:t>4</w:t>
      </w:r>
      <w:r w:rsidR="001E7079" w:rsidRPr="00E35856">
        <w:fldChar w:fldCharType="end"/>
      </w:r>
      <w:r w:rsidRPr="00E35856">
        <w:t xml:space="preserve"> maka momen lentur akibat beban uji adalah:</w:t>
      </w:r>
    </w:p>
    <w:p w14:paraId="0AEE9F36" w14:textId="545F38CB" w:rsidR="006748F0" w:rsidRPr="00E35856" w:rsidRDefault="00746DC2" w:rsidP="006748F0">
      <w:pPr>
        <w:tabs>
          <w:tab w:val="left" w:pos="3544"/>
          <w:tab w:val="left" w:pos="8080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LL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P×705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</m:oMath>
      <w:r w:rsidR="006748F0" w:rsidRPr="00E35856">
        <w:t xml:space="preserve"> (kNm) </w:t>
      </w:r>
      <w:r w:rsidR="006748F0" w:rsidRPr="00E35856">
        <w:tab/>
        <w:t>(1</w:t>
      </w:r>
      <w:r w:rsidR="0057530A" w:rsidRPr="00E35856">
        <w:t>2</w:t>
      </w:r>
      <w:r w:rsidR="006748F0" w:rsidRPr="00E35856">
        <w:t>)</w:t>
      </w:r>
    </w:p>
    <w:p w14:paraId="722BA855" w14:textId="3A39F4DC" w:rsidR="006748F0" w:rsidRPr="00E35856" w:rsidRDefault="006748F0" w:rsidP="006748F0">
      <w:pPr>
        <w:spacing w:before="120"/>
      </w:pPr>
      <w:r w:rsidRPr="00E35856">
        <w:t>Dengan memasukkan nilai beban slip</w:t>
      </w:r>
      <w:r w:rsidR="00B040FC" w:rsidRPr="00E35856">
        <w:t xml:space="preserve"> ke</w:t>
      </w:r>
      <w:r w:rsidRPr="00E35856">
        <w:t xml:space="preserve"> dalam </w:t>
      </w:r>
      <w:r w:rsidRPr="00E35856">
        <w:rPr>
          <w:color w:val="000000" w:themeColor="text1"/>
        </w:rPr>
        <w:t>rumus (1</w:t>
      </w:r>
      <w:r w:rsidR="0057530A" w:rsidRPr="00E35856">
        <w:rPr>
          <w:color w:val="000000" w:themeColor="text1"/>
        </w:rPr>
        <w:t>2</w:t>
      </w:r>
      <w:r w:rsidRPr="00E35856">
        <w:rPr>
          <w:color w:val="000000" w:themeColor="text1"/>
        </w:rPr>
        <w:t>)</w:t>
      </w:r>
      <w:r w:rsidRPr="00E35856">
        <w:t xml:space="preserve"> dan ditambah de</w:t>
      </w:r>
      <w:r w:rsidR="00B040FC" w:rsidRPr="00E35856">
        <w:t>ngan</w:t>
      </w:r>
      <w:r w:rsidRPr="00E35856">
        <w:t xml:space="preserve"> momen lentur akibat berat sendiri</w:t>
      </w:r>
      <w:r w:rsidR="00D831EC" w:rsidRPr="00E35856">
        <w:t>,</w:t>
      </w:r>
      <w:r w:rsidRPr="00E35856">
        <w:t xml:space="preserve"> hasilnya sebagai berikut:</w:t>
      </w:r>
    </w:p>
    <w:p w14:paraId="13FEAAA7" w14:textId="4202991F" w:rsidR="004863F2" w:rsidRPr="00E35856" w:rsidRDefault="004863F2" w:rsidP="002565DD">
      <w:pPr>
        <w:pStyle w:val="Caption"/>
        <w:keepNext/>
        <w:rPr>
          <w:sz w:val="22"/>
          <w:szCs w:val="24"/>
        </w:rPr>
      </w:pPr>
      <w:bookmarkStart w:id="15" w:name="_Ref521504526"/>
      <w:r w:rsidRPr="00E35856">
        <w:rPr>
          <w:sz w:val="22"/>
          <w:szCs w:val="24"/>
        </w:rPr>
        <w:t xml:space="preserve">Tabel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Table \* ARABIC </w:instrText>
      </w:r>
      <w:r w:rsidRPr="00E35856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10</w:t>
      </w:r>
      <w:r w:rsidRPr="00E35856">
        <w:rPr>
          <w:sz w:val="22"/>
          <w:szCs w:val="24"/>
        </w:rPr>
        <w:fldChar w:fldCharType="end"/>
      </w:r>
      <w:bookmarkEnd w:id="15"/>
      <w:r w:rsidR="006C354E">
        <w:rPr>
          <w:sz w:val="22"/>
          <w:szCs w:val="24"/>
          <w:lang w:val="en-US"/>
        </w:rPr>
        <w:t>.</w:t>
      </w:r>
      <w:r w:rsidRPr="00E35856">
        <w:rPr>
          <w:sz w:val="22"/>
          <w:szCs w:val="24"/>
        </w:rPr>
        <w:t xml:space="preserve"> Momen lentur hasil pengujian</w:t>
      </w:r>
    </w:p>
    <w:tbl>
      <w:tblPr>
        <w:tblStyle w:val="LightShading2"/>
        <w:tblW w:w="4050" w:type="dxa"/>
        <w:jc w:val="center"/>
        <w:tblLook w:val="04A0" w:firstRow="1" w:lastRow="0" w:firstColumn="1" w:lastColumn="0" w:noHBand="0" w:noVBand="1"/>
      </w:tblPr>
      <w:tblGrid>
        <w:gridCol w:w="436"/>
        <w:gridCol w:w="1184"/>
        <w:gridCol w:w="1267"/>
        <w:gridCol w:w="1163"/>
      </w:tblGrid>
      <w:tr w:rsidR="004863F2" w:rsidRPr="00E35856" w14:paraId="19B2E68E" w14:textId="77777777" w:rsidTr="00D8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5EABC81C" w14:textId="77777777" w:rsidR="004863F2" w:rsidRPr="00E35856" w:rsidRDefault="004863F2" w:rsidP="005000D4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18"/>
              </w:rPr>
              <w:t>No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7F28BF79" w14:textId="77777777" w:rsidR="004863F2" w:rsidRPr="00E35856" w:rsidRDefault="004863F2" w:rsidP="005000D4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18"/>
              </w:rPr>
              <w:t>Benda Uji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4674F9" w14:textId="77777777" w:rsidR="004863F2" w:rsidRPr="00E35856" w:rsidRDefault="004863F2" w:rsidP="005000D4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18"/>
              </w:rPr>
              <w:t xml:space="preserve">Beban </w:t>
            </w:r>
            <w:r w:rsidRPr="00E35856">
              <w:rPr>
                <w:rFonts w:ascii="Times New Roman" w:hAnsi="Times New Roman" w:cs="Times New Roman"/>
                <w:b w:val="0"/>
                <w:bCs w:val="0"/>
                <w:i/>
                <w:sz w:val="18"/>
              </w:rPr>
              <w:t>Slip</w:t>
            </w:r>
            <w:r w:rsidRPr="00E35856">
              <w:rPr>
                <w:rFonts w:ascii="Times New Roman" w:hAnsi="Times New Roman" w:cs="Times New Roman"/>
                <w:b w:val="0"/>
                <w:bCs w:val="0"/>
                <w:sz w:val="18"/>
              </w:rPr>
              <w:t xml:space="preserve"> (kN)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F026392" w14:textId="77777777" w:rsidR="004863F2" w:rsidRPr="00E35856" w:rsidRDefault="004863F2" w:rsidP="005000D4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i/>
                <w:sz w:val="18"/>
              </w:rPr>
              <w:t>M</w:t>
            </w:r>
            <w:r w:rsidRPr="00E35856">
              <w:rPr>
                <w:rFonts w:ascii="Times New Roman" w:hAnsi="Times New Roman" w:cs="Times New Roman"/>
                <w:b w:val="0"/>
                <w:bCs w:val="0"/>
                <w:i/>
                <w:sz w:val="18"/>
                <w:vertAlign w:val="subscript"/>
              </w:rPr>
              <w:t>DL</w:t>
            </w:r>
            <w:r w:rsidRPr="00E35856">
              <w:rPr>
                <w:rFonts w:ascii="Times New Roman" w:hAnsi="Times New Roman" w:cs="Times New Roman"/>
                <w:b w:val="0"/>
                <w:bCs w:val="0"/>
                <w:i/>
                <w:sz w:val="18"/>
              </w:rPr>
              <w:t>+M</w:t>
            </w:r>
            <w:r w:rsidRPr="00E35856">
              <w:rPr>
                <w:rFonts w:ascii="Times New Roman" w:hAnsi="Times New Roman" w:cs="Times New Roman"/>
                <w:b w:val="0"/>
                <w:bCs w:val="0"/>
                <w:i/>
                <w:sz w:val="18"/>
                <w:vertAlign w:val="subscript"/>
              </w:rPr>
              <w:t>LL</w:t>
            </w:r>
            <w:r w:rsidRPr="00E35856">
              <w:rPr>
                <w:rFonts w:ascii="Times New Roman" w:hAnsi="Times New Roman" w:cs="Times New Roman"/>
                <w:b w:val="0"/>
                <w:bCs w:val="0"/>
                <w:sz w:val="18"/>
                <w:vertAlign w:val="subscript"/>
              </w:rPr>
              <w:t xml:space="preserve"> </w:t>
            </w:r>
            <w:r w:rsidRPr="00E35856">
              <w:rPr>
                <w:rFonts w:ascii="Times New Roman" w:hAnsi="Times New Roman" w:cs="Times New Roman"/>
                <w:b w:val="0"/>
                <w:bCs w:val="0"/>
                <w:sz w:val="18"/>
              </w:rPr>
              <w:t>(kNm)</w:t>
            </w:r>
          </w:p>
        </w:tc>
      </w:tr>
      <w:tr w:rsidR="004863F2" w:rsidRPr="00E35856" w14:paraId="24FA1C0E" w14:textId="77777777" w:rsidTr="00D8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F439BA4" w14:textId="77777777" w:rsidR="004863F2" w:rsidRPr="00E35856" w:rsidRDefault="004863F2" w:rsidP="005000D4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FB6DC69" w14:textId="77777777" w:rsidR="004863F2" w:rsidRPr="00E35856" w:rsidRDefault="004863F2" w:rsidP="005000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5856">
              <w:rPr>
                <w:rFonts w:ascii="Times New Roman" w:hAnsi="Times New Roman" w:cs="Times New Roman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328F79" w14:textId="77777777" w:rsidR="004863F2" w:rsidRPr="00E35856" w:rsidRDefault="004863F2" w:rsidP="005000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5856">
              <w:rPr>
                <w:rFonts w:ascii="Times New Roman" w:hAnsi="Times New Roman" w:cs="Times New Roman"/>
                <w:color w:val="000000"/>
                <w:sz w:val="20"/>
              </w:rPr>
              <w:t>74,26</w:t>
            </w:r>
          </w:p>
        </w:tc>
        <w:tc>
          <w:tcPr>
            <w:tcW w:w="11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B6DAF0" w14:textId="77777777" w:rsidR="004863F2" w:rsidRPr="00E35856" w:rsidRDefault="004863F2" w:rsidP="005000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35856">
              <w:rPr>
                <w:rFonts w:ascii="Times New Roman" w:hAnsi="Times New Roman" w:cs="Times New Roman"/>
              </w:rPr>
              <w:t>27,36</w:t>
            </w:r>
          </w:p>
        </w:tc>
      </w:tr>
      <w:tr w:rsidR="004863F2" w:rsidRPr="00E35856" w14:paraId="04D808C2" w14:textId="77777777" w:rsidTr="00D831E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2A130A19" w14:textId="77777777" w:rsidR="004863F2" w:rsidRPr="00E35856" w:rsidRDefault="004863F2" w:rsidP="005000D4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  <w:vAlign w:val="center"/>
          </w:tcPr>
          <w:p w14:paraId="37771FB9" w14:textId="77777777" w:rsidR="004863F2" w:rsidRPr="00E35856" w:rsidRDefault="004863F2" w:rsidP="005000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5856">
              <w:rPr>
                <w:rFonts w:ascii="Times New Roman" w:hAnsi="Times New Roman" w:cs="Times New Roman"/>
                <w:sz w:val="20"/>
              </w:rPr>
              <w:t>B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7008D059" w14:textId="77777777" w:rsidR="004863F2" w:rsidRPr="00E35856" w:rsidRDefault="004863F2" w:rsidP="005000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5856">
              <w:rPr>
                <w:rFonts w:ascii="Times New Roman" w:hAnsi="Times New Roman" w:cs="Times New Roman"/>
                <w:color w:val="000000"/>
                <w:sz w:val="20"/>
              </w:rPr>
              <w:t>63,97</w:t>
            </w:r>
          </w:p>
        </w:tc>
        <w:tc>
          <w:tcPr>
            <w:tcW w:w="1163" w:type="dxa"/>
            <w:tcBorders>
              <w:top w:val="nil"/>
            </w:tcBorders>
            <w:shd w:val="clear" w:color="auto" w:fill="auto"/>
          </w:tcPr>
          <w:p w14:paraId="1D2DE5DD" w14:textId="77777777" w:rsidR="004863F2" w:rsidRPr="00E35856" w:rsidRDefault="004863F2" w:rsidP="005000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35856">
              <w:rPr>
                <w:rFonts w:ascii="Times New Roman" w:hAnsi="Times New Roman" w:cs="Times New Roman"/>
              </w:rPr>
              <w:t>23,74</w:t>
            </w:r>
          </w:p>
        </w:tc>
      </w:tr>
      <w:tr w:rsidR="004863F2" w:rsidRPr="00E35856" w14:paraId="6D25E9CE" w14:textId="77777777" w:rsidTr="00D8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  <w:vAlign w:val="center"/>
          </w:tcPr>
          <w:p w14:paraId="6ED4BA2A" w14:textId="77777777" w:rsidR="004863F2" w:rsidRPr="00E35856" w:rsidRDefault="004863F2" w:rsidP="005000D4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</w:rPr>
              <w:t>3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vAlign w:val="center"/>
          </w:tcPr>
          <w:p w14:paraId="71F6C63B" w14:textId="77777777" w:rsidR="004863F2" w:rsidRPr="00E35856" w:rsidRDefault="004863F2" w:rsidP="005000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5856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14:paraId="231FB1B5" w14:textId="77777777" w:rsidR="004863F2" w:rsidRPr="00E35856" w:rsidRDefault="004863F2" w:rsidP="005000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5856">
              <w:rPr>
                <w:rFonts w:ascii="Times New Roman" w:hAnsi="Times New Roman" w:cs="Times New Roman"/>
                <w:color w:val="000000"/>
                <w:sz w:val="20"/>
              </w:rPr>
              <w:t>53,35</w:t>
            </w:r>
          </w:p>
        </w:tc>
        <w:tc>
          <w:tcPr>
            <w:tcW w:w="1163" w:type="dxa"/>
            <w:tcBorders>
              <w:bottom w:val="nil"/>
            </w:tcBorders>
            <w:shd w:val="clear" w:color="auto" w:fill="auto"/>
          </w:tcPr>
          <w:p w14:paraId="11F1325E" w14:textId="77777777" w:rsidR="004863F2" w:rsidRPr="00E35856" w:rsidRDefault="004863F2" w:rsidP="005000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35856">
              <w:rPr>
                <w:rFonts w:ascii="Times New Roman" w:hAnsi="Times New Roman" w:cs="Times New Roman"/>
              </w:rPr>
              <w:t>19,99</w:t>
            </w:r>
          </w:p>
        </w:tc>
      </w:tr>
      <w:tr w:rsidR="004863F2" w:rsidRPr="00E35856" w14:paraId="76201396" w14:textId="77777777" w:rsidTr="00D831E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628783BD" w14:textId="77777777" w:rsidR="004863F2" w:rsidRPr="00E35856" w:rsidRDefault="004863F2" w:rsidP="005000D4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</w:rPr>
              <w:t>4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  <w:vAlign w:val="center"/>
          </w:tcPr>
          <w:p w14:paraId="03D5C5E7" w14:textId="77777777" w:rsidR="004863F2" w:rsidRPr="00E35856" w:rsidRDefault="004863F2" w:rsidP="005000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5856">
              <w:rPr>
                <w:rFonts w:ascii="Times New Roman" w:hAnsi="Times New Roman" w:cs="Times New Roman"/>
                <w:sz w:val="20"/>
              </w:rPr>
              <w:t>Rata-Rata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3B15D309" w14:textId="77777777" w:rsidR="004863F2" w:rsidRPr="00E35856" w:rsidRDefault="004863F2" w:rsidP="005000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5856">
              <w:rPr>
                <w:rFonts w:ascii="Times New Roman" w:hAnsi="Times New Roman" w:cs="Times New Roman"/>
                <w:color w:val="000000"/>
                <w:sz w:val="20"/>
              </w:rPr>
              <w:t>63,86</w:t>
            </w:r>
          </w:p>
        </w:tc>
        <w:tc>
          <w:tcPr>
            <w:tcW w:w="1163" w:type="dxa"/>
            <w:tcBorders>
              <w:top w:val="nil"/>
            </w:tcBorders>
            <w:shd w:val="clear" w:color="auto" w:fill="auto"/>
          </w:tcPr>
          <w:p w14:paraId="4F4DC8E0" w14:textId="77777777" w:rsidR="004863F2" w:rsidRPr="00E35856" w:rsidRDefault="004863F2" w:rsidP="005000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35856">
              <w:rPr>
                <w:rFonts w:ascii="Times New Roman" w:hAnsi="Times New Roman" w:cs="Times New Roman"/>
              </w:rPr>
              <w:t>23,70</w:t>
            </w:r>
          </w:p>
        </w:tc>
      </w:tr>
    </w:tbl>
    <w:p w14:paraId="5D05E4B8" w14:textId="7C91B5B4" w:rsidR="00F24506" w:rsidRPr="00E35856" w:rsidRDefault="00840E49" w:rsidP="00CB01FC">
      <w:pPr>
        <w:pStyle w:val="Heading2"/>
        <w:spacing w:before="120"/>
        <w:ind w:left="0" w:firstLine="0"/>
      </w:pPr>
      <w:r w:rsidRPr="00E35856">
        <w:rPr>
          <w:color w:val="000000" w:themeColor="text1"/>
        </w:rPr>
        <w:t>Analisis</w:t>
      </w:r>
      <w:r w:rsidR="00F24506" w:rsidRPr="00E35856">
        <w:t xml:space="preserve"> Kapasitas</w:t>
      </w:r>
      <w:r w:rsidR="00D831EC" w:rsidRPr="00E35856">
        <w:t xml:space="preserve"> Nominal</w:t>
      </w:r>
      <w:r w:rsidR="00F24506" w:rsidRPr="00E35856">
        <w:t xml:space="preserve"> </w:t>
      </w:r>
      <w:r w:rsidR="004863F2" w:rsidRPr="00E35856">
        <w:t>L</w:t>
      </w:r>
      <w:r w:rsidR="00F24506" w:rsidRPr="00E35856">
        <w:t xml:space="preserve">entur Pelat </w:t>
      </w:r>
      <w:r w:rsidR="004863F2" w:rsidRPr="00E35856">
        <w:t>Komposit Beton-Dek baja</w:t>
      </w:r>
    </w:p>
    <w:p w14:paraId="46245B22" w14:textId="13B42A5E" w:rsidR="00F24506" w:rsidRPr="006C354E" w:rsidRDefault="00F24506" w:rsidP="00F24506">
      <w:pPr>
        <w:pStyle w:val="Heading2"/>
        <w:spacing w:before="120"/>
      </w:pPr>
      <w:r w:rsidRPr="006C354E">
        <w:t xml:space="preserve">Metode </w:t>
      </w:r>
      <w:r w:rsidR="00D70CCE" w:rsidRPr="006C354E">
        <w:rPr>
          <w:i/>
          <w:iCs/>
        </w:rPr>
        <w:t>ultimate</w:t>
      </w:r>
    </w:p>
    <w:p w14:paraId="514D62B5" w14:textId="3E7A92D1" w:rsidR="0076660A" w:rsidRPr="00E35856" w:rsidRDefault="00FA15A4" w:rsidP="00F24506">
      <w:pPr>
        <w:rPr>
          <w:iCs/>
        </w:rPr>
      </w:pPr>
      <w:r w:rsidRPr="00E35856">
        <w:t xml:space="preserve">Kapasitas nominal lentur pelat dengan metode </w:t>
      </w:r>
      <w:r w:rsidR="00D70CCE" w:rsidRPr="00D70CCE">
        <w:rPr>
          <w:i/>
          <w:iCs/>
        </w:rPr>
        <w:t>ultimate</w:t>
      </w:r>
      <w:r w:rsidRPr="00E35856">
        <w:t xml:space="preserve"> menggunakan rumus (1</w:t>
      </w:r>
      <w:r w:rsidR="00285B57" w:rsidRPr="00E35856">
        <w:t xml:space="preserve">), </w:t>
      </w:r>
      <w:r w:rsidRPr="00E35856">
        <w:t xml:space="preserve">dengan mutu beton </w:t>
      </w:r>
      <w:r w:rsidR="008C440B">
        <w:rPr>
          <w:lang w:val="en-US"/>
        </w:rPr>
        <w:t xml:space="preserve">mengacu </w:t>
      </w:r>
      <w:r w:rsidRPr="00E35856">
        <w:t xml:space="preserve">pada </w:t>
      </w:r>
      <w:r w:rsidRPr="00E35856">
        <w:fldChar w:fldCharType="begin"/>
      </w:r>
      <w:r w:rsidRPr="00E35856">
        <w:instrText xml:space="preserve"> REF _Ref51254510 \h </w:instrText>
      </w:r>
      <w:r w:rsidRPr="00E35856">
        <w:fldChar w:fldCharType="separate"/>
      </w:r>
      <w:r w:rsidR="00500F0C" w:rsidRPr="00E35856">
        <w:rPr>
          <w:szCs w:val="24"/>
        </w:rPr>
        <w:t xml:space="preserve">Tabel </w:t>
      </w:r>
      <w:r w:rsidR="00500F0C">
        <w:rPr>
          <w:szCs w:val="24"/>
        </w:rPr>
        <w:t>3</w:t>
      </w:r>
      <w:r w:rsidRPr="00E35856">
        <w:fldChar w:fldCharType="end"/>
      </w:r>
      <w:r w:rsidRPr="00E35856">
        <w:t>, l</w:t>
      </w:r>
      <w:r w:rsidR="00F24506" w:rsidRPr="00E35856">
        <w:t>ebar pelat (b) = 1000 mm, tinggi efektif (</w:t>
      </w:r>
      <w:r w:rsidR="00F24506" w:rsidRPr="00E35856">
        <w:rPr>
          <w:i/>
        </w:rPr>
        <w:t>d</w:t>
      </w:r>
      <w:r w:rsidR="00F24506" w:rsidRPr="00E35856">
        <w:rPr>
          <w:i/>
          <w:vertAlign w:val="subscript"/>
        </w:rPr>
        <w:t>1</w:t>
      </w:r>
      <w:r w:rsidR="00F24506" w:rsidRPr="00E35856">
        <w:t xml:space="preserve">) = 104,5 mm luas tampang </w:t>
      </w:r>
      <w:r w:rsidR="0076660A" w:rsidRPr="00E35856">
        <w:rPr>
          <w:iCs/>
        </w:rPr>
        <w:t>dek baja</w:t>
      </w:r>
      <w:r w:rsidR="00F24506" w:rsidRPr="00E35856">
        <w:rPr>
          <w:i/>
        </w:rPr>
        <w:t xml:space="preserve"> </w:t>
      </w:r>
      <w:r w:rsidR="00F24506" w:rsidRPr="00E35856">
        <w:t>(A</w:t>
      </w:r>
      <w:r w:rsidR="00F24506" w:rsidRPr="00E35856">
        <w:rPr>
          <w:vertAlign w:val="subscript"/>
        </w:rPr>
        <w:t>s</w:t>
      </w:r>
      <w:r w:rsidR="00F24506" w:rsidRPr="00E35856">
        <w:t>)</w:t>
      </w:r>
      <w:r w:rsidR="00F24506" w:rsidRPr="00E35856">
        <w:rPr>
          <w:i/>
        </w:rPr>
        <w:t xml:space="preserve"> = </w:t>
      </w:r>
      <w:r w:rsidR="00F24506" w:rsidRPr="00E35856">
        <w:t>889,69 mm</w:t>
      </w:r>
      <w:r w:rsidR="00F24506" w:rsidRPr="00E35856">
        <w:rPr>
          <w:vertAlign w:val="superscript"/>
        </w:rPr>
        <w:t>2</w:t>
      </w:r>
      <w:r w:rsidR="00F24506" w:rsidRPr="00E35856">
        <w:t xml:space="preserve"> dan Mutu baja</w:t>
      </w:r>
      <w:r w:rsidR="0076660A" w:rsidRPr="00E35856">
        <w:t xml:space="preserve"> </w:t>
      </w:r>
      <w:r w:rsidR="00F24506" w:rsidRPr="00E35856">
        <w:t>(</w:t>
      </w:r>
      <w:r w:rsidR="00F24506" w:rsidRPr="00E35856">
        <w:rPr>
          <w:i/>
        </w:rPr>
        <w:t>f</w:t>
      </w:r>
      <w:r w:rsidR="00F24506" w:rsidRPr="00E35856">
        <w:rPr>
          <w:i/>
          <w:vertAlign w:val="subscript"/>
        </w:rPr>
        <w:t>y</w:t>
      </w:r>
      <w:r w:rsidR="00F24506" w:rsidRPr="00E35856">
        <w:t>) = 400 M</w:t>
      </w:r>
      <w:r w:rsidRPr="00E35856">
        <w:t>P</w:t>
      </w:r>
      <w:r w:rsidR="00F24506" w:rsidRPr="00E35856">
        <w:t>a</w:t>
      </w:r>
      <w:r w:rsidRPr="00E35856">
        <w:t>, adalah sebagai berikut:</w:t>
      </w:r>
    </w:p>
    <w:p w14:paraId="7CE6E7F7" w14:textId="4668EAC0" w:rsidR="00FA15A4" w:rsidRPr="00E35856" w:rsidRDefault="00FA15A4" w:rsidP="00FA15A4">
      <w:pPr>
        <w:pStyle w:val="Caption"/>
        <w:keepNext/>
        <w:rPr>
          <w:sz w:val="22"/>
          <w:szCs w:val="24"/>
        </w:rPr>
      </w:pPr>
      <w:r w:rsidRPr="00E35856">
        <w:rPr>
          <w:sz w:val="22"/>
          <w:szCs w:val="24"/>
        </w:rPr>
        <w:t xml:space="preserve">Tabel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Table \* ARABIC </w:instrText>
      </w:r>
      <w:r w:rsidRPr="00E35856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11</w:t>
      </w:r>
      <w:r w:rsidRPr="00E35856">
        <w:rPr>
          <w:sz w:val="22"/>
          <w:szCs w:val="24"/>
        </w:rPr>
        <w:fldChar w:fldCharType="end"/>
      </w:r>
      <w:r w:rsidR="006C354E">
        <w:rPr>
          <w:sz w:val="22"/>
          <w:szCs w:val="24"/>
          <w:lang w:val="en-US"/>
        </w:rPr>
        <w:t>.</w:t>
      </w:r>
      <w:r w:rsidRPr="00E35856">
        <w:rPr>
          <w:sz w:val="22"/>
          <w:szCs w:val="24"/>
        </w:rPr>
        <w:t xml:space="preserve"> Momen lentur </w:t>
      </w:r>
      <w:r w:rsidR="00D70CCE" w:rsidRPr="00D70CCE">
        <w:rPr>
          <w:i/>
          <w:iCs/>
          <w:sz w:val="22"/>
          <w:szCs w:val="24"/>
        </w:rPr>
        <w:t>ultimate</w:t>
      </w:r>
    </w:p>
    <w:tbl>
      <w:tblPr>
        <w:tblStyle w:val="LightShading2"/>
        <w:tblW w:w="2887" w:type="dxa"/>
        <w:jc w:val="center"/>
        <w:tblLook w:val="04A0" w:firstRow="1" w:lastRow="0" w:firstColumn="1" w:lastColumn="0" w:noHBand="0" w:noVBand="1"/>
      </w:tblPr>
      <w:tblGrid>
        <w:gridCol w:w="510"/>
        <w:gridCol w:w="1184"/>
        <w:gridCol w:w="1193"/>
      </w:tblGrid>
      <w:tr w:rsidR="00FA15A4" w:rsidRPr="00E35856" w14:paraId="0F9FF89E" w14:textId="77777777" w:rsidTr="00FA1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415DF1DB" w14:textId="77777777" w:rsidR="00FA15A4" w:rsidRPr="00E35856" w:rsidRDefault="00FA15A4" w:rsidP="00044F7D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4C14339A" w14:textId="77777777" w:rsidR="00FA15A4" w:rsidRPr="00E35856" w:rsidRDefault="00FA15A4" w:rsidP="00044F7D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Benda Uji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0C7B01" w14:textId="16F7B36D" w:rsidR="00FA15A4" w:rsidRPr="00E35856" w:rsidRDefault="00FA15A4" w:rsidP="00044F7D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Mn</w:t>
            </w:r>
            <w:r w:rsidR="00CA1616"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(kNm)</w:t>
            </w:r>
          </w:p>
        </w:tc>
      </w:tr>
      <w:tr w:rsidR="00FA15A4" w:rsidRPr="00E35856" w14:paraId="3494D983" w14:textId="77777777" w:rsidTr="00044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7118C5C" w14:textId="77777777" w:rsidR="00FA15A4" w:rsidRPr="00E35856" w:rsidRDefault="00FA15A4" w:rsidP="00FA15A4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42596C" w14:textId="77777777" w:rsidR="00FA15A4" w:rsidRPr="00E35856" w:rsidRDefault="00FA15A4" w:rsidP="00FA15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76D6052" w14:textId="430D7448" w:rsidR="00FA15A4" w:rsidRPr="00E35856" w:rsidRDefault="00FA15A4" w:rsidP="00FA15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32,53</w:t>
            </w:r>
          </w:p>
        </w:tc>
      </w:tr>
      <w:tr w:rsidR="00FA15A4" w:rsidRPr="00E35856" w14:paraId="264705A9" w14:textId="77777777" w:rsidTr="00044F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4D69500E" w14:textId="77777777" w:rsidR="00FA15A4" w:rsidRPr="00E35856" w:rsidRDefault="00FA15A4" w:rsidP="00FA15A4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  <w:vAlign w:val="center"/>
          </w:tcPr>
          <w:p w14:paraId="5C30FE47" w14:textId="77777777" w:rsidR="00FA15A4" w:rsidRPr="00E35856" w:rsidRDefault="00FA15A4" w:rsidP="00FA15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bottom"/>
          </w:tcPr>
          <w:p w14:paraId="5E97D7C9" w14:textId="152C7371" w:rsidR="00FA15A4" w:rsidRPr="00E35856" w:rsidRDefault="00FA15A4" w:rsidP="00FA15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31,13</w:t>
            </w:r>
          </w:p>
        </w:tc>
      </w:tr>
      <w:tr w:rsidR="00FA15A4" w:rsidRPr="00E35856" w14:paraId="08BF1A43" w14:textId="77777777" w:rsidTr="00044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  <w:vAlign w:val="center"/>
          </w:tcPr>
          <w:p w14:paraId="0DB0E450" w14:textId="77777777" w:rsidR="00FA15A4" w:rsidRPr="00E35856" w:rsidRDefault="00FA15A4" w:rsidP="00FA15A4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vAlign w:val="center"/>
          </w:tcPr>
          <w:p w14:paraId="56339938" w14:textId="77777777" w:rsidR="00FA15A4" w:rsidRPr="00E35856" w:rsidRDefault="00FA15A4" w:rsidP="00FA15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bottom"/>
          </w:tcPr>
          <w:p w14:paraId="1489D01D" w14:textId="194DEB40" w:rsidR="00FA15A4" w:rsidRPr="00E35856" w:rsidRDefault="00FA15A4" w:rsidP="00FA15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31,32</w:t>
            </w:r>
          </w:p>
        </w:tc>
      </w:tr>
      <w:tr w:rsidR="00FA15A4" w:rsidRPr="00E35856" w14:paraId="2A674F6A" w14:textId="77777777" w:rsidTr="00044F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265F3B35" w14:textId="77777777" w:rsidR="00FA15A4" w:rsidRPr="00E35856" w:rsidRDefault="00FA15A4" w:rsidP="00FA15A4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  <w:vAlign w:val="center"/>
          </w:tcPr>
          <w:p w14:paraId="2E6F22F1" w14:textId="77777777" w:rsidR="00FA15A4" w:rsidRPr="00E35856" w:rsidRDefault="00FA15A4" w:rsidP="00FA15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Rata-Rata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bottom"/>
          </w:tcPr>
          <w:p w14:paraId="789C4459" w14:textId="7E766D5F" w:rsidR="00FA15A4" w:rsidRPr="00E35856" w:rsidRDefault="00FA15A4" w:rsidP="00FA15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31,74</w:t>
            </w:r>
          </w:p>
        </w:tc>
      </w:tr>
    </w:tbl>
    <w:p w14:paraId="68B58CAE" w14:textId="109ACA54" w:rsidR="00F24506" w:rsidRPr="006C354E" w:rsidRDefault="00F24506" w:rsidP="00285B57">
      <w:pPr>
        <w:pStyle w:val="Heading2"/>
        <w:spacing w:before="240"/>
      </w:pPr>
      <w:r w:rsidRPr="006C354E">
        <w:t xml:space="preserve">Metode </w:t>
      </w:r>
      <w:r w:rsidR="0009450F" w:rsidRPr="006C354E">
        <w:t>t</w:t>
      </w:r>
      <w:r w:rsidRPr="006C354E">
        <w:t xml:space="preserve">egangan </w:t>
      </w:r>
      <w:r w:rsidR="0009450F" w:rsidRPr="006C354E">
        <w:t>k</w:t>
      </w:r>
      <w:r w:rsidRPr="006C354E">
        <w:t>erja</w:t>
      </w:r>
    </w:p>
    <w:p w14:paraId="55C100A7" w14:textId="24B3A557" w:rsidR="00285B57" w:rsidRPr="00E35856" w:rsidRDefault="00632DE1" w:rsidP="000813EF">
      <w:r w:rsidRPr="00E35856">
        <w:t>Analisis kapasitas nominal lentur metode</w:t>
      </w:r>
      <w:r w:rsidR="000813EF" w:rsidRPr="00E35856">
        <w:t xml:space="preserve"> tegangan kerja dengan memasukkan nilai inersia komposit (</w:t>
      </w:r>
      <w:r w:rsidR="000813EF" w:rsidRPr="00E35856">
        <w:rPr>
          <w:i/>
          <w:iCs/>
        </w:rPr>
        <w:t>I</w:t>
      </w:r>
      <w:r w:rsidR="000813EF" w:rsidRPr="00E35856">
        <w:rPr>
          <w:i/>
          <w:iCs/>
          <w:vertAlign w:val="subscript"/>
        </w:rPr>
        <w:t>t</w:t>
      </w:r>
      <w:r w:rsidR="000813EF" w:rsidRPr="00E35856">
        <w:t>), rasio modulus (n), tebal pelat (</w:t>
      </w:r>
      <w:r w:rsidR="000813EF" w:rsidRPr="00E35856">
        <w:rPr>
          <w:i/>
          <w:iCs/>
        </w:rPr>
        <w:t>h</w:t>
      </w:r>
      <w:r w:rsidR="000813EF" w:rsidRPr="00E35856">
        <w:t>)</w:t>
      </w:r>
      <w:r w:rsidR="008C440B">
        <w:rPr>
          <w:lang w:val="en-US"/>
        </w:rPr>
        <w:t xml:space="preserve"> </w:t>
      </w:r>
      <w:r w:rsidR="008C440B" w:rsidRPr="00E35856">
        <w:t xml:space="preserve">serta mutu dek baja </w:t>
      </w:r>
      <w:r w:rsidR="008C440B" w:rsidRPr="00E35856">
        <w:rPr>
          <w:i/>
          <w:iCs/>
        </w:rPr>
        <w:t>f</w:t>
      </w:r>
      <w:r w:rsidR="008C440B" w:rsidRPr="00E35856">
        <w:rPr>
          <w:i/>
          <w:iCs/>
          <w:vertAlign w:val="subscript"/>
        </w:rPr>
        <w:t>y</w:t>
      </w:r>
      <w:r w:rsidR="008C440B" w:rsidRPr="00E35856">
        <w:t xml:space="preserve"> =400 MPa </w:t>
      </w:r>
      <w:r w:rsidR="000813EF" w:rsidRPr="00E35856">
        <w:t>ke dalam rumus (2), hasilnya adalah sebagai berikut:</w:t>
      </w:r>
      <w:r w:rsidRPr="00E35856">
        <w:t xml:space="preserve"> </w:t>
      </w:r>
    </w:p>
    <w:p w14:paraId="17F25B39" w14:textId="78B91E23" w:rsidR="00D1114B" w:rsidRPr="00E35856" w:rsidRDefault="00D1114B" w:rsidP="00D1114B">
      <w:pPr>
        <w:pStyle w:val="Caption"/>
        <w:keepNext/>
        <w:rPr>
          <w:sz w:val="22"/>
          <w:szCs w:val="24"/>
        </w:rPr>
      </w:pPr>
      <w:r w:rsidRPr="00E35856">
        <w:rPr>
          <w:sz w:val="22"/>
          <w:szCs w:val="24"/>
        </w:rPr>
        <w:t xml:space="preserve">Tabel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Table \* ARABIC </w:instrText>
      </w:r>
      <w:r w:rsidRPr="00E35856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12</w:t>
      </w:r>
      <w:r w:rsidRPr="00E35856">
        <w:rPr>
          <w:sz w:val="22"/>
          <w:szCs w:val="24"/>
        </w:rPr>
        <w:fldChar w:fldCharType="end"/>
      </w:r>
      <w:r w:rsidR="006C354E">
        <w:rPr>
          <w:sz w:val="22"/>
          <w:szCs w:val="24"/>
          <w:lang w:val="en-US"/>
        </w:rPr>
        <w:t>.</w:t>
      </w:r>
      <w:r w:rsidRPr="00E35856">
        <w:rPr>
          <w:sz w:val="22"/>
          <w:szCs w:val="24"/>
        </w:rPr>
        <w:t xml:space="preserve"> Momen lentur </w:t>
      </w:r>
      <w:r w:rsidR="000813EF" w:rsidRPr="00E35856">
        <w:rPr>
          <w:sz w:val="22"/>
          <w:szCs w:val="24"/>
        </w:rPr>
        <w:t>tegangan kerja</w:t>
      </w:r>
    </w:p>
    <w:tbl>
      <w:tblPr>
        <w:tblStyle w:val="LightShading2"/>
        <w:tblW w:w="2887" w:type="dxa"/>
        <w:jc w:val="center"/>
        <w:tblLook w:val="04A0" w:firstRow="1" w:lastRow="0" w:firstColumn="1" w:lastColumn="0" w:noHBand="0" w:noVBand="1"/>
      </w:tblPr>
      <w:tblGrid>
        <w:gridCol w:w="537"/>
        <w:gridCol w:w="1184"/>
        <w:gridCol w:w="1166"/>
      </w:tblGrid>
      <w:tr w:rsidR="00D1114B" w:rsidRPr="00E35856" w14:paraId="466D5BA3" w14:textId="77777777" w:rsidTr="00F87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47A25B45" w14:textId="77777777" w:rsidR="00D1114B" w:rsidRPr="00E35856" w:rsidRDefault="00D1114B" w:rsidP="00F878F1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18"/>
              </w:rPr>
              <w:t>No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3A943D6F" w14:textId="77777777" w:rsidR="00D1114B" w:rsidRPr="00E35856" w:rsidRDefault="00D1114B" w:rsidP="00F878F1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18"/>
              </w:rPr>
              <w:t>Benda Uji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059D38" w14:textId="77777777" w:rsidR="00D1114B" w:rsidRPr="00E35856" w:rsidRDefault="00D1114B" w:rsidP="00F878F1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18"/>
              </w:rPr>
              <w:t>Mn(kNm)</w:t>
            </w:r>
          </w:p>
        </w:tc>
      </w:tr>
      <w:tr w:rsidR="00D1114B" w:rsidRPr="00E35856" w14:paraId="0E1AC0A0" w14:textId="77777777" w:rsidTr="00F8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C616470" w14:textId="77777777" w:rsidR="00D1114B" w:rsidRPr="00E35856" w:rsidRDefault="00D1114B" w:rsidP="00D1114B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570FED" w14:textId="77777777" w:rsidR="00D1114B" w:rsidRPr="00E35856" w:rsidRDefault="00D1114B" w:rsidP="00D111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5856">
              <w:rPr>
                <w:rFonts w:ascii="Times New Roman" w:hAnsi="Times New Roman" w:cs="Times New Roman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0ADF05" w14:textId="0C31BC64" w:rsidR="00D1114B" w:rsidRPr="00E35856" w:rsidRDefault="00D1114B" w:rsidP="00D111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25,73</w:t>
            </w:r>
          </w:p>
        </w:tc>
      </w:tr>
      <w:tr w:rsidR="00D1114B" w:rsidRPr="00E35856" w14:paraId="72F5ED3F" w14:textId="77777777" w:rsidTr="00F878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335C6CB4" w14:textId="77777777" w:rsidR="00D1114B" w:rsidRPr="00E35856" w:rsidRDefault="00D1114B" w:rsidP="00D1114B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</w:rPr>
              <w:t>2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  <w:vAlign w:val="center"/>
          </w:tcPr>
          <w:p w14:paraId="7BC3002A" w14:textId="77777777" w:rsidR="00D1114B" w:rsidRPr="00E35856" w:rsidRDefault="00D1114B" w:rsidP="00D111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5856">
              <w:rPr>
                <w:rFonts w:ascii="Times New Roman" w:hAnsi="Times New Roman" w:cs="Times New Roman"/>
                <w:sz w:val="20"/>
              </w:rPr>
              <w:t>B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02EA561B" w14:textId="3F0C5702" w:rsidR="00D1114B" w:rsidRPr="00E35856" w:rsidRDefault="00D1114B" w:rsidP="00D111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25,42</w:t>
            </w:r>
          </w:p>
        </w:tc>
      </w:tr>
      <w:tr w:rsidR="00D1114B" w:rsidRPr="00E35856" w14:paraId="3BF3D3CE" w14:textId="77777777" w:rsidTr="00F8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  <w:vAlign w:val="center"/>
          </w:tcPr>
          <w:p w14:paraId="5F9B86DE" w14:textId="77777777" w:rsidR="00D1114B" w:rsidRPr="00E35856" w:rsidRDefault="00D1114B" w:rsidP="00D1114B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</w:rPr>
              <w:t>3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vAlign w:val="center"/>
          </w:tcPr>
          <w:p w14:paraId="6C91E2AA" w14:textId="77777777" w:rsidR="00D1114B" w:rsidRPr="00E35856" w:rsidRDefault="00D1114B" w:rsidP="00D111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5856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3B182CD" w14:textId="424FC611" w:rsidR="00D1114B" w:rsidRPr="00E35856" w:rsidRDefault="00D1114B" w:rsidP="00D111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25,46</w:t>
            </w:r>
          </w:p>
        </w:tc>
      </w:tr>
      <w:tr w:rsidR="00D1114B" w:rsidRPr="00E35856" w14:paraId="72666CE8" w14:textId="77777777" w:rsidTr="00F878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14115DCE" w14:textId="6461EDFC" w:rsidR="00D1114B" w:rsidRPr="00E35856" w:rsidRDefault="00D1114B" w:rsidP="00D1114B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  <w:vAlign w:val="center"/>
          </w:tcPr>
          <w:p w14:paraId="794864C0" w14:textId="77777777" w:rsidR="00D1114B" w:rsidRPr="00E35856" w:rsidRDefault="00D1114B" w:rsidP="00D111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35856">
              <w:rPr>
                <w:rFonts w:ascii="Times New Roman" w:hAnsi="Times New Roman" w:cs="Times New Roman"/>
                <w:sz w:val="20"/>
              </w:rPr>
              <w:t>Rata-Rata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694E0D70" w14:textId="6A954F32" w:rsidR="00D1114B" w:rsidRPr="00E35856" w:rsidRDefault="00D1114B" w:rsidP="00D111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25,54</w:t>
            </w:r>
          </w:p>
        </w:tc>
      </w:tr>
    </w:tbl>
    <w:p w14:paraId="73223F90" w14:textId="07C38EA1" w:rsidR="00F24506" w:rsidRPr="006C354E" w:rsidRDefault="00F24506" w:rsidP="005000D4">
      <w:pPr>
        <w:pStyle w:val="Heading2"/>
        <w:spacing w:before="240"/>
      </w:pPr>
      <w:r w:rsidRPr="006C354E">
        <w:lastRenderedPageBreak/>
        <w:t>Metode SDI-ANSI</w:t>
      </w:r>
    </w:p>
    <w:p w14:paraId="6284C471" w14:textId="7E072DE4" w:rsidR="00C62317" w:rsidRPr="00E35856" w:rsidRDefault="00FF4403" w:rsidP="00F878F1">
      <w:pPr>
        <w:spacing w:before="120"/>
      </w:pPr>
      <w:r w:rsidRPr="00E35856">
        <w:t>Berdasarkan brosur produk SMARTDECK,</w:t>
      </w:r>
      <w:r w:rsidR="00B66174" w:rsidRPr="00E35856">
        <w:t xml:space="preserve"> </w:t>
      </w:r>
      <w:r w:rsidRPr="00E35856">
        <w:t>sirip pada dek baja termasuk katergori sirip tipe 1 pada SDI-ANSI</w:t>
      </w:r>
      <w:r w:rsidR="00B62E5C" w:rsidRPr="00E35856">
        <w:t xml:space="preserve"> dengan lebar puncak gelombak dek </w:t>
      </w:r>
      <w:r w:rsidR="00B62E5C" w:rsidRPr="00E35856">
        <w:rPr>
          <w:i/>
          <w:iCs/>
        </w:rPr>
        <w:t>D</w:t>
      </w:r>
      <w:r w:rsidR="00B62E5C" w:rsidRPr="00E35856">
        <w:rPr>
          <w:i/>
          <w:iCs/>
          <w:vertAlign w:val="subscript"/>
        </w:rPr>
        <w:t>w</w:t>
      </w:r>
      <w:r w:rsidR="00B62E5C" w:rsidRPr="00E35856">
        <w:t xml:space="preserve">=122,5 mm dan tinggi sirip dek </w:t>
      </w:r>
      <w:r w:rsidR="00B62E5C" w:rsidRPr="00E35856">
        <w:rPr>
          <w:i/>
          <w:iCs/>
        </w:rPr>
        <w:t>P</w:t>
      </w:r>
      <w:r w:rsidR="00B62E5C" w:rsidRPr="00E35856">
        <w:rPr>
          <w:i/>
          <w:iCs/>
          <w:vertAlign w:val="subscript"/>
        </w:rPr>
        <w:t>h</w:t>
      </w:r>
      <w:r w:rsidR="00B62E5C" w:rsidRPr="00E35856">
        <w:t xml:space="preserve"> = 3,0</w:t>
      </w:r>
      <w:r w:rsidR="00140C9A" w:rsidRPr="00E35856">
        <w:t xml:space="preserve"> mm</w:t>
      </w:r>
      <w:r w:rsidR="001968E2" w:rsidRPr="00E35856">
        <w:t xml:space="preserve">, jumlah glombang searah lebar pelat berdasarkan </w:t>
      </w:r>
      <w:r w:rsidR="001968E2" w:rsidRPr="00E35856">
        <w:fldChar w:fldCharType="begin"/>
      </w:r>
      <w:r w:rsidR="001968E2" w:rsidRPr="00E35856">
        <w:instrText xml:space="preserve"> REF _Ref51159577 \h </w:instrText>
      </w:r>
      <w:r w:rsidR="001968E2" w:rsidRPr="00E35856">
        <w:fldChar w:fldCharType="separate"/>
      </w:r>
      <w:r w:rsidR="00500F0C" w:rsidRPr="00E35856">
        <w:rPr>
          <w:szCs w:val="22"/>
        </w:rPr>
        <w:t xml:space="preserve">Gambar </w:t>
      </w:r>
      <w:r w:rsidR="00500F0C">
        <w:rPr>
          <w:szCs w:val="22"/>
        </w:rPr>
        <w:t>5</w:t>
      </w:r>
      <w:r w:rsidR="001968E2" w:rsidRPr="00E35856">
        <w:fldChar w:fldCharType="end"/>
      </w:r>
      <w:r w:rsidR="001968E2" w:rsidRPr="00E35856">
        <w:t xml:space="preserve"> (N)= </w:t>
      </w:r>
      <w:r w:rsidR="008C440B">
        <w:rPr>
          <w:lang w:val="en-US"/>
        </w:rPr>
        <w:t>3</w:t>
      </w:r>
      <w:r w:rsidR="001968E2" w:rsidRPr="00E35856">
        <w:t xml:space="preserve"> Faktor K</w:t>
      </w:r>
      <w:r w:rsidR="001968E2" w:rsidRPr="00E35856">
        <w:rPr>
          <w:vertAlign w:val="subscript"/>
        </w:rPr>
        <w:t xml:space="preserve">3 </w:t>
      </w:r>
      <w:r w:rsidR="001968E2" w:rsidRPr="00E35856">
        <w:t>dengan memasukan nilai N=</w:t>
      </w:r>
      <w:r w:rsidR="008C440B">
        <w:rPr>
          <w:lang w:val="en-US"/>
        </w:rPr>
        <w:t xml:space="preserve"> </w:t>
      </w:r>
      <w:r w:rsidR="001968E2" w:rsidRPr="00E35856">
        <w:t>3 ke dalam rumus (10) diperoleh K</w:t>
      </w:r>
      <w:r w:rsidR="001968E2" w:rsidRPr="00E35856">
        <w:rPr>
          <w:vertAlign w:val="subscript"/>
        </w:rPr>
        <w:t>3</w:t>
      </w:r>
      <w:r w:rsidR="001968E2" w:rsidRPr="00E35856">
        <w:t xml:space="preserve"> = 1,06. </w:t>
      </w:r>
      <w:r w:rsidR="00F878F1" w:rsidRPr="00E35856">
        <w:t xml:space="preserve">Selanjutnya dengan memasukan nilai </w:t>
      </w:r>
      <w:r w:rsidR="00F878F1" w:rsidRPr="00E35856">
        <w:rPr>
          <w:i/>
          <w:iCs/>
        </w:rPr>
        <w:t>D</w:t>
      </w:r>
      <w:r w:rsidR="00F878F1" w:rsidRPr="00E35856">
        <w:rPr>
          <w:i/>
          <w:iCs/>
          <w:vertAlign w:val="subscript"/>
        </w:rPr>
        <w:t xml:space="preserve">w </w:t>
      </w:r>
      <w:r w:rsidR="00F878F1" w:rsidRPr="00E35856">
        <w:t>dan</w:t>
      </w:r>
      <w:r w:rsidR="00F878F1" w:rsidRPr="00E35856">
        <w:rPr>
          <w:i/>
          <w:iCs/>
          <w:vertAlign w:val="subscript"/>
        </w:rPr>
        <w:t xml:space="preserve"> </w:t>
      </w:r>
      <w:r w:rsidR="00F878F1" w:rsidRPr="00E35856">
        <w:rPr>
          <w:i/>
          <w:iCs/>
        </w:rPr>
        <w:t>P</w:t>
      </w:r>
      <w:r w:rsidR="00F878F1" w:rsidRPr="00E35856">
        <w:rPr>
          <w:i/>
          <w:iCs/>
          <w:vertAlign w:val="subscript"/>
        </w:rPr>
        <w:t>h</w:t>
      </w:r>
      <w:r w:rsidR="00F878F1" w:rsidRPr="00E35856">
        <w:t xml:space="preserve"> ke dalam rum</w:t>
      </w:r>
      <w:r w:rsidR="00FF34DB" w:rsidRPr="00E35856">
        <w:t>us</w:t>
      </w:r>
      <w:r w:rsidR="00F878F1" w:rsidRPr="00E35856">
        <w:t xml:space="preserve"> (11) diperoleh nilai K</w:t>
      </w:r>
      <w:r w:rsidR="00F878F1" w:rsidRPr="00E35856">
        <w:rPr>
          <w:vertAlign w:val="subscript"/>
        </w:rPr>
        <w:t>1</w:t>
      </w:r>
      <w:r w:rsidR="00F878F1" w:rsidRPr="00E35856">
        <w:t>= 1,302</w:t>
      </w:r>
      <w:r w:rsidR="00FF34DB" w:rsidRPr="00E35856">
        <w:t xml:space="preserve">. </w:t>
      </w:r>
      <w:r w:rsidR="008C440B">
        <w:rPr>
          <w:lang w:val="en-US"/>
        </w:rPr>
        <w:t>Kemudian n</w:t>
      </w:r>
      <w:r w:rsidR="00F878F1" w:rsidRPr="00E35856">
        <w:t>ilai K</w:t>
      </w:r>
      <w:r w:rsidR="00F878F1" w:rsidRPr="008C440B">
        <w:rPr>
          <w:vertAlign w:val="subscript"/>
        </w:rPr>
        <w:t>3</w:t>
      </w:r>
      <w:r w:rsidR="00F878F1" w:rsidRPr="00E35856">
        <w:t xml:space="preserve"> dan K</w:t>
      </w:r>
      <w:r w:rsidR="00F878F1" w:rsidRPr="008C440B">
        <w:rPr>
          <w:vertAlign w:val="subscript"/>
        </w:rPr>
        <w:t>1</w:t>
      </w:r>
      <w:r w:rsidR="00F878F1" w:rsidRPr="00E35856">
        <w:t xml:space="preserve"> dimasukan ke rumus (9) diperoleh faktor</w:t>
      </w:r>
      <w:r w:rsidR="00FF34DB" w:rsidRPr="00E35856">
        <w:t xml:space="preserve">  </w:t>
      </w:r>
      <w:r w:rsidR="00F878F1" w:rsidRPr="00E35856">
        <w:t>K = 0,812.</w:t>
      </w:r>
      <w:r w:rsidR="005E63F0">
        <w:rPr>
          <w:lang w:val="en-US"/>
        </w:rPr>
        <w:t xml:space="preserve"> D</w:t>
      </w:r>
      <w:r w:rsidR="00F878F1" w:rsidRPr="00E35856">
        <w:t xml:space="preserve">engan memasukkan nilai inersia komposit </w:t>
      </w:r>
      <w:r w:rsidR="00CB1635" w:rsidRPr="00E35856">
        <w:t xml:space="preserve">retak </w:t>
      </w:r>
      <w:r w:rsidR="00F878F1" w:rsidRPr="00E35856">
        <w:t>(</w:t>
      </w:r>
      <w:r w:rsidR="00F878F1" w:rsidRPr="00E35856">
        <w:rPr>
          <w:i/>
          <w:iCs/>
        </w:rPr>
        <w:t>Icr</w:t>
      </w:r>
      <w:r w:rsidR="00F878F1" w:rsidRPr="00E35856">
        <w:t xml:space="preserve">), </w:t>
      </w:r>
      <w:r w:rsidR="00CB1635" w:rsidRPr="00E35856">
        <w:t>nilai</w:t>
      </w:r>
      <w:r w:rsidR="00F878F1" w:rsidRPr="00E35856">
        <w:t xml:space="preserve"> </w:t>
      </w:r>
      <w:r w:rsidR="00CB1635" w:rsidRPr="00E35856">
        <w:t>“</w:t>
      </w:r>
      <w:r w:rsidR="00F878F1" w:rsidRPr="00E35856">
        <w:t>n</w:t>
      </w:r>
      <w:r w:rsidR="00CB1635" w:rsidRPr="00E35856">
        <w:t>”</w:t>
      </w:r>
      <w:r w:rsidR="00F878F1" w:rsidRPr="00E35856">
        <w:t>, tebal pelat (</w:t>
      </w:r>
      <w:r w:rsidR="00F878F1" w:rsidRPr="00E35856">
        <w:rPr>
          <w:i/>
          <w:iCs/>
        </w:rPr>
        <w:t>h</w:t>
      </w:r>
      <w:r w:rsidR="00F878F1" w:rsidRPr="00E35856">
        <w:t xml:space="preserve">), </w:t>
      </w:r>
      <w:r w:rsidR="008C440B">
        <w:rPr>
          <w:lang w:val="en-US"/>
        </w:rPr>
        <w:t>mutu baja (</w:t>
      </w:r>
      <w:r w:rsidR="008C440B" w:rsidRPr="008C440B">
        <w:rPr>
          <w:i/>
          <w:iCs/>
          <w:lang w:val="en-US"/>
        </w:rPr>
        <w:t>f</w:t>
      </w:r>
      <w:r w:rsidR="008C440B" w:rsidRPr="008C440B">
        <w:rPr>
          <w:i/>
          <w:iCs/>
          <w:vertAlign w:val="subscript"/>
          <w:lang w:val="en-US"/>
        </w:rPr>
        <w:t>y</w:t>
      </w:r>
      <w:r w:rsidR="008C440B">
        <w:rPr>
          <w:lang w:val="en-US"/>
        </w:rPr>
        <w:t xml:space="preserve">) </w:t>
      </w:r>
      <w:r w:rsidR="00CB1635" w:rsidRPr="00E35856">
        <w:t xml:space="preserve">dan </w:t>
      </w:r>
      <w:r w:rsidR="00F878F1" w:rsidRPr="00E35856">
        <w:t xml:space="preserve">faktor K  hasil perhitungan sebelumnya ke dalam </w:t>
      </w:r>
      <w:r w:rsidR="00C62317" w:rsidRPr="00E35856">
        <w:t>rumus (</w:t>
      </w:r>
      <w:r w:rsidR="00893E08" w:rsidRPr="00E35856">
        <w:t>5</w:t>
      </w:r>
      <w:r w:rsidR="00C62317" w:rsidRPr="00E35856">
        <w:t xml:space="preserve">) diperoleh kapasitas nominal lentur pelat </w:t>
      </w:r>
      <w:r w:rsidR="00893E08" w:rsidRPr="00E35856">
        <w:t>komposit beton-dek baja per 12 in</w:t>
      </w:r>
      <w:r w:rsidR="00CB1635" w:rsidRPr="00E35856">
        <w:t xml:space="preserve"> lebar pelat</w:t>
      </w:r>
      <w:r w:rsidR="00893E08" w:rsidRPr="00E35856">
        <w:t xml:space="preserve"> </w:t>
      </w:r>
      <w:r w:rsidR="00F878F1" w:rsidRPr="00E35856">
        <w:t xml:space="preserve">sebagai </w:t>
      </w:r>
      <w:r w:rsidR="00ED7987" w:rsidRPr="00E35856">
        <w:t xml:space="preserve">berikut: </w:t>
      </w:r>
    </w:p>
    <w:p w14:paraId="0171347F" w14:textId="322B2581" w:rsidR="00893E08" w:rsidRPr="00E35856" w:rsidRDefault="00893E08" w:rsidP="00893E08">
      <w:pPr>
        <w:pStyle w:val="Caption"/>
        <w:keepNext/>
        <w:rPr>
          <w:sz w:val="22"/>
          <w:szCs w:val="24"/>
        </w:rPr>
      </w:pPr>
      <w:bookmarkStart w:id="16" w:name="_Ref51320136"/>
      <w:r w:rsidRPr="00E35856">
        <w:rPr>
          <w:sz w:val="22"/>
          <w:szCs w:val="24"/>
        </w:rPr>
        <w:t xml:space="preserve">Tabel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Table \* ARABIC </w:instrText>
      </w:r>
      <w:r w:rsidRPr="00E35856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13</w:t>
      </w:r>
      <w:r w:rsidRPr="00E35856">
        <w:rPr>
          <w:sz w:val="22"/>
          <w:szCs w:val="24"/>
        </w:rPr>
        <w:fldChar w:fldCharType="end"/>
      </w:r>
      <w:bookmarkEnd w:id="16"/>
      <w:r w:rsidR="006C354E">
        <w:rPr>
          <w:sz w:val="22"/>
          <w:szCs w:val="24"/>
          <w:lang w:val="en-US"/>
        </w:rPr>
        <w:t>.</w:t>
      </w:r>
      <w:r w:rsidRPr="00E35856">
        <w:rPr>
          <w:sz w:val="22"/>
          <w:szCs w:val="24"/>
        </w:rPr>
        <w:t xml:space="preserve"> Momen lentur </w:t>
      </w:r>
      <w:r w:rsidR="000C2399" w:rsidRPr="00E35856">
        <w:rPr>
          <w:sz w:val="22"/>
          <w:szCs w:val="24"/>
        </w:rPr>
        <w:t>SDI-ANSI</w:t>
      </w:r>
    </w:p>
    <w:tbl>
      <w:tblPr>
        <w:tblStyle w:val="LightShading2"/>
        <w:tblW w:w="2887" w:type="dxa"/>
        <w:jc w:val="center"/>
        <w:tblLook w:val="04A0" w:firstRow="1" w:lastRow="0" w:firstColumn="1" w:lastColumn="0" w:noHBand="0" w:noVBand="1"/>
      </w:tblPr>
      <w:tblGrid>
        <w:gridCol w:w="507"/>
        <w:gridCol w:w="1184"/>
        <w:gridCol w:w="1196"/>
      </w:tblGrid>
      <w:tr w:rsidR="00893E08" w:rsidRPr="00E35856" w14:paraId="23A2B925" w14:textId="77777777" w:rsidTr="00F87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6EF7AFA5" w14:textId="77777777" w:rsidR="00893E08" w:rsidRPr="00E35856" w:rsidRDefault="00893E08" w:rsidP="00F878F1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2F1A4009" w14:textId="77777777" w:rsidR="00893E08" w:rsidRPr="00E35856" w:rsidRDefault="00893E08" w:rsidP="00F878F1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Benda Uji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175849" w14:textId="7B10E72D" w:rsidR="00893E08" w:rsidRPr="00E35856" w:rsidRDefault="00893E08" w:rsidP="00F878F1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Mn</w:t>
            </w:r>
            <w:r w:rsidR="00ED7987"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</w:t>
            </w:r>
            <w:r w:rsidR="000C2399"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kipin</w:t>
            </w: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0C2399" w:rsidRPr="00E35856" w14:paraId="1EA0856C" w14:textId="77777777" w:rsidTr="00F8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4A58500" w14:textId="77777777" w:rsidR="000C2399" w:rsidRPr="00E35856" w:rsidRDefault="000C2399" w:rsidP="000C2399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EC328E" w14:textId="77777777" w:rsidR="000C2399" w:rsidRPr="00E35856" w:rsidRDefault="000C2399" w:rsidP="000C23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5C5E76" w14:textId="1621D290" w:rsidR="000C2399" w:rsidRPr="00E35856" w:rsidRDefault="000C2399" w:rsidP="000C23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70,047</w:t>
            </w:r>
          </w:p>
        </w:tc>
      </w:tr>
      <w:tr w:rsidR="000C2399" w:rsidRPr="00E35856" w14:paraId="2CBE3727" w14:textId="77777777" w:rsidTr="00F878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0F2B4EB0" w14:textId="77777777" w:rsidR="000C2399" w:rsidRPr="00E35856" w:rsidRDefault="000C2399" w:rsidP="000C2399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  <w:vAlign w:val="center"/>
          </w:tcPr>
          <w:p w14:paraId="0B76703C" w14:textId="77777777" w:rsidR="000C2399" w:rsidRPr="00E35856" w:rsidRDefault="000C2399" w:rsidP="000C23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59BC6D69" w14:textId="261130FC" w:rsidR="000C2399" w:rsidRPr="00E35856" w:rsidRDefault="000C2399" w:rsidP="000C23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69,200</w:t>
            </w:r>
          </w:p>
        </w:tc>
      </w:tr>
      <w:tr w:rsidR="000C2399" w:rsidRPr="00E35856" w14:paraId="7C7BC1A6" w14:textId="77777777" w:rsidTr="00F8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  <w:vAlign w:val="center"/>
          </w:tcPr>
          <w:p w14:paraId="18569D20" w14:textId="77777777" w:rsidR="000C2399" w:rsidRPr="00E35856" w:rsidRDefault="000C2399" w:rsidP="000C2399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vAlign w:val="center"/>
          </w:tcPr>
          <w:p w14:paraId="4DD692D1" w14:textId="77777777" w:rsidR="000C2399" w:rsidRPr="00E35856" w:rsidRDefault="000C2399" w:rsidP="000C23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3BCB2CA0" w14:textId="7237E4D5" w:rsidR="000C2399" w:rsidRPr="00E35856" w:rsidRDefault="000C2399" w:rsidP="000C23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69,305</w:t>
            </w:r>
          </w:p>
        </w:tc>
      </w:tr>
      <w:tr w:rsidR="000C2399" w:rsidRPr="00E35856" w14:paraId="30BB32C4" w14:textId="77777777" w:rsidTr="00F878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32C1011B" w14:textId="77777777" w:rsidR="000C2399" w:rsidRPr="00E35856" w:rsidRDefault="000C2399" w:rsidP="000C2399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  <w:vAlign w:val="center"/>
          </w:tcPr>
          <w:p w14:paraId="31542FC4" w14:textId="77777777" w:rsidR="000C2399" w:rsidRPr="00E35856" w:rsidRDefault="000C2399" w:rsidP="000C23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Rata-Rata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05B94C92" w14:textId="51FFA7EA" w:rsidR="000C2399" w:rsidRPr="00E35856" w:rsidRDefault="000C2399" w:rsidP="000C23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70,047</w:t>
            </w:r>
          </w:p>
        </w:tc>
      </w:tr>
    </w:tbl>
    <w:p w14:paraId="0442134A" w14:textId="5D15AC7C" w:rsidR="00ED7987" w:rsidRPr="00E35856" w:rsidRDefault="000C2399" w:rsidP="000C2399">
      <w:pPr>
        <w:spacing w:before="120"/>
      </w:pPr>
      <w:bookmarkStart w:id="17" w:name="_Ref51320236"/>
      <w:r w:rsidRPr="00E35856">
        <w:t xml:space="preserve">jika dikonversi ke dalam satuan SI 1 meter lebar pelat maka hasilnya </w:t>
      </w:r>
      <w:r w:rsidR="00CA1616" w:rsidRPr="00E35856">
        <w:t xml:space="preserve">sebagai berikut: </w:t>
      </w:r>
    </w:p>
    <w:p w14:paraId="6C8F19ED" w14:textId="3C4A84F4" w:rsidR="00ED7987" w:rsidRPr="00E35856" w:rsidRDefault="00ED7987" w:rsidP="00ED7987">
      <w:pPr>
        <w:pStyle w:val="Caption"/>
        <w:keepNext/>
        <w:rPr>
          <w:sz w:val="20"/>
        </w:rPr>
      </w:pPr>
      <w:r w:rsidRPr="00E35856">
        <w:rPr>
          <w:sz w:val="20"/>
        </w:rPr>
        <w:t xml:space="preserve">Tabel </w:t>
      </w:r>
      <w:r w:rsidRPr="00E35856">
        <w:rPr>
          <w:sz w:val="20"/>
        </w:rPr>
        <w:fldChar w:fldCharType="begin"/>
      </w:r>
      <w:r w:rsidRPr="00E35856">
        <w:rPr>
          <w:sz w:val="20"/>
        </w:rPr>
        <w:instrText xml:space="preserve"> SEQ Table \* ARABIC </w:instrText>
      </w:r>
      <w:r w:rsidRPr="00E35856">
        <w:rPr>
          <w:sz w:val="20"/>
        </w:rPr>
        <w:fldChar w:fldCharType="separate"/>
      </w:r>
      <w:r w:rsidR="00500F0C">
        <w:rPr>
          <w:sz w:val="20"/>
        </w:rPr>
        <w:t>14</w:t>
      </w:r>
      <w:r w:rsidRPr="00E35856">
        <w:rPr>
          <w:sz w:val="20"/>
        </w:rPr>
        <w:fldChar w:fldCharType="end"/>
      </w:r>
      <w:r w:rsidR="006C354E">
        <w:rPr>
          <w:sz w:val="20"/>
          <w:lang w:val="en-US"/>
        </w:rPr>
        <w:t>.</w:t>
      </w:r>
      <w:r w:rsidRPr="00E35856">
        <w:rPr>
          <w:sz w:val="20"/>
        </w:rPr>
        <w:t xml:space="preserve"> Momen lentur SDI-ANSI</w:t>
      </w:r>
    </w:p>
    <w:tbl>
      <w:tblPr>
        <w:tblStyle w:val="LightShading2"/>
        <w:tblW w:w="2887" w:type="dxa"/>
        <w:jc w:val="center"/>
        <w:tblLook w:val="04A0" w:firstRow="1" w:lastRow="0" w:firstColumn="1" w:lastColumn="0" w:noHBand="0" w:noVBand="1"/>
      </w:tblPr>
      <w:tblGrid>
        <w:gridCol w:w="527"/>
        <w:gridCol w:w="1184"/>
        <w:gridCol w:w="1176"/>
      </w:tblGrid>
      <w:tr w:rsidR="00ED7987" w:rsidRPr="00E35856" w14:paraId="3087747A" w14:textId="77777777" w:rsidTr="00F87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48E2909C" w14:textId="77777777" w:rsidR="00ED7987" w:rsidRPr="00E35856" w:rsidRDefault="00ED7987" w:rsidP="00F878F1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36D27FB9" w14:textId="77777777" w:rsidR="00ED7987" w:rsidRPr="00E35856" w:rsidRDefault="00ED7987" w:rsidP="00F878F1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Benda Uji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7AA7E2" w14:textId="77777777" w:rsidR="00ED7987" w:rsidRPr="00E35856" w:rsidRDefault="00ED7987" w:rsidP="00F878F1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Mn(kNm)</w:t>
            </w:r>
          </w:p>
        </w:tc>
      </w:tr>
      <w:tr w:rsidR="00ED7987" w:rsidRPr="00E35856" w14:paraId="354FE8CC" w14:textId="77777777" w:rsidTr="00F8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78C2AF6" w14:textId="77777777" w:rsidR="00ED7987" w:rsidRPr="00E35856" w:rsidRDefault="00ED7987" w:rsidP="00F878F1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758F383" w14:textId="77777777" w:rsidR="00ED7987" w:rsidRPr="00E35856" w:rsidRDefault="00ED7987" w:rsidP="00F878F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A82C1C1" w14:textId="77777777" w:rsidR="00ED7987" w:rsidRPr="00E35856" w:rsidRDefault="00ED7987" w:rsidP="00F878F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25,97</w:t>
            </w:r>
          </w:p>
        </w:tc>
      </w:tr>
      <w:tr w:rsidR="00ED7987" w:rsidRPr="00E35856" w14:paraId="085E62B0" w14:textId="77777777" w:rsidTr="00F878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5A2B239" w14:textId="77777777" w:rsidR="00ED7987" w:rsidRPr="00E35856" w:rsidRDefault="00ED7987" w:rsidP="00F878F1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  <w:vAlign w:val="center"/>
          </w:tcPr>
          <w:p w14:paraId="5D9C25EC" w14:textId="77777777" w:rsidR="00ED7987" w:rsidRPr="00E35856" w:rsidRDefault="00ED7987" w:rsidP="00F878F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bottom"/>
          </w:tcPr>
          <w:p w14:paraId="4A67BA2E" w14:textId="77777777" w:rsidR="00ED7987" w:rsidRPr="00E35856" w:rsidRDefault="00ED7987" w:rsidP="00F878F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25,66</w:t>
            </w:r>
          </w:p>
        </w:tc>
      </w:tr>
      <w:tr w:rsidR="00ED7987" w:rsidRPr="00E35856" w14:paraId="3BE8641C" w14:textId="77777777" w:rsidTr="00F8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  <w:vAlign w:val="center"/>
          </w:tcPr>
          <w:p w14:paraId="27FCA399" w14:textId="77777777" w:rsidR="00ED7987" w:rsidRPr="00E35856" w:rsidRDefault="00ED7987" w:rsidP="00F878F1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vAlign w:val="center"/>
          </w:tcPr>
          <w:p w14:paraId="221CFE20" w14:textId="77777777" w:rsidR="00ED7987" w:rsidRPr="00E35856" w:rsidRDefault="00ED7987" w:rsidP="00F878F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bottom"/>
          </w:tcPr>
          <w:p w14:paraId="4D4DC76C" w14:textId="77777777" w:rsidR="00ED7987" w:rsidRPr="00E35856" w:rsidRDefault="00ED7987" w:rsidP="00F878F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25,69</w:t>
            </w:r>
          </w:p>
        </w:tc>
      </w:tr>
      <w:tr w:rsidR="00ED7987" w:rsidRPr="00E35856" w14:paraId="6E95ACA5" w14:textId="77777777" w:rsidTr="00F878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D5552E6" w14:textId="77777777" w:rsidR="00ED7987" w:rsidRPr="00E35856" w:rsidRDefault="00ED7987" w:rsidP="00F878F1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  <w:vAlign w:val="center"/>
          </w:tcPr>
          <w:p w14:paraId="2D5A1B65" w14:textId="77777777" w:rsidR="00ED7987" w:rsidRPr="00E35856" w:rsidRDefault="00ED7987" w:rsidP="00F878F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sz w:val="20"/>
                <w:szCs w:val="20"/>
              </w:rPr>
              <w:t>Rata-Rata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6128A02C" w14:textId="5FA0C715" w:rsidR="00ED7987" w:rsidRPr="00E35856" w:rsidRDefault="00ED7987" w:rsidP="00CA0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25,07</w:t>
            </w:r>
          </w:p>
        </w:tc>
      </w:tr>
    </w:tbl>
    <w:p w14:paraId="2CADBB01" w14:textId="77777777" w:rsidR="00ED7987" w:rsidRPr="00E35856" w:rsidRDefault="00ED7987" w:rsidP="00ED7987">
      <w:pPr>
        <w:pStyle w:val="Heading2"/>
        <w:spacing w:before="120"/>
      </w:pPr>
      <w:r w:rsidRPr="00E35856">
        <w:t xml:space="preserve">Validasi metode analisis kapasitas lentur </w:t>
      </w:r>
    </w:p>
    <w:p w14:paraId="0D8EDAF7" w14:textId="63578E26" w:rsidR="00ED7987" w:rsidRPr="00E35856" w:rsidRDefault="00CA1616" w:rsidP="00ED7987">
      <w:pPr>
        <w:spacing w:before="120"/>
      </w:pPr>
      <w:r w:rsidRPr="00E35856">
        <w:t>M</w:t>
      </w:r>
      <w:r w:rsidR="00ED7987" w:rsidRPr="00E35856">
        <w:t>etode analisis kapasitas lentur pelat</w:t>
      </w:r>
      <w:r w:rsidRPr="00E35856">
        <w:t xml:space="preserve"> komposit beont-dek baja  divalidasi </w:t>
      </w:r>
      <w:r w:rsidR="00ED7987" w:rsidRPr="00E35856">
        <w:t>dengan membandingkan</w:t>
      </w:r>
      <w:r w:rsidRPr="00E35856">
        <w:t>nya</w:t>
      </w:r>
      <w:r w:rsidR="00ED7987" w:rsidRPr="00E35856">
        <w:t xml:space="preserve"> terhadap hasil uji lentur  laboratorium</w:t>
      </w:r>
      <w:r w:rsidRPr="00E35856">
        <w:t>.</w:t>
      </w:r>
      <w:r w:rsidR="00CA06E3" w:rsidRPr="00E35856">
        <w:t xml:space="preserve"> Hasilnya berupa persentase nilai error hasil analisis terhadap hasil uji laboratorium yang ditunjukkan pada </w:t>
      </w:r>
      <w:r w:rsidR="00CA06E3" w:rsidRPr="00E35856">
        <w:fldChar w:fldCharType="begin"/>
      </w:r>
      <w:r w:rsidR="00CA06E3" w:rsidRPr="00E35856">
        <w:instrText xml:space="preserve"> REF _Ref51323142 \h </w:instrText>
      </w:r>
      <w:r w:rsidR="00CA06E3" w:rsidRPr="00E35856">
        <w:fldChar w:fldCharType="separate"/>
      </w:r>
      <w:r w:rsidR="00500F0C" w:rsidRPr="002279B4">
        <w:rPr>
          <w:szCs w:val="24"/>
        </w:rPr>
        <w:t xml:space="preserve">Tabel </w:t>
      </w:r>
      <w:r w:rsidR="00500F0C">
        <w:rPr>
          <w:szCs w:val="24"/>
        </w:rPr>
        <w:t>15</w:t>
      </w:r>
      <w:r w:rsidR="00CA06E3" w:rsidRPr="00E35856">
        <w:fldChar w:fldCharType="end"/>
      </w:r>
      <w:r w:rsidR="00CA06E3" w:rsidRPr="00E35856">
        <w:t>.</w:t>
      </w:r>
      <w:r w:rsidR="00FA6713">
        <w:rPr>
          <w:lang w:val="en-US"/>
        </w:rPr>
        <w:t xml:space="preserve"> </w:t>
      </w:r>
      <w:r w:rsidR="00CA06E3" w:rsidRPr="00E35856">
        <w:t>Nilai positif (+) menunjukkan nilai kapasitas lentur  hasil analisis lebih besar dari hasil uji l</w:t>
      </w:r>
      <w:r w:rsidR="007C61DF" w:rsidRPr="00E35856">
        <w:t>aboratorium,</w:t>
      </w:r>
      <w:r w:rsidR="00CA06E3" w:rsidRPr="00E35856">
        <w:t xml:space="preserve"> sebaliknya nilai negati</w:t>
      </w:r>
      <w:r w:rsidR="007C61DF" w:rsidRPr="00E35856">
        <w:t>f</w:t>
      </w:r>
      <w:r w:rsidR="00CA06E3" w:rsidRPr="00E35856">
        <w:t xml:space="preserve"> (-) menunjukkan nilai hasil analisis lebih kecil dari hasil uji lentur. </w:t>
      </w:r>
    </w:p>
    <w:p w14:paraId="2E4D5691" w14:textId="547BAD9F" w:rsidR="00ED7987" w:rsidRPr="006C354E" w:rsidRDefault="00ED7987" w:rsidP="00F24506">
      <w:pPr>
        <w:spacing w:before="120"/>
        <w:rPr>
          <w:lang w:val="en-US"/>
        </w:rPr>
      </w:pPr>
      <w:r w:rsidRPr="00E35856">
        <w:t xml:space="preserve">Secara umum </w:t>
      </w:r>
      <w:r w:rsidR="00D61377" w:rsidRPr="00E35856">
        <w:t>terlihat</w:t>
      </w:r>
      <w:r w:rsidRPr="00E35856">
        <w:t xml:space="preserve"> bahwa metode tegangan kerja</w:t>
      </w:r>
      <w:r w:rsidR="00015739" w:rsidRPr="00E35856">
        <w:t xml:space="preserve"> paling akurat dengan nilai rerata error paling </w:t>
      </w:r>
      <w:r w:rsidR="00D61377" w:rsidRPr="00E35856">
        <w:t>kecil</w:t>
      </w:r>
      <w:r w:rsidR="00015739" w:rsidRPr="00E35856">
        <w:t>, namun metode SDI-ANSI paling konservatif</w:t>
      </w:r>
      <w:bookmarkEnd w:id="17"/>
      <w:r w:rsidR="00521909" w:rsidRPr="00E35856">
        <w:t xml:space="preserve"> dengan nilai error yang negati</w:t>
      </w:r>
      <w:r w:rsidR="00CB1635" w:rsidRPr="00E35856">
        <w:t>f</w:t>
      </w:r>
      <w:r w:rsidR="00521909" w:rsidRPr="00E35856">
        <w:t xml:space="preserve"> (hasil teoritis lebih rendah dari ha</w:t>
      </w:r>
      <w:r w:rsidR="005E63F0">
        <w:rPr>
          <w:lang w:val="en-US"/>
        </w:rPr>
        <w:t>si</w:t>
      </w:r>
      <w:r w:rsidR="00521909" w:rsidRPr="00E35856">
        <w:t>l uji lab)</w:t>
      </w:r>
      <w:r w:rsidR="006C354E">
        <w:rPr>
          <w:lang w:val="en-US"/>
        </w:rPr>
        <w:t>.</w:t>
      </w:r>
    </w:p>
    <w:p w14:paraId="7C925E4E" w14:textId="2261E03D" w:rsidR="00521909" w:rsidRDefault="00521909" w:rsidP="00F24506">
      <w:pPr>
        <w:spacing w:before="120"/>
      </w:pPr>
      <w:r w:rsidRPr="00E35856">
        <w:t xml:space="preserve">Jika dilihat nilai regangan dek baja pada </w:t>
      </w:r>
      <w:r w:rsidR="00FA6713">
        <w:rPr>
          <w:lang w:val="en-US"/>
        </w:rPr>
        <w:t xml:space="preserve">Tabel 2  </w:t>
      </w:r>
      <w:r w:rsidRPr="00E35856">
        <w:t>saat beban slip</w:t>
      </w:r>
      <w:r w:rsidR="005E63F0">
        <w:rPr>
          <w:lang w:val="en-US"/>
        </w:rPr>
        <w:t>,</w:t>
      </w:r>
      <w:r w:rsidR="00CB1635" w:rsidRPr="00E35856">
        <w:t xml:space="preserve"> </w:t>
      </w:r>
      <w:r w:rsidRPr="00E35856">
        <w:t xml:space="preserve">regangan total (berat beton </w:t>
      </w:r>
      <w:r w:rsidR="00CB1635" w:rsidRPr="00E35856">
        <w:t>+</w:t>
      </w:r>
      <w:r w:rsidRPr="00E35856">
        <w:t xml:space="preserve"> beban uji) pelat A, B, dan C berturut turut adalah: ε</w:t>
      </w:r>
      <w:r w:rsidRPr="00E35856">
        <w:rPr>
          <w:vertAlign w:val="subscript"/>
        </w:rPr>
        <w:t>s</w:t>
      </w:r>
      <w:r w:rsidRPr="00E35856">
        <w:t>= 2188με</w:t>
      </w:r>
      <w:r w:rsidR="005E63F0">
        <w:rPr>
          <w:lang w:val="en-US"/>
        </w:rPr>
        <w:t>,</w:t>
      </w:r>
      <w:r w:rsidRPr="00E35856">
        <w:t xml:space="preserve"> ε</w:t>
      </w:r>
      <w:r w:rsidRPr="00E35856">
        <w:rPr>
          <w:vertAlign w:val="subscript"/>
        </w:rPr>
        <w:t>s</w:t>
      </w:r>
      <w:r w:rsidRPr="00E35856">
        <w:t>= 1916 με</w:t>
      </w:r>
      <w:r w:rsidR="005E63F0">
        <w:rPr>
          <w:lang w:val="en-US"/>
        </w:rPr>
        <w:t xml:space="preserve">, dan </w:t>
      </w:r>
      <w:r w:rsidRPr="00E35856">
        <w:t xml:space="preserve"> ε</w:t>
      </w:r>
      <w:r w:rsidRPr="00E35856">
        <w:rPr>
          <w:vertAlign w:val="subscript"/>
        </w:rPr>
        <w:t>s</w:t>
      </w:r>
      <w:r w:rsidRPr="00E35856">
        <w:t>=1594 με. Hal ini berarti dek baja pada pelat A telah leleh karena (ε</w:t>
      </w:r>
      <w:r w:rsidRPr="00E35856">
        <w:rPr>
          <w:vertAlign w:val="subscript"/>
        </w:rPr>
        <w:t>s</w:t>
      </w:r>
      <w:r w:rsidRPr="00E35856">
        <w:t>)</w:t>
      </w:r>
      <w:r w:rsidR="00CB1635" w:rsidRPr="00E35856">
        <w:t xml:space="preserve"> </w:t>
      </w:r>
      <w:r w:rsidRPr="00E35856">
        <w:t>&gt; ε</w:t>
      </w:r>
      <w:r w:rsidRPr="00E35856">
        <w:rPr>
          <w:vertAlign w:val="subscript"/>
        </w:rPr>
        <w:t>y</w:t>
      </w:r>
      <w:r w:rsidRPr="00E35856">
        <w:t xml:space="preserve"> (ε</w:t>
      </w:r>
      <w:r w:rsidRPr="00E35856">
        <w:rPr>
          <w:vertAlign w:val="subscript"/>
        </w:rPr>
        <w:t>y</w:t>
      </w:r>
      <w:r w:rsidRPr="00E35856">
        <w:t xml:space="preserve">= 2000 με).  Pelat B hampir mencapai leleh, sedangkan pelat C belum leleh. Namun jika melihat nilai error metode tegangan kerja lebih rendah dari metode </w:t>
      </w:r>
      <w:r w:rsidR="00D70CCE" w:rsidRPr="00D70CCE">
        <w:rPr>
          <w:i/>
          <w:iCs/>
        </w:rPr>
        <w:t>ultimate</w:t>
      </w:r>
      <w:r w:rsidRPr="00E35856">
        <w:t xml:space="preserve">, maka dapat disimpulkan kondisi yang terjadi pada benda uji adalah kondisi </w:t>
      </w:r>
      <w:r w:rsidRPr="00E35856">
        <w:rPr>
          <w:i/>
          <w:iCs/>
        </w:rPr>
        <w:t>first yield</w:t>
      </w:r>
      <w:r w:rsidRPr="00E35856">
        <w:t xml:space="preserve"> (dek baja leleh pada serat terluarnya saja), bukan kondisi plastis (seluruh penampang dek baja leleh).</w:t>
      </w:r>
    </w:p>
    <w:p w14:paraId="2B11FD83" w14:textId="7785A476" w:rsidR="00FA6713" w:rsidRDefault="00FA6713" w:rsidP="00F24506">
      <w:pPr>
        <w:spacing w:before="120"/>
        <w:rPr>
          <w:lang w:val="en-US"/>
        </w:rPr>
      </w:pPr>
      <w:r w:rsidRPr="00E35856">
        <w:rPr>
          <w:szCs w:val="22"/>
        </w:rPr>
        <w:fldChar w:fldCharType="begin"/>
      </w:r>
      <w:r w:rsidRPr="00E35856">
        <w:rPr>
          <w:szCs w:val="22"/>
        </w:rPr>
        <w:instrText xml:space="preserve"> REF _Ref51323142 \h  \* MERGEFORMAT </w:instrText>
      </w:r>
      <w:r w:rsidRPr="00E35856">
        <w:rPr>
          <w:szCs w:val="22"/>
        </w:rPr>
      </w:r>
      <w:r w:rsidRPr="00E35856">
        <w:rPr>
          <w:szCs w:val="22"/>
        </w:rPr>
        <w:fldChar w:fldCharType="separate"/>
      </w:r>
      <w:r w:rsidR="00500F0C" w:rsidRPr="00500F0C">
        <w:rPr>
          <w:szCs w:val="22"/>
        </w:rPr>
        <w:t>Tabel 15</w:t>
      </w:r>
      <w:r w:rsidRPr="00E35856">
        <w:rPr>
          <w:szCs w:val="22"/>
        </w:rPr>
        <w:fldChar w:fldCharType="end"/>
      </w:r>
      <w:r>
        <w:rPr>
          <w:szCs w:val="22"/>
          <w:lang w:val="en-US"/>
        </w:rPr>
        <w:t xml:space="preserve"> menunjukan </w:t>
      </w:r>
      <w:r w:rsidRPr="00E35856">
        <w:t xml:space="preserve">pola nilai error antara metode SDI-ANSI dan tegangan kerja </w:t>
      </w:r>
      <w:r>
        <w:rPr>
          <w:lang w:val="en-US"/>
        </w:rPr>
        <w:t>berkebalikan</w:t>
      </w:r>
      <w:r w:rsidRPr="00E35856">
        <w:t xml:space="preserve">. Jika metode tegangan kerja akurat pada mutu beton tertinggi kemudian berturut-tutut semakin tidak akurat untuk mutu beton rendah (-5,97%~27,33%), metode SDI-ANSI sebaliknya (-22,97%~4,31%). Hal ini sejalan dengan kondisi dek baja pelat A yang telah mencapai kondisi </w:t>
      </w:r>
      <w:r w:rsidRPr="00E35856">
        <w:rPr>
          <w:i/>
          <w:iCs/>
        </w:rPr>
        <w:t>first yield</w:t>
      </w:r>
      <w:r w:rsidRPr="00E35856">
        <w:t xml:space="preserve"> dan pelat B yang hampir mencapai </w:t>
      </w:r>
      <w:r w:rsidRPr="00E35856">
        <w:rPr>
          <w:i/>
          <w:iCs/>
        </w:rPr>
        <w:t>first yield</w:t>
      </w:r>
      <w:r w:rsidRPr="00E35856">
        <w:t xml:space="preserve">. Inilah mengapa metode tegangan kerja cukup akurat pada pelat A dan B karena kondisinya mendekati asumsi perhitungan </w:t>
      </w:r>
      <w:r w:rsidRPr="00E35856">
        <w:rPr>
          <w:i/>
          <w:iCs/>
        </w:rPr>
        <w:t>(first yield)</w:t>
      </w:r>
      <w:r w:rsidRPr="00E35856">
        <w:t xml:space="preserve">, sedangkan pada pelat C yang jauh dari kondisi </w:t>
      </w:r>
      <w:r w:rsidRPr="00E35856">
        <w:rPr>
          <w:i/>
          <w:iCs/>
        </w:rPr>
        <w:t>first yield</w:t>
      </w:r>
      <w:r w:rsidRPr="00E35856">
        <w:t xml:space="preserve"> metode tegangan kerja menjadi tidak akurat</w:t>
      </w:r>
      <w:r>
        <w:rPr>
          <w:lang w:val="en-US"/>
        </w:rPr>
        <w:t>.</w:t>
      </w:r>
    </w:p>
    <w:p w14:paraId="5AF3FFD3" w14:textId="77777777" w:rsidR="00FA6713" w:rsidRPr="00E35856" w:rsidRDefault="00FA6713" w:rsidP="00FA6713">
      <w:r w:rsidRPr="00E35856">
        <w:t xml:space="preserve">Adapun metode SDI-ANSI, faktor “K” pada perhitungannya mereduksi kekuatan lentur </w:t>
      </w:r>
      <w:r w:rsidRPr="00E35856">
        <w:rPr>
          <w:i/>
          <w:iCs/>
        </w:rPr>
        <w:t>first yield</w:t>
      </w:r>
      <w:r w:rsidRPr="00E35856">
        <w:t xml:space="preserve"> dari pelat hingga 20% (nilai K= 0,8), sehingga metode ini akurat pada benda uji C yang terjadi slip jauh sebelum kondisi </w:t>
      </w:r>
      <w:r w:rsidRPr="00E35856">
        <w:rPr>
          <w:i/>
          <w:iCs/>
        </w:rPr>
        <w:t>first yied</w:t>
      </w:r>
      <w:r w:rsidRPr="00E35856">
        <w:t xml:space="preserve">, sedangkan  benda uji A telah mencapai </w:t>
      </w:r>
      <w:r w:rsidRPr="00E35856">
        <w:rPr>
          <w:i/>
          <w:iCs/>
        </w:rPr>
        <w:t>first yield</w:t>
      </w:r>
      <w:r w:rsidRPr="00E35856">
        <w:t xml:space="preserve"> dan B hampir mencapai </w:t>
      </w:r>
      <w:r w:rsidRPr="00E35856">
        <w:rPr>
          <w:i/>
          <w:iCs/>
        </w:rPr>
        <w:t>first yield</w:t>
      </w:r>
      <w:r w:rsidRPr="00E35856">
        <w:t xml:space="preserve">. metode ini menjadi tidak akurat. Dengan demikian dapat disimpulkan bahwa faktor “K” pada SDI-ANSI mengakomodir fenomena slip antara beton dan dek baja sebelum tercapinya kondisi </w:t>
      </w:r>
      <w:r w:rsidRPr="00E35856">
        <w:rPr>
          <w:i/>
          <w:iCs/>
        </w:rPr>
        <w:t xml:space="preserve">first </w:t>
      </w:r>
      <w:r w:rsidRPr="00E35856">
        <w:t xml:space="preserve">yield . Faktor “K” inilah yang membuat hasil perhitungan </w:t>
      </w:r>
      <w:r w:rsidRPr="00E35856">
        <w:lastRenderedPageBreak/>
        <w:t xml:space="preserve">metode SDI-ANSI paling konservatif dengan rata-rata error -10,3%. </w:t>
      </w:r>
    </w:p>
    <w:p w14:paraId="15C0C197" w14:textId="6C3758E3" w:rsidR="00FA6713" w:rsidRPr="00FA6713" w:rsidRDefault="00FA6713" w:rsidP="00F24506">
      <w:pPr>
        <w:spacing w:before="120"/>
        <w:rPr>
          <w:lang w:val="en-US"/>
        </w:rPr>
        <w:sectPr w:rsidR="00FA6713" w:rsidRPr="00FA6713" w:rsidSect="006748F0">
          <w:type w:val="continuous"/>
          <w:pgSz w:w="11909" w:h="16834" w:code="9"/>
          <w:pgMar w:top="2268" w:right="1701" w:bottom="1701" w:left="1701" w:header="1191" w:footer="576" w:gutter="0"/>
          <w:cols w:num="2" w:space="484"/>
          <w:noEndnote/>
          <w:docGrid w:linePitch="299"/>
        </w:sectPr>
      </w:pPr>
    </w:p>
    <w:p w14:paraId="78F2D6CB" w14:textId="77777777" w:rsidR="00140C9A" w:rsidRPr="00E35856" w:rsidRDefault="00140C9A" w:rsidP="00ED7987">
      <w:pPr>
        <w:pStyle w:val="Caption"/>
        <w:keepNext/>
        <w:spacing w:after="0"/>
        <w:jc w:val="both"/>
        <w:rPr>
          <w:sz w:val="6"/>
          <w:szCs w:val="8"/>
        </w:rPr>
      </w:pPr>
      <w:bookmarkStart w:id="18" w:name="_Ref521503513"/>
    </w:p>
    <w:p w14:paraId="0409DA7E" w14:textId="11DB5C3C" w:rsidR="00F24506" w:rsidRPr="00E35856" w:rsidRDefault="00F24506" w:rsidP="00F24506">
      <w:pPr>
        <w:pStyle w:val="Caption"/>
        <w:keepNext/>
        <w:spacing w:before="120"/>
        <w:rPr>
          <w:sz w:val="20"/>
          <w:szCs w:val="22"/>
        </w:rPr>
      </w:pPr>
      <w:bookmarkStart w:id="19" w:name="_Ref51323142"/>
      <w:bookmarkStart w:id="20" w:name="_Ref51411277"/>
      <w:r w:rsidRPr="002279B4">
        <w:rPr>
          <w:sz w:val="22"/>
          <w:szCs w:val="24"/>
        </w:rPr>
        <w:t xml:space="preserve">Tabel </w:t>
      </w:r>
      <w:r w:rsidRPr="002279B4">
        <w:rPr>
          <w:sz w:val="22"/>
          <w:szCs w:val="24"/>
        </w:rPr>
        <w:fldChar w:fldCharType="begin"/>
      </w:r>
      <w:r w:rsidRPr="002279B4">
        <w:rPr>
          <w:sz w:val="22"/>
          <w:szCs w:val="24"/>
        </w:rPr>
        <w:instrText xml:space="preserve"> SEQ Table \* ARABIC </w:instrText>
      </w:r>
      <w:r w:rsidRPr="002279B4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15</w:t>
      </w:r>
      <w:r w:rsidRPr="002279B4">
        <w:rPr>
          <w:sz w:val="22"/>
          <w:szCs w:val="24"/>
        </w:rPr>
        <w:fldChar w:fldCharType="end"/>
      </w:r>
      <w:bookmarkEnd w:id="18"/>
      <w:bookmarkEnd w:id="19"/>
      <w:r w:rsidR="006C354E">
        <w:rPr>
          <w:sz w:val="22"/>
          <w:szCs w:val="24"/>
          <w:lang w:val="en-US"/>
        </w:rPr>
        <w:t>.</w:t>
      </w:r>
      <w:r w:rsidRPr="002279B4">
        <w:rPr>
          <w:sz w:val="22"/>
          <w:szCs w:val="24"/>
        </w:rPr>
        <w:t xml:space="preserve"> Nilai error hasil analisis terhadap hasil uji laboratorium</w:t>
      </w:r>
      <w:bookmarkEnd w:id="20"/>
      <w:r w:rsidRPr="00E35856">
        <w:rPr>
          <w:sz w:val="20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10"/>
        <w:gridCol w:w="1072"/>
        <w:gridCol w:w="761"/>
        <w:gridCol w:w="872"/>
        <w:gridCol w:w="894"/>
        <w:gridCol w:w="716"/>
        <w:gridCol w:w="1061"/>
        <w:gridCol w:w="716"/>
        <w:gridCol w:w="772"/>
        <w:gridCol w:w="733"/>
      </w:tblGrid>
      <w:tr w:rsidR="009658DD" w:rsidRPr="00E35856" w14:paraId="4EFDD308" w14:textId="77777777" w:rsidTr="009658DD">
        <w:trPr>
          <w:trHeight w:val="20"/>
          <w:jc w:val="center"/>
        </w:trPr>
        <w:tc>
          <w:tcPr>
            <w:tcW w:w="65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6242683" w14:textId="011D7655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E35856">
              <w:rPr>
                <w:b/>
                <w:bCs/>
                <w:color w:val="000000"/>
                <w:sz w:val="20"/>
                <w:lang w:eastAsia="en-GB"/>
              </w:rPr>
              <w:t>Benda Uji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F82C63" w14:textId="77777777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E656EA" w14:textId="1C194852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E35856">
              <w:rPr>
                <w:b/>
                <w:bCs/>
                <w:color w:val="000000"/>
                <w:sz w:val="20"/>
                <w:lang w:eastAsia="en-GB"/>
              </w:rPr>
              <w:t>Mutu beton (MPa)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6A13B5A" w14:textId="24CE1749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E35856">
              <w:rPr>
                <w:b/>
                <w:bCs/>
                <w:color w:val="000000"/>
                <w:sz w:val="20"/>
                <w:lang w:eastAsia="en-GB"/>
              </w:rPr>
              <w:t>Momen lentur uji (kNm)</w:t>
            </w:r>
          </w:p>
        </w:tc>
        <w:tc>
          <w:tcPr>
            <w:tcW w:w="28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1B9B3" w14:textId="4A023A15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E35856">
              <w:rPr>
                <w:b/>
                <w:bCs/>
                <w:color w:val="000000"/>
                <w:sz w:val="20"/>
                <w:lang w:eastAsia="en-GB"/>
              </w:rPr>
              <w:t>Momen nominal</w:t>
            </w:r>
          </w:p>
        </w:tc>
      </w:tr>
      <w:tr w:rsidR="009658DD" w:rsidRPr="00E35856" w14:paraId="3392FF6F" w14:textId="77777777" w:rsidTr="009658DD">
        <w:trPr>
          <w:trHeight w:val="20"/>
          <w:jc w:val="center"/>
        </w:trPr>
        <w:tc>
          <w:tcPr>
            <w:tcW w:w="65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D8A7B" w14:textId="5FE1FC1F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47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DB3EC7" w14:textId="4AEDD2E0" w:rsidR="009658DD" w:rsidRPr="009658DD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val="en-US" w:eastAsia="en-GB"/>
              </w:rPr>
            </w:pPr>
            <w:r>
              <w:rPr>
                <w:b/>
                <w:bCs/>
                <w:color w:val="000000"/>
                <w:sz w:val="20"/>
                <w:lang w:val="en-US" w:eastAsia="en-GB"/>
              </w:rPr>
              <w:t>Regangan dek baja (με)</w:t>
            </w:r>
          </w:p>
        </w:tc>
        <w:tc>
          <w:tcPr>
            <w:tcW w:w="47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670443" w14:textId="21DAAAE8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51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67024" w14:textId="06328695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FEA8" w14:textId="133572EF" w:rsidR="009658DD" w:rsidRPr="00E35856" w:rsidRDefault="00D70CCE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D70CCE">
              <w:rPr>
                <w:b/>
                <w:bCs/>
                <w:i/>
                <w:iCs/>
                <w:color w:val="000000"/>
                <w:sz w:val="20"/>
                <w:lang w:eastAsia="en-GB"/>
              </w:rPr>
              <w:t>ultimate</w:t>
            </w:r>
            <w:r w:rsidR="009658DD" w:rsidRPr="00E35856">
              <w:rPr>
                <w:b/>
                <w:bCs/>
                <w:color w:val="000000"/>
                <w:sz w:val="20"/>
                <w:lang w:eastAsia="en-GB"/>
              </w:rPr>
              <w:t xml:space="preserve"> (kNm)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E23F6" w14:textId="77777777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E35856">
              <w:rPr>
                <w:b/>
                <w:bCs/>
                <w:color w:val="000000"/>
                <w:sz w:val="20"/>
                <w:lang w:eastAsia="en-GB"/>
              </w:rPr>
              <w:t>Error (%)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65F4C" w14:textId="37FE44CC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E35856">
              <w:rPr>
                <w:b/>
                <w:bCs/>
                <w:color w:val="000000"/>
                <w:sz w:val="20"/>
                <w:lang w:eastAsia="en-GB"/>
              </w:rPr>
              <w:t>Tegangan kerja (kNm)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2BE20" w14:textId="77777777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E35856">
              <w:rPr>
                <w:b/>
                <w:bCs/>
                <w:color w:val="000000"/>
                <w:sz w:val="20"/>
                <w:lang w:eastAsia="en-GB"/>
              </w:rPr>
              <w:t>Error (%)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4B175" w14:textId="30A21144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E35856">
              <w:rPr>
                <w:b/>
                <w:bCs/>
                <w:color w:val="000000"/>
                <w:sz w:val="20"/>
                <w:lang w:eastAsia="en-GB"/>
              </w:rPr>
              <w:t>SDI-ANSI (kNm)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8BBA1" w14:textId="77777777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E35856">
              <w:rPr>
                <w:b/>
                <w:bCs/>
                <w:color w:val="000000"/>
                <w:sz w:val="20"/>
                <w:lang w:eastAsia="en-GB"/>
              </w:rPr>
              <w:t>Error (%)</w:t>
            </w:r>
          </w:p>
        </w:tc>
      </w:tr>
      <w:tr w:rsidR="009658DD" w:rsidRPr="00E35856" w14:paraId="396B4B1A" w14:textId="77777777" w:rsidTr="009658DD">
        <w:trPr>
          <w:trHeight w:val="20"/>
          <w:jc w:val="center"/>
        </w:trPr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0C993" w14:textId="77777777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  <w:lang w:eastAsia="en-GB"/>
              </w:rPr>
              <w:t>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E3E1CE" w14:textId="15713C21" w:rsidR="009658DD" w:rsidRPr="009658DD" w:rsidRDefault="009658DD" w:rsidP="009658DD">
            <w:pPr>
              <w:spacing w:after="0"/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2188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9C0A73" w14:textId="7B73E9F9" w:rsidR="009658DD" w:rsidRPr="00E35856" w:rsidRDefault="009658DD" w:rsidP="009658DD">
            <w:pPr>
              <w:spacing w:after="0"/>
              <w:jc w:val="center"/>
              <w:rPr>
                <w:sz w:val="20"/>
              </w:rPr>
            </w:pPr>
            <w:r w:rsidRPr="00E35856">
              <w:rPr>
                <w:sz w:val="20"/>
                <w:szCs w:val="18"/>
              </w:rPr>
              <w:t>16,0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D60F" w14:textId="08DE6A2E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sz w:val="20"/>
              </w:rPr>
              <w:t>27,36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FDC622" w14:textId="3CD72DD0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32,53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C12B" w14:textId="605F92F8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18,89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4D7F04" w14:textId="63FD9046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25,73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819E" w14:textId="69C9DA88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-5</w:t>
            </w:r>
            <w:r>
              <w:rPr>
                <w:color w:val="000000"/>
                <w:sz w:val="20"/>
                <w:lang w:val="en-US"/>
              </w:rPr>
              <w:t>,</w:t>
            </w:r>
            <w:r w:rsidRPr="00E35856">
              <w:rPr>
                <w:color w:val="000000"/>
                <w:sz w:val="20"/>
              </w:rPr>
              <w:t>97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F309D" w14:textId="7E37F692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21,08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C2F1" w14:textId="5D882E5E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-22,97</w:t>
            </w:r>
          </w:p>
        </w:tc>
      </w:tr>
      <w:tr w:rsidR="009658DD" w:rsidRPr="00E35856" w14:paraId="647E789A" w14:textId="77777777" w:rsidTr="009658DD">
        <w:trPr>
          <w:trHeight w:val="20"/>
          <w:jc w:val="center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60A43" w14:textId="77777777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  <w:lang w:eastAsia="en-GB"/>
              </w:rPr>
              <w:t>B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08C4B" w14:textId="5B4D2593" w:rsidR="009658DD" w:rsidRPr="009658DD" w:rsidRDefault="009658DD" w:rsidP="009658DD">
            <w:pPr>
              <w:spacing w:after="0"/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1916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5465" w14:textId="1365DDF4" w:rsidR="009658DD" w:rsidRPr="00E35856" w:rsidRDefault="009658DD" w:rsidP="009658DD">
            <w:pPr>
              <w:spacing w:after="0"/>
              <w:jc w:val="center"/>
              <w:rPr>
                <w:sz w:val="20"/>
              </w:rPr>
            </w:pPr>
            <w:r w:rsidRPr="00E35856">
              <w:rPr>
                <w:sz w:val="20"/>
                <w:szCs w:val="18"/>
              </w:rPr>
              <w:t>12,3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7AF0" w14:textId="21A573F5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sz w:val="20"/>
              </w:rPr>
              <w:t>23,74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D37C8" w14:textId="26055D95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31,13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1D164" w14:textId="01E0B6CD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31,15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ACC15" w14:textId="22C2D67A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25,42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2AE8" w14:textId="214490F5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  <w:lang w:val="en-US"/>
              </w:rPr>
              <w:t>,</w:t>
            </w:r>
            <w:r w:rsidRPr="00E35856">
              <w:rPr>
                <w:color w:val="000000"/>
                <w:sz w:val="20"/>
              </w:rPr>
              <w:t>08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EC1B4" w14:textId="43C4D52E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20,82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CB71" w14:textId="28AC84FB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-12,28</w:t>
            </w:r>
          </w:p>
        </w:tc>
      </w:tr>
      <w:tr w:rsidR="009658DD" w:rsidRPr="00E35856" w14:paraId="1DFB861A" w14:textId="77777777" w:rsidTr="009658DD">
        <w:trPr>
          <w:trHeight w:val="20"/>
          <w:jc w:val="center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03132" w14:textId="77777777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  <w:lang w:eastAsia="en-GB"/>
              </w:rPr>
              <w:t>C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vAlign w:val="center"/>
          </w:tcPr>
          <w:p w14:paraId="39655522" w14:textId="21C28ADE" w:rsidR="009658DD" w:rsidRPr="009658DD" w:rsidRDefault="009658DD" w:rsidP="009658DD">
            <w:pPr>
              <w:spacing w:after="0"/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1594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vAlign w:val="center"/>
          </w:tcPr>
          <w:p w14:paraId="2BCB3B38" w14:textId="35E1FAF5" w:rsidR="009658DD" w:rsidRPr="00E35856" w:rsidRDefault="009658DD" w:rsidP="009658DD">
            <w:pPr>
              <w:spacing w:after="0"/>
              <w:jc w:val="center"/>
              <w:rPr>
                <w:sz w:val="20"/>
              </w:rPr>
            </w:pPr>
            <w:r w:rsidRPr="00E35856">
              <w:rPr>
                <w:sz w:val="20"/>
                <w:szCs w:val="18"/>
              </w:rPr>
              <w:t>12,7</w:t>
            </w:r>
          </w:p>
        </w:tc>
        <w:tc>
          <w:tcPr>
            <w:tcW w:w="5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19B1" w14:textId="6AF7497D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sz w:val="20"/>
              </w:rPr>
              <w:t>19,99</w:t>
            </w:r>
          </w:p>
        </w:tc>
        <w:tc>
          <w:tcPr>
            <w:tcW w:w="478" w:type="pct"/>
            <w:tcBorders>
              <w:top w:val="nil"/>
              <w:left w:val="nil"/>
              <w:right w:val="nil"/>
            </w:tcBorders>
            <w:vAlign w:val="center"/>
          </w:tcPr>
          <w:p w14:paraId="1AA25C91" w14:textId="36E3D626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31,32</w:t>
            </w:r>
          </w:p>
        </w:tc>
        <w:tc>
          <w:tcPr>
            <w:tcW w:w="4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C5E22B" w14:textId="563B0E1F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56,67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vAlign w:val="center"/>
          </w:tcPr>
          <w:p w14:paraId="7F826E00" w14:textId="472860CA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25,46</w:t>
            </w:r>
          </w:p>
        </w:tc>
        <w:tc>
          <w:tcPr>
            <w:tcW w:w="4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E2CC" w14:textId="7FFC4674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27</w:t>
            </w:r>
            <w:r>
              <w:rPr>
                <w:color w:val="000000"/>
                <w:sz w:val="20"/>
                <w:lang w:val="en-US"/>
              </w:rPr>
              <w:t>,</w:t>
            </w:r>
            <w:r w:rsidRPr="00E35856">
              <w:rPr>
                <w:color w:val="000000"/>
                <w:sz w:val="20"/>
              </w:rPr>
              <w:t>33</w:t>
            </w:r>
          </w:p>
        </w:tc>
        <w:tc>
          <w:tcPr>
            <w:tcW w:w="495" w:type="pct"/>
            <w:tcBorders>
              <w:top w:val="nil"/>
              <w:left w:val="nil"/>
              <w:right w:val="nil"/>
            </w:tcBorders>
            <w:vAlign w:val="center"/>
          </w:tcPr>
          <w:p w14:paraId="54837C0F" w14:textId="32851FB4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20,85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1E05" w14:textId="5396DA98" w:rsidR="009658DD" w:rsidRPr="00E35856" w:rsidRDefault="009658DD" w:rsidP="009658DD">
            <w:pPr>
              <w:spacing w:after="0"/>
              <w:jc w:val="center"/>
              <w:rPr>
                <w:color w:val="000000"/>
                <w:sz w:val="20"/>
                <w:lang w:eastAsia="en-GB"/>
              </w:rPr>
            </w:pPr>
            <w:r w:rsidRPr="00E35856">
              <w:rPr>
                <w:color w:val="000000"/>
                <w:sz w:val="20"/>
              </w:rPr>
              <w:t>4,31</w:t>
            </w:r>
          </w:p>
        </w:tc>
      </w:tr>
      <w:tr w:rsidR="009658DD" w:rsidRPr="00E35856" w14:paraId="4E83D90D" w14:textId="77777777" w:rsidTr="009658DD">
        <w:trPr>
          <w:trHeight w:val="20"/>
          <w:jc w:val="center"/>
        </w:trPr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8A6261" w14:textId="77777777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E35856">
              <w:rPr>
                <w:b/>
                <w:bCs/>
                <w:color w:val="000000"/>
                <w:sz w:val="20"/>
                <w:lang w:eastAsia="en-GB"/>
              </w:rPr>
              <w:t>Rata-Rata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AB443" w14:textId="77777777" w:rsidR="009658DD" w:rsidRPr="00E35856" w:rsidRDefault="009658DD" w:rsidP="009658DD">
            <w:pPr>
              <w:spacing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2F782" w14:textId="66DB94DC" w:rsidR="009658DD" w:rsidRPr="00E35856" w:rsidRDefault="009658DD" w:rsidP="009658DD">
            <w:pPr>
              <w:spacing w:after="0"/>
              <w:jc w:val="center"/>
              <w:rPr>
                <w:b/>
                <w:bCs/>
                <w:sz w:val="20"/>
              </w:rPr>
            </w:pPr>
            <w:r w:rsidRPr="00E35856">
              <w:rPr>
                <w:b/>
                <w:bCs/>
                <w:sz w:val="20"/>
              </w:rPr>
              <w:t>13,7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CEB52" w14:textId="19D701F6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E35856">
              <w:rPr>
                <w:b/>
                <w:bCs/>
                <w:sz w:val="20"/>
              </w:rPr>
              <w:t>23,70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C7897" w14:textId="3F2807D4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E35856">
              <w:rPr>
                <w:b/>
                <w:bCs/>
                <w:color w:val="000000"/>
                <w:sz w:val="20"/>
              </w:rPr>
              <w:t>31,64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AFD7E" w14:textId="08E67BE0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E35856">
              <w:rPr>
                <w:b/>
                <w:bCs/>
                <w:color w:val="000000"/>
                <w:sz w:val="20"/>
              </w:rPr>
              <w:t>35,57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5B8CEF" w14:textId="2FC5B9A3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en-GB"/>
              </w:rPr>
            </w:pPr>
            <w:r w:rsidRPr="00E35856">
              <w:rPr>
                <w:b/>
                <w:bCs/>
                <w:color w:val="000000"/>
                <w:sz w:val="20"/>
                <w:lang w:eastAsia="en-GB"/>
              </w:rPr>
              <w:t>25,54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A9593" w14:textId="3C4644C3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E35856">
              <w:rPr>
                <w:b/>
                <w:bCs/>
                <w:color w:val="000000"/>
                <w:sz w:val="20"/>
              </w:rPr>
              <w:t>9,48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8FFD7" w14:textId="5E19F718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E35856">
              <w:rPr>
                <w:b/>
                <w:bCs/>
                <w:color w:val="000000"/>
                <w:sz w:val="20"/>
              </w:rPr>
              <w:t>21,08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BDA55" w14:textId="49EB4D46" w:rsidR="009658DD" w:rsidRPr="00E35856" w:rsidRDefault="009658DD" w:rsidP="009658DD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E35856">
              <w:rPr>
                <w:b/>
                <w:bCs/>
                <w:color w:val="000000"/>
                <w:sz w:val="20"/>
              </w:rPr>
              <w:t>-10,31</w:t>
            </w:r>
          </w:p>
        </w:tc>
      </w:tr>
    </w:tbl>
    <w:p w14:paraId="3DED870B" w14:textId="77777777" w:rsidR="00F24506" w:rsidRPr="00E35856" w:rsidRDefault="00F24506" w:rsidP="00FF4403">
      <w:pPr>
        <w:spacing w:after="0"/>
        <w:sectPr w:rsidR="00F24506" w:rsidRPr="00E35856" w:rsidSect="00F24506">
          <w:type w:val="continuous"/>
          <w:pgSz w:w="11909" w:h="16834" w:code="9"/>
          <w:pgMar w:top="2268" w:right="1701" w:bottom="1701" w:left="1701" w:header="1191" w:footer="576" w:gutter="0"/>
          <w:cols w:space="484"/>
          <w:noEndnote/>
          <w:docGrid w:linePitch="299"/>
        </w:sectPr>
      </w:pPr>
    </w:p>
    <w:p w14:paraId="70BE6AEC" w14:textId="5DAA36FD" w:rsidR="005E63F0" w:rsidRDefault="0093149D" w:rsidP="00015739">
      <w:r w:rsidRPr="00E35856">
        <w:t>Hasil analisi</w:t>
      </w:r>
      <w:r w:rsidR="00E149CD" w:rsidRPr="00E35856">
        <w:t>s</w:t>
      </w:r>
      <w:r w:rsidRPr="00E35856">
        <w:t xml:space="preserve"> ini sejalan dengan penelitian yang dilakukan oleh Muliater, Tarigan, &amp; Roestyanyo </w:t>
      </w:r>
      <w:sdt>
        <w:sdtPr>
          <w:id w:val="-262228822"/>
          <w:citation/>
        </w:sdtPr>
        <w:sdtContent>
          <w:r w:rsidRPr="00E35856">
            <w:fldChar w:fldCharType="begin"/>
          </w:r>
          <w:r w:rsidRPr="00E35856">
            <w:instrText xml:space="preserve">CITATION Mar18 \n  \t  \l 1033 </w:instrText>
          </w:r>
          <w:r w:rsidRPr="00E35856">
            <w:fldChar w:fldCharType="separate"/>
          </w:r>
          <w:r w:rsidRPr="00E35856">
            <w:t>(2018)</w:t>
          </w:r>
          <w:r w:rsidRPr="00E35856">
            <w:fldChar w:fldCharType="end"/>
          </w:r>
        </w:sdtContent>
      </w:sdt>
      <w:r w:rsidR="00E149CD" w:rsidRPr="00E35856">
        <w:t>.</w:t>
      </w:r>
      <w:r w:rsidRPr="00E35856">
        <w:t xml:space="preserve"> </w:t>
      </w:r>
      <w:r w:rsidR="00804DD0" w:rsidRPr="00E35856">
        <w:t>K</w:t>
      </w:r>
      <w:r w:rsidR="00E149CD" w:rsidRPr="00E35856">
        <w:t xml:space="preserve">ondisi </w:t>
      </w:r>
      <w:r w:rsidR="00E149CD" w:rsidRPr="00E35856">
        <w:rPr>
          <w:i/>
          <w:iCs/>
        </w:rPr>
        <w:t xml:space="preserve">ultimate </w:t>
      </w:r>
      <w:r w:rsidR="00E149CD" w:rsidRPr="00E35856">
        <w:t>(plastis) juga tidak tercapai pada pengujian laboratorium</w:t>
      </w:r>
      <w:r w:rsidR="00804DD0" w:rsidRPr="00E35856">
        <w:t xml:space="preserve"> </w:t>
      </w:r>
      <w:r w:rsidR="004B0D68" w:rsidRPr="00E35856">
        <w:t xml:space="preserve">mereka akibat </w:t>
      </w:r>
      <w:r w:rsidR="00804DD0" w:rsidRPr="00E35856">
        <w:t>terjadi</w:t>
      </w:r>
      <w:r w:rsidR="004B0D68" w:rsidRPr="00E35856">
        <w:t xml:space="preserve">nya </w:t>
      </w:r>
      <w:r w:rsidR="00804DD0" w:rsidRPr="00E35856">
        <w:t xml:space="preserve"> slip antara beton dan dek bajanya</w:t>
      </w:r>
      <w:r w:rsidR="004B0D68" w:rsidRPr="00E35856">
        <w:t xml:space="preserve">.  </w:t>
      </w:r>
      <w:r w:rsidR="00804DD0" w:rsidRPr="00E35856">
        <w:t xml:space="preserve"> </w:t>
      </w:r>
      <w:r w:rsidR="004B0D68" w:rsidRPr="00E35856">
        <w:t>N</w:t>
      </w:r>
      <w:r w:rsidR="00804DD0" w:rsidRPr="00E35856">
        <w:t>amun</w:t>
      </w:r>
      <w:r w:rsidR="004B0D68" w:rsidRPr="00E35856">
        <w:t xml:space="preserve"> dalam analisis kapasitas lentur pelat menggunakan metode </w:t>
      </w:r>
      <w:r w:rsidRPr="00E35856">
        <w:t>SDI-ANSI</w:t>
      </w:r>
      <w:r w:rsidR="00186317" w:rsidRPr="00E35856">
        <w:t xml:space="preserve"> </w:t>
      </w:r>
      <w:sdt>
        <w:sdtPr>
          <w:id w:val="-15623230"/>
          <w:citation/>
        </w:sdtPr>
        <w:sdtContent>
          <w:r w:rsidR="00186317" w:rsidRPr="00E35856">
            <w:fldChar w:fldCharType="begin"/>
          </w:r>
          <w:r w:rsidR="00186317" w:rsidRPr="00E35856">
            <w:instrText xml:space="preserve">CITATION SDI \n  \t  \l 1033 </w:instrText>
          </w:r>
          <w:r w:rsidR="00186317" w:rsidRPr="00E35856">
            <w:fldChar w:fldCharType="separate"/>
          </w:r>
          <w:r w:rsidR="00186317" w:rsidRPr="00E35856">
            <w:t>(2011)</w:t>
          </w:r>
          <w:r w:rsidR="00186317" w:rsidRPr="00E35856">
            <w:fldChar w:fldCharType="end"/>
          </w:r>
        </w:sdtContent>
      </w:sdt>
      <w:r w:rsidR="004B0D68" w:rsidRPr="00E35856">
        <w:t>,</w:t>
      </w:r>
      <w:r w:rsidR="00186317" w:rsidRPr="00E35856">
        <w:t xml:space="preserve"> </w:t>
      </w:r>
      <w:r w:rsidRPr="00E35856">
        <w:t>menghasilkan nilai</w:t>
      </w:r>
      <w:r w:rsidR="00804DD0" w:rsidRPr="00E35856">
        <w:t xml:space="preserve"> kapasitas len</w:t>
      </w:r>
      <w:r w:rsidR="004B0D68" w:rsidRPr="00E35856">
        <w:t>tu</w:t>
      </w:r>
      <w:r w:rsidR="00804DD0" w:rsidRPr="00E35856">
        <w:t xml:space="preserve">r </w:t>
      </w:r>
      <w:r w:rsidRPr="00E35856">
        <w:t xml:space="preserve">yang lebih kecil dari hasil </w:t>
      </w:r>
      <w:r w:rsidR="00804DD0" w:rsidRPr="00E35856">
        <w:t>uji</w:t>
      </w:r>
      <w:r w:rsidRPr="00E35856">
        <w:t xml:space="preserve"> laboratoriu</w:t>
      </w:r>
      <w:r w:rsidR="004B0D68" w:rsidRPr="00E35856">
        <w:t xml:space="preserve">m </w:t>
      </w:r>
      <w:sdt>
        <w:sdtPr>
          <w:id w:val="-1609953766"/>
          <w:citation/>
        </w:sdtPr>
        <w:sdtContent>
          <w:r w:rsidR="00804DD0" w:rsidRPr="00E35856">
            <w:fldChar w:fldCharType="begin"/>
          </w:r>
          <w:r w:rsidR="00804DD0" w:rsidRPr="00E35856">
            <w:instrText xml:space="preserve"> CITATION Mar18 \l 1033 </w:instrText>
          </w:r>
          <w:r w:rsidR="00804DD0" w:rsidRPr="00E35856">
            <w:fldChar w:fldCharType="separate"/>
          </w:r>
          <w:r w:rsidR="00804DD0" w:rsidRPr="00E35856">
            <w:t>(Muliater, Tarigan, &amp; Roesyanto, 2018)</w:t>
          </w:r>
          <w:r w:rsidR="00804DD0" w:rsidRPr="00E35856">
            <w:fldChar w:fldCharType="end"/>
          </w:r>
        </w:sdtContent>
      </w:sdt>
      <w:r w:rsidR="00804DD0" w:rsidRPr="00E35856">
        <w:t xml:space="preserve">. Hal </w:t>
      </w:r>
      <w:r w:rsidR="002279B4">
        <w:rPr>
          <w:lang w:val="en-US"/>
        </w:rPr>
        <w:t>menunjukkan</w:t>
      </w:r>
      <w:r w:rsidR="00804DD0" w:rsidRPr="00E35856">
        <w:t xml:space="preserve"> metode SDI-ASNI</w:t>
      </w:r>
      <w:r w:rsidR="00FC059B" w:rsidRPr="00E35856">
        <w:t xml:space="preserve"> </w:t>
      </w:r>
      <w:sdt>
        <w:sdtPr>
          <w:id w:val="724578646"/>
          <w:citation/>
        </w:sdtPr>
        <w:sdtContent>
          <w:r w:rsidR="00FC059B" w:rsidRPr="00E35856">
            <w:fldChar w:fldCharType="begin"/>
          </w:r>
          <w:r w:rsidR="00FC059B" w:rsidRPr="00E35856">
            <w:instrText xml:space="preserve">CITATION SDI \n  \t  \l 1033 </w:instrText>
          </w:r>
          <w:r w:rsidR="00FC059B" w:rsidRPr="00E35856">
            <w:fldChar w:fldCharType="separate"/>
          </w:r>
          <w:r w:rsidR="00FC059B" w:rsidRPr="00E35856">
            <w:t>(2011)</w:t>
          </w:r>
          <w:r w:rsidR="00FC059B" w:rsidRPr="00E35856">
            <w:fldChar w:fldCharType="end"/>
          </w:r>
        </w:sdtContent>
      </w:sdt>
      <w:r w:rsidR="00FC059B" w:rsidRPr="00E35856">
        <w:t xml:space="preserve"> </w:t>
      </w:r>
      <w:r w:rsidR="00804DD0" w:rsidRPr="00E35856">
        <w:t>juga mengakomodir kondisi slip</w:t>
      </w:r>
      <w:r w:rsidR="00E149CD" w:rsidRPr="00E35856">
        <w:t xml:space="preserve"> </w:t>
      </w:r>
      <w:r w:rsidR="002279B4">
        <w:rPr>
          <w:lang w:val="en-US"/>
        </w:rPr>
        <w:t xml:space="preserve">yang </w:t>
      </w:r>
      <w:r w:rsidR="00804DD0" w:rsidRPr="00E35856">
        <w:t xml:space="preserve">terjadi sebelum kondisi </w:t>
      </w:r>
      <w:r w:rsidR="00804DD0" w:rsidRPr="00E35856">
        <w:rPr>
          <w:i/>
          <w:iCs/>
        </w:rPr>
        <w:t>ultimate</w:t>
      </w:r>
      <w:r w:rsidR="00804DD0" w:rsidRPr="00E35856">
        <w:t xml:space="preserve"> </w:t>
      </w:r>
      <w:r w:rsidRPr="00E35856">
        <w:t>wal</w:t>
      </w:r>
      <w:r w:rsidR="00FC059B" w:rsidRPr="00E35856">
        <w:t>a</w:t>
      </w:r>
      <w:r w:rsidRPr="00E35856">
        <w:t xml:space="preserve">upun </w:t>
      </w:r>
      <w:r w:rsidR="00804DD0" w:rsidRPr="00E35856">
        <w:t>SDI-ANSI</w:t>
      </w:r>
      <w:r w:rsidR="00FC059B" w:rsidRPr="00E35856">
        <w:t xml:space="preserve"> </w:t>
      </w:r>
      <w:sdt>
        <w:sdtPr>
          <w:id w:val="353007064"/>
          <w:citation/>
        </w:sdtPr>
        <w:sdtContent>
          <w:r w:rsidR="00FC059B" w:rsidRPr="00E35856">
            <w:fldChar w:fldCharType="begin"/>
          </w:r>
          <w:r w:rsidR="00FC059B" w:rsidRPr="00E35856">
            <w:instrText xml:space="preserve">CITATION SDI \n  \t  \l 1033 </w:instrText>
          </w:r>
          <w:r w:rsidR="00FC059B" w:rsidRPr="00E35856">
            <w:fldChar w:fldCharType="separate"/>
          </w:r>
          <w:r w:rsidR="00FC059B" w:rsidRPr="00E35856">
            <w:t>(2011)</w:t>
          </w:r>
          <w:r w:rsidR="00FC059B" w:rsidRPr="00E35856">
            <w:fldChar w:fldCharType="end"/>
          </w:r>
        </w:sdtContent>
      </w:sdt>
      <w:r w:rsidR="00FC059B" w:rsidRPr="00E35856">
        <w:t xml:space="preserve"> </w:t>
      </w:r>
      <w:r w:rsidRPr="00E35856">
        <w:t>belum menggunakan faktor “K”</w:t>
      </w:r>
      <w:r w:rsidR="002279B4">
        <w:rPr>
          <w:lang w:val="en-US"/>
        </w:rPr>
        <w:t xml:space="preserve"> </w:t>
      </w:r>
      <w:r w:rsidR="00804DD0" w:rsidRPr="00E35856">
        <w:t>seperti SDI-ANSI (2017) yang digunakan dalam studi ini</w:t>
      </w:r>
      <w:r w:rsidR="00E149CD" w:rsidRPr="00E35856">
        <w:t>.</w:t>
      </w:r>
    </w:p>
    <w:p w14:paraId="68FD3AE0" w14:textId="232D803A" w:rsidR="00353FB1" w:rsidRPr="00E35856" w:rsidRDefault="005E63F0" w:rsidP="00015739">
      <w:r>
        <w:rPr>
          <w:lang w:val="en-US"/>
        </w:rPr>
        <w:t xml:space="preserve">Jika dihubungkan antara mutu beton dengan regangan pada dek baja, </w:t>
      </w:r>
      <w:r w:rsidR="00360D8A">
        <w:rPr>
          <w:lang w:val="en-US"/>
        </w:rPr>
        <w:t>terlihat hanya</w:t>
      </w:r>
      <w:r>
        <w:rPr>
          <w:lang w:val="en-US"/>
        </w:rPr>
        <w:t xml:space="preserve"> mutu beton 16 MPa </w:t>
      </w:r>
      <w:r w:rsidR="00360D8A">
        <w:rPr>
          <w:lang w:val="en-US"/>
        </w:rPr>
        <w:t xml:space="preserve">yang </w:t>
      </w:r>
      <w:r>
        <w:rPr>
          <w:lang w:val="en-US"/>
        </w:rPr>
        <w:t xml:space="preserve">mampu mempertahankan lekatan antara beton dan dek baja hingga kondisi </w:t>
      </w:r>
      <w:r>
        <w:rPr>
          <w:i/>
          <w:iCs/>
          <w:lang w:val="en-US"/>
        </w:rPr>
        <w:t>first yield</w:t>
      </w:r>
      <w:r>
        <w:rPr>
          <w:lang w:val="en-US"/>
        </w:rPr>
        <w:t xml:space="preserve"> sedangkan mutu beton 12,3 dan 12,7 MPa tidak.</w:t>
      </w:r>
      <w:r w:rsidR="00046A62">
        <w:rPr>
          <w:lang w:val="en-US"/>
        </w:rPr>
        <w:t xml:space="preserve"> Ini </w:t>
      </w:r>
      <w:r w:rsidR="009658DD">
        <w:rPr>
          <w:lang w:val="en-US"/>
        </w:rPr>
        <w:t xml:space="preserve">berarti semakin tinggi mutu beton, semakin kuat lekatan antara beton-dek bajanya. Jika pelat komposit menggunakan mutu beton sesuai syarat minimum </w:t>
      </w:r>
      <w:r w:rsidR="00046A62">
        <w:rPr>
          <w:lang w:val="en-US"/>
        </w:rPr>
        <w:t xml:space="preserve">SNI 2847:2019 </w:t>
      </w:r>
      <w:r w:rsidR="009658DD">
        <w:rPr>
          <w:lang w:val="en-US"/>
        </w:rPr>
        <w:t xml:space="preserve">yaitu </w:t>
      </w:r>
      <w:r w:rsidR="00046A62">
        <w:rPr>
          <w:lang w:val="en-US"/>
        </w:rPr>
        <w:t>20 MPa</w:t>
      </w:r>
      <w:r w:rsidR="009658DD">
        <w:rPr>
          <w:lang w:val="en-US"/>
        </w:rPr>
        <w:t xml:space="preserve">, diharapkan lekatan antara beton-dek baja bisa bertahan hingga </w:t>
      </w:r>
      <w:r w:rsidR="00046A62">
        <w:rPr>
          <w:lang w:val="en-US"/>
        </w:rPr>
        <w:t xml:space="preserve">kondisi </w:t>
      </w:r>
      <w:r w:rsidR="00046A62">
        <w:rPr>
          <w:i/>
          <w:iCs/>
          <w:lang w:val="en-US"/>
        </w:rPr>
        <w:t>first yield</w:t>
      </w:r>
      <w:r w:rsidR="00046A62">
        <w:rPr>
          <w:lang w:val="en-US"/>
        </w:rPr>
        <w:t xml:space="preserve"> sehingga metode perhitungan tegangan kerja akan sangat akurat</w:t>
      </w:r>
      <w:r w:rsidR="009658DD">
        <w:rPr>
          <w:lang w:val="en-US"/>
        </w:rPr>
        <w:t xml:space="preserve">. </w:t>
      </w:r>
      <w:r w:rsidR="00722921">
        <w:rPr>
          <w:lang w:val="en-US"/>
        </w:rPr>
        <w:t>Namun hal ini perlu penelitian lebih lanjut di laboratorium</w:t>
      </w:r>
      <w:r w:rsidR="00500F0C" w:rsidRPr="00E35856">
        <w:t xml:space="preserve"> </w:t>
      </w:r>
    </w:p>
    <w:p w14:paraId="136A3224" w14:textId="3C21C61E" w:rsidR="00F24506" w:rsidRPr="00E35856" w:rsidRDefault="00F24506" w:rsidP="00F24506">
      <w:pPr>
        <w:pStyle w:val="Heading2"/>
      </w:pPr>
      <w:r w:rsidRPr="00E35856">
        <w:t>Faktor reduksi kekuatan lentur (ϕ)</w:t>
      </w:r>
    </w:p>
    <w:p w14:paraId="7336BC4A" w14:textId="66EECE7E" w:rsidR="00F24506" w:rsidRPr="00E35856" w:rsidRDefault="00804DD0" w:rsidP="00F24506">
      <w:pPr>
        <w:spacing w:before="120"/>
      </w:pPr>
      <w:r w:rsidRPr="00E35856">
        <w:rPr>
          <w:color w:val="000000" w:themeColor="text1"/>
        </w:rPr>
        <w:t>E</w:t>
      </w:r>
      <w:r w:rsidR="00F24506" w:rsidRPr="00E35856">
        <w:rPr>
          <w:color w:val="000000" w:themeColor="text1"/>
        </w:rPr>
        <w:t>valuasi nilai faktor reduksi kuat lentur (ϕ)</w:t>
      </w:r>
      <w:r w:rsidRPr="00E35856">
        <w:rPr>
          <w:color w:val="000000" w:themeColor="text1"/>
        </w:rPr>
        <w:t xml:space="preserve"> juga dilakukan pada studi analisis ini.</w:t>
      </w:r>
      <w:r w:rsidR="00F24506" w:rsidRPr="00E35856">
        <w:rPr>
          <w:color w:val="000000" w:themeColor="text1"/>
        </w:rPr>
        <w:t xml:space="preserve"> </w:t>
      </w:r>
      <w:r w:rsidRPr="00E35856">
        <w:rPr>
          <w:color w:val="000000" w:themeColor="text1"/>
        </w:rPr>
        <w:t xml:space="preserve">Tujuan nya adalah untuk mendapatkan </w:t>
      </w:r>
      <w:r w:rsidR="00722921">
        <w:rPr>
          <w:color w:val="000000" w:themeColor="text1"/>
          <w:lang w:val="en-US"/>
        </w:rPr>
        <w:t xml:space="preserve">angka faktor </w:t>
      </w:r>
      <w:r w:rsidR="00F24506" w:rsidRPr="00E35856">
        <w:rPr>
          <w:color w:val="000000" w:themeColor="text1"/>
        </w:rPr>
        <w:t>keamanan</w:t>
      </w:r>
      <w:r w:rsidR="00722921">
        <w:rPr>
          <w:color w:val="000000" w:themeColor="text1"/>
          <w:lang w:val="en-US"/>
        </w:rPr>
        <w:t xml:space="preserve"> yang  </w:t>
      </w:r>
      <w:r w:rsidR="00FC059B" w:rsidRPr="00E35856">
        <w:rPr>
          <w:i/>
          <w:iCs/>
          <w:color w:val="000000" w:themeColor="text1"/>
        </w:rPr>
        <w:t xml:space="preserve">reliable </w:t>
      </w:r>
      <w:r w:rsidR="00FC059B" w:rsidRPr="00E35856">
        <w:rPr>
          <w:color w:val="000000" w:themeColor="text1"/>
        </w:rPr>
        <w:t>antara kapasitas nominal</w:t>
      </w:r>
      <w:r w:rsidRPr="00E35856">
        <w:rPr>
          <w:color w:val="000000" w:themeColor="text1"/>
        </w:rPr>
        <w:t xml:space="preserve"> </w:t>
      </w:r>
      <w:r w:rsidR="00F24506" w:rsidRPr="00E35856">
        <w:rPr>
          <w:color w:val="000000" w:themeColor="text1"/>
        </w:rPr>
        <w:t>teoritis</w:t>
      </w:r>
      <w:r w:rsidR="00FC059B" w:rsidRPr="00E35856">
        <w:rPr>
          <w:color w:val="000000" w:themeColor="text1"/>
        </w:rPr>
        <w:t xml:space="preserve"> </w:t>
      </w:r>
      <w:r w:rsidR="00186317" w:rsidRPr="00E35856">
        <w:rPr>
          <w:color w:val="000000" w:themeColor="text1"/>
        </w:rPr>
        <w:t>terhadap</w:t>
      </w:r>
      <w:r w:rsidR="00FC059B" w:rsidRPr="00E35856">
        <w:rPr>
          <w:color w:val="000000" w:themeColor="text1"/>
        </w:rPr>
        <w:t xml:space="preserve"> hasil uji la</w:t>
      </w:r>
      <w:r w:rsidR="00186317" w:rsidRPr="00E35856">
        <w:rPr>
          <w:color w:val="000000" w:themeColor="text1"/>
        </w:rPr>
        <w:t>b</w:t>
      </w:r>
      <w:r w:rsidR="00FC059B" w:rsidRPr="00E35856">
        <w:rPr>
          <w:color w:val="000000" w:themeColor="text1"/>
        </w:rPr>
        <w:t xml:space="preserve">oratorium. </w:t>
      </w:r>
      <w:r w:rsidR="00F24506" w:rsidRPr="00E35856">
        <w:rPr>
          <w:color w:val="000000" w:themeColor="text1"/>
        </w:rPr>
        <w:t xml:space="preserve">Menurut Ravindra dan Galambos (1978) dalam Segui </w:t>
      </w:r>
      <w:sdt>
        <w:sdtPr>
          <w:id w:val="-85472129"/>
          <w:citation/>
        </w:sdtPr>
        <w:sdtContent>
          <w:r w:rsidR="00F24506" w:rsidRPr="00E35856">
            <w:fldChar w:fldCharType="begin"/>
          </w:r>
          <w:r w:rsidR="00F24506" w:rsidRPr="00E35856">
            <w:instrText xml:space="preserve">CITATION Wil07 \n  \t  \l 1057 </w:instrText>
          </w:r>
          <w:r w:rsidR="00F24506" w:rsidRPr="00E35856">
            <w:fldChar w:fldCharType="separate"/>
          </w:r>
          <w:r w:rsidR="003F1534" w:rsidRPr="00E35856">
            <w:t>(2007)</w:t>
          </w:r>
          <w:r w:rsidR="00F24506" w:rsidRPr="00E35856">
            <w:fldChar w:fldCharType="end"/>
          </w:r>
        </w:sdtContent>
      </w:sdt>
      <w:r w:rsidR="00F24506" w:rsidRPr="00E35856">
        <w:t xml:space="preserve"> faktor reduksi kekuatan </w:t>
      </w:r>
      <w:r w:rsidR="00186317" w:rsidRPr="00E35856">
        <w:t>ditrumuskan</w:t>
      </w:r>
      <w:r w:rsidR="00F24506" w:rsidRPr="00E35856">
        <w:t xml:space="preserve"> sebagai berikut:</w:t>
      </w:r>
    </w:p>
    <w:p w14:paraId="51529F94" w14:textId="6EE08656" w:rsidR="00F24506" w:rsidRPr="00E35856" w:rsidRDefault="00F24506" w:rsidP="006658C9">
      <w:pPr>
        <w:tabs>
          <w:tab w:val="left" w:pos="3544"/>
          <w:tab w:val="left" w:pos="8080"/>
        </w:tabs>
        <w:spacing w:after="0"/>
      </w:pPr>
      <w:r w:rsidRPr="00E35856">
        <w:t xml:space="preserve">ϕ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-0,55×β×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</m:e>
            </m:d>
          </m:sup>
        </m:sSup>
      </m:oMath>
      <w:r w:rsidRPr="00E35856">
        <w:tab/>
        <w:t>(1</w:t>
      </w:r>
      <w:r w:rsidR="0057530A" w:rsidRPr="00E35856">
        <w:t>3</w:t>
      </w:r>
      <w:r w:rsidRPr="00E35856">
        <w:t>)</w:t>
      </w:r>
    </w:p>
    <w:p w14:paraId="5DD61276" w14:textId="77777777" w:rsidR="00F24506" w:rsidRPr="00E35856" w:rsidRDefault="00F24506" w:rsidP="00F24506">
      <w:pPr>
        <w:spacing w:after="0"/>
        <w:rPr>
          <w:color w:val="000000" w:themeColor="text1"/>
        </w:rPr>
      </w:pPr>
      <w:r w:rsidRPr="00E35856">
        <w:rPr>
          <w:color w:val="000000" w:themeColor="text1"/>
        </w:rPr>
        <w:t xml:space="preserve">dengan: </w:t>
      </w:r>
    </w:p>
    <w:p w14:paraId="788F1AF2" w14:textId="7465A188" w:rsidR="00F24506" w:rsidRPr="00E35856" w:rsidRDefault="00F24506" w:rsidP="00186317">
      <w:pPr>
        <w:tabs>
          <w:tab w:val="left" w:pos="450"/>
          <w:tab w:val="left" w:pos="720"/>
        </w:tabs>
        <w:spacing w:after="0"/>
        <w:ind w:left="630" w:hanging="630"/>
        <w:rPr>
          <w:color w:val="000000" w:themeColor="text1"/>
        </w:rPr>
      </w:pPr>
      <w:r w:rsidRPr="00E35856">
        <w:rPr>
          <w:i/>
          <w:iCs/>
          <w:color w:val="000000" w:themeColor="text1"/>
        </w:rPr>
        <w:t>R</w:t>
      </w:r>
      <w:r w:rsidRPr="00E35856">
        <w:rPr>
          <w:i/>
          <w:iCs/>
          <w:color w:val="000000" w:themeColor="text1"/>
          <w:vertAlign w:val="subscript"/>
        </w:rPr>
        <w:t>m</w:t>
      </w:r>
      <w:r w:rsidRPr="00E35856">
        <w:rPr>
          <w:color w:val="000000" w:themeColor="text1"/>
        </w:rPr>
        <w:t xml:space="preserve"> </w:t>
      </w:r>
      <w:r w:rsidR="00186317" w:rsidRPr="00E35856">
        <w:rPr>
          <w:color w:val="000000" w:themeColor="text1"/>
        </w:rPr>
        <w:tab/>
      </w:r>
      <w:r w:rsidRPr="00E35856">
        <w:rPr>
          <w:color w:val="000000" w:themeColor="text1"/>
        </w:rPr>
        <w:t>=</w:t>
      </w:r>
      <w:r w:rsidR="00186317" w:rsidRPr="00E35856">
        <w:rPr>
          <w:color w:val="000000" w:themeColor="text1"/>
        </w:rPr>
        <w:tab/>
      </w:r>
      <w:r w:rsidRPr="00E35856">
        <w:rPr>
          <w:color w:val="000000" w:themeColor="text1"/>
        </w:rPr>
        <w:t xml:space="preserve">nilai rata-rata </w:t>
      </w:r>
      <w:r w:rsidRPr="00E35856">
        <w:rPr>
          <w:i/>
          <w:iCs/>
          <w:color w:val="000000" w:themeColor="text1"/>
        </w:rPr>
        <w:t>resistance</w:t>
      </w:r>
      <w:r w:rsidRPr="00E35856">
        <w:rPr>
          <w:color w:val="000000" w:themeColor="text1"/>
        </w:rPr>
        <w:t xml:space="preserve"> hasil pengujian</w:t>
      </w:r>
      <w:r w:rsidR="00186317" w:rsidRPr="00E35856">
        <w:rPr>
          <w:color w:val="000000" w:themeColor="text1"/>
        </w:rPr>
        <w:t>,</w:t>
      </w:r>
    </w:p>
    <w:p w14:paraId="2509AD34" w14:textId="75DFB201" w:rsidR="00F24506" w:rsidRPr="00E35856" w:rsidRDefault="00F24506" w:rsidP="00F24506">
      <w:pPr>
        <w:tabs>
          <w:tab w:val="left" w:pos="426"/>
        </w:tabs>
        <w:spacing w:after="0"/>
        <w:rPr>
          <w:color w:val="000000" w:themeColor="text1"/>
        </w:rPr>
      </w:pPr>
      <w:r w:rsidRPr="00E35856">
        <w:rPr>
          <w:i/>
          <w:iCs/>
          <w:color w:val="000000" w:themeColor="text1"/>
        </w:rPr>
        <w:t>R</w:t>
      </w:r>
      <w:r w:rsidRPr="00E35856">
        <w:rPr>
          <w:i/>
          <w:iCs/>
          <w:color w:val="000000" w:themeColor="text1"/>
          <w:vertAlign w:val="subscript"/>
        </w:rPr>
        <w:t>n</w:t>
      </w:r>
      <w:r w:rsidRPr="00E35856">
        <w:rPr>
          <w:color w:val="000000" w:themeColor="text1"/>
        </w:rPr>
        <w:t xml:space="preserve"> </w:t>
      </w:r>
      <w:r w:rsidRPr="00E35856">
        <w:rPr>
          <w:color w:val="000000" w:themeColor="text1"/>
        </w:rPr>
        <w:tab/>
        <w:t xml:space="preserve">= nilai nominal </w:t>
      </w:r>
      <w:r w:rsidRPr="00E35856">
        <w:rPr>
          <w:i/>
          <w:iCs/>
          <w:color w:val="000000" w:themeColor="text1"/>
        </w:rPr>
        <w:t>resistance</w:t>
      </w:r>
      <w:r w:rsidRPr="00E35856">
        <w:rPr>
          <w:color w:val="000000" w:themeColor="text1"/>
        </w:rPr>
        <w:t xml:space="preserve"> teoritis</w:t>
      </w:r>
      <w:r w:rsidR="00186317" w:rsidRPr="00E35856">
        <w:rPr>
          <w:color w:val="000000" w:themeColor="text1"/>
        </w:rPr>
        <w:t>,</w:t>
      </w:r>
    </w:p>
    <w:p w14:paraId="7F465DF5" w14:textId="6EC985D4" w:rsidR="00F24506" w:rsidRPr="00E35856" w:rsidRDefault="00F24506" w:rsidP="00F24506">
      <w:pPr>
        <w:tabs>
          <w:tab w:val="left" w:pos="426"/>
        </w:tabs>
        <w:spacing w:after="0"/>
        <w:rPr>
          <w:i/>
          <w:iCs/>
          <w:color w:val="000000" w:themeColor="text1"/>
        </w:rPr>
      </w:pPr>
      <w:r w:rsidRPr="00E35856">
        <w:rPr>
          <w:rFonts w:ascii="Symbol" w:hAnsi="Symbol"/>
          <w:color w:val="000000" w:themeColor="text1"/>
        </w:rPr>
        <w:t></w:t>
      </w:r>
      <w:r w:rsidRPr="00E35856">
        <w:rPr>
          <w:rFonts w:ascii="Symbol" w:hAnsi="Symbol"/>
          <w:color w:val="000000" w:themeColor="text1"/>
        </w:rPr>
        <w:t></w:t>
      </w:r>
      <w:r w:rsidRPr="00E35856">
        <w:rPr>
          <w:rFonts w:ascii="Symbol" w:hAnsi="Symbol"/>
          <w:color w:val="000000" w:themeColor="text1"/>
        </w:rPr>
        <w:tab/>
      </w:r>
      <w:r w:rsidRPr="00E35856">
        <w:rPr>
          <w:color w:val="000000" w:themeColor="text1"/>
        </w:rPr>
        <w:t>= index r</w:t>
      </w:r>
      <w:r w:rsidRPr="00E35856">
        <w:rPr>
          <w:i/>
          <w:iCs/>
          <w:color w:val="000000" w:themeColor="text1"/>
        </w:rPr>
        <w:t>eliability</w:t>
      </w:r>
      <w:r w:rsidRPr="00E35856">
        <w:rPr>
          <w:color w:val="000000" w:themeColor="text1"/>
        </w:rPr>
        <w:t xml:space="preserve"> atau </w:t>
      </w:r>
      <w:r w:rsidRPr="00E35856">
        <w:rPr>
          <w:i/>
          <w:iCs/>
          <w:color w:val="000000" w:themeColor="text1"/>
        </w:rPr>
        <w:t>safety index</w:t>
      </w:r>
      <w:r w:rsidR="00186317" w:rsidRPr="00E35856">
        <w:rPr>
          <w:i/>
          <w:iCs/>
          <w:color w:val="000000" w:themeColor="text1"/>
        </w:rPr>
        <w:t>,</w:t>
      </w:r>
    </w:p>
    <w:p w14:paraId="55DC23EF" w14:textId="77777777" w:rsidR="00186317" w:rsidRPr="00E35856" w:rsidRDefault="00F24506" w:rsidP="00F24506">
      <w:pPr>
        <w:tabs>
          <w:tab w:val="left" w:pos="426"/>
        </w:tabs>
        <w:spacing w:after="0"/>
        <w:rPr>
          <w:i/>
          <w:iCs/>
          <w:color w:val="000000" w:themeColor="text1"/>
        </w:rPr>
      </w:pPr>
      <w:r w:rsidRPr="00E35856">
        <w:rPr>
          <w:i/>
          <w:iCs/>
          <w:color w:val="000000" w:themeColor="text1"/>
        </w:rPr>
        <w:t>V</w:t>
      </w:r>
      <w:r w:rsidRPr="00E35856">
        <w:rPr>
          <w:i/>
          <w:iCs/>
          <w:color w:val="000000" w:themeColor="text1"/>
          <w:vertAlign w:val="subscript"/>
        </w:rPr>
        <w:t>R</w:t>
      </w:r>
      <w:r w:rsidRPr="00E35856">
        <w:rPr>
          <w:color w:val="000000" w:themeColor="text1"/>
        </w:rPr>
        <w:t xml:space="preserve"> </w:t>
      </w:r>
      <w:r w:rsidRPr="00E35856">
        <w:rPr>
          <w:color w:val="000000" w:themeColor="text1"/>
        </w:rPr>
        <w:tab/>
        <w:t xml:space="preserve">= koefisien variasi dari </w:t>
      </w:r>
      <w:r w:rsidRPr="00E35856">
        <w:rPr>
          <w:i/>
          <w:iCs/>
          <w:color w:val="000000" w:themeColor="text1"/>
        </w:rPr>
        <w:t>resistance</w:t>
      </w:r>
      <w:r w:rsidR="00186317" w:rsidRPr="00E35856">
        <w:rPr>
          <w:i/>
          <w:iCs/>
          <w:color w:val="000000" w:themeColor="text1"/>
        </w:rPr>
        <w:t>,</w:t>
      </w:r>
    </w:p>
    <w:p w14:paraId="498F7770" w14:textId="7E1A96A2" w:rsidR="00F24506" w:rsidRPr="00E35856" w:rsidRDefault="00186317" w:rsidP="00186317">
      <w:pPr>
        <w:tabs>
          <w:tab w:val="left" w:pos="426"/>
          <w:tab w:val="left" w:pos="630"/>
        </w:tabs>
        <w:spacing w:after="0"/>
        <w:ind w:left="630" w:hanging="630"/>
        <w:rPr>
          <w:color w:val="000000" w:themeColor="text1"/>
        </w:rPr>
      </w:pPr>
      <w:r w:rsidRPr="00E35856">
        <w:rPr>
          <w:i/>
          <w:iCs/>
          <w:color w:val="000000" w:themeColor="text1"/>
        </w:rPr>
        <w:t>V</w:t>
      </w:r>
      <w:r w:rsidRPr="00E35856">
        <w:rPr>
          <w:i/>
          <w:iCs/>
          <w:color w:val="000000" w:themeColor="text1"/>
          <w:vertAlign w:val="subscript"/>
        </w:rPr>
        <w:t>R</w:t>
      </w:r>
      <w:r w:rsidRPr="00E35856">
        <w:rPr>
          <w:color w:val="000000" w:themeColor="text1"/>
        </w:rPr>
        <w:t xml:space="preserve"> </w:t>
      </w:r>
      <w:r w:rsidRPr="00E35856">
        <w:rPr>
          <w:color w:val="000000" w:themeColor="text1"/>
        </w:rPr>
        <w:tab/>
        <w:t>=</w:t>
      </w:r>
      <w:r w:rsidRPr="00E35856">
        <w:rPr>
          <w:color w:val="000000" w:themeColor="text1"/>
        </w:rPr>
        <w:tab/>
      </w:r>
      <w:r w:rsidR="00F24506" w:rsidRPr="00E35856">
        <w:rPr>
          <w:color w:val="000000" w:themeColor="text1"/>
        </w:rPr>
        <w:t>rasio standar deviasi terhadap nilai rata-rata)</w:t>
      </w:r>
      <w:r w:rsidR="008F2466" w:rsidRPr="00E35856">
        <w:rPr>
          <w:color w:val="000000" w:themeColor="text1"/>
        </w:rPr>
        <w:t xml:space="preserve"> r</w:t>
      </w:r>
      <w:r w:rsidR="008F2466" w:rsidRPr="00E35856">
        <w:rPr>
          <w:i/>
          <w:iCs/>
          <w:color w:val="000000" w:themeColor="text1"/>
        </w:rPr>
        <w:t>esistance</w:t>
      </w:r>
      <w:r w:rsidR="00F24506" w:rsidRPr="00E35856">
        <w:rPr>
          <w:color w:val="000000" w:themeColor="text1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</w:rPr>
                  <m:t>S</m:t>
                </m:r>
              </m:num>
              <m:den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</m:acc>
              </m:den>
            </m:f>
          </m:e>
        </m:d>
      </m:oMath>
      <w:r w:rsidRPr="00E35856">
        <w:rPr>
          <w:color w:val="000000" w:themeColor="text1"/>
        </w:rPr>
        <w:t>.</w:t>
      </w:r>
    </w:p>
    <w:p w14:paraId="1FE5F236" w14:textId="7274A40B" w:rsidR="00F24506" w:rsidRPr="00E35856" w:rsidRDefault="00F24506" w:rsidP="00F24506">
      <w:pPr>
        <w:spacing w:before="120" w:after="0"/>
        <w:rPr>
          <w:color w:val="000000" w:themeColor="text1"/>
        </w:rPr>
      </w:pPr>
      <w:r w:rsidRPr="00E35856">
        <w:rPr>
          <w:color w:val="000000" w:themeColor="text1"/>
        </w:rPr>
        <w:t>Berdsarkan standar AI</w:t>
      </w:r>
      <w:r w:rsidR="002279B4">
        <w:rPr>
          <w:color w:val="000000" w:themeColor="text1"/>
          <w:lang w:val="en-US"/>
        </w:rPr>
        <w:t>S</w:t>
      </w:r>
      <w:r w:rsidRPr="00E35856">
        <w:rPr>
          <w:color w:val="000000" w:themeColor="text1"/>
        </w:rPr>
        <w:t xml:space="preserve">C dalam segui </w:t>
      </w:r>
      <w:sdt>
        <w:sdtPr>
          <w:rPr>
            <w:color w:val="000000" w:themeColor="text1"/>
          </w:rPr>
          <w:id w:val="-1929342471"/>
          <w:citation/>
        </w:sdtPr>
        <w:sdtContent>
          <w:r w:rsidRPr="00E35856">
            <w:rPr>
              <w:color w:val="000000" w:themeColor="text1"/>
            </w:rPr>
            <w:fldChar w:fldCharType="begin"/>
          </w:r>
          <w:r w:rsidRPr="00E35856">
            <w:rPr>
              <w:color w:val="000000" w:themeColor="text1"/>
            </w:rPr>
            <w:instrText xml:space="preserve">CITATION Wil07 \n  \t  \l 1057 </w:instrText>
          </w:r>
          <w:r w:rsidRPr="00E35856">
            <w:rPr>
              <w:color w:val="000000" w:themeColor="text1"/>
            </w:rPr>
            <w:fldChar w:fldCharType="separate"/>
          </w:r>
          <w:r w:rsidR="003F1534" w:rsidRPr="00E35856">
            <w:rPr>
              <w:color w:val="000000" w:themeColor="text1"/>
            </w:rPr>
            <w:t>(2007)</w:t>
          </w:r>
          <w:r w:rsidRPr="00E35856">
            <w:rPr>
              <w:color w:val="000000" w:themeColor="text1"/>
            </w:rPr>
            <w:fldChar w:fldCharType="end"/>
          </w:r>
        </w:sdtContent>
      </w:sdt>
      <w:r w:rsidRPr="00E35856">
        <w:rPr>
          <w:color w:val="000000" w:themeColor="text1"/>
        </w:rPr>
        <w:t xml:space="preserve"> nilai </w:t>
      </w:r>
      <w:r w:rsidRPr="00E35856">
        <w:rPr>
          <w:i/>
          <w:iCs/>
          <w:color w:val="000000" w:themeColor="text1"/>
        </w:rPr>
        <w:t>safety index</w:t>
      </w:r>
      <w:r w:rsidRPr="00E35856">
        <w:rPr>
          <w:color w:val="000000" w:themeColor="text1"/>
        </w:rPr>
        <w:t xml:space="preserve"> (</w:t>
      </w:r>
      <w:r w:rsidRPr="00E35856">
        <w:rPr>
          <w:rFonts w:ascii="Symbol" w:hAnsi="Symbol"/>
          <w:color w:val="000000" w:themeColor="text1"/>
        </w:rPr>
        <w:t></w:t>
      </w:r>
      <w:r w:rsidRPr="00E35856">
        <w:rPr>
          <w:rFonts w:ascii="Symbol" w:hAnsi="Symbol"/>
          <w:color w:val="000000" w:themeColor="text1"/>
        </w:rPr>
        <w:t></w:t>
      </w:r>
      <w:r w:rsidRPr="00E35856">
        <w:rPr>
          <w:rFonts w:ascii="Symbol" w:hAnsi="Symbol"/>
          <w:color w:val="000000" w:themeColor="text1"/>
        </w:rPr>
        <w:t></w:t>
      </w:r>
      <w:r w:rsidRPr="00E35856">
        <w:rPr>
          <w:color w:val="000000" w:themeColor="text1"/>
        </w:rPr>
        <w:t xml:space="preserve">dalam metode LRFD pada kombinasi beban (D+L) adalah </w:t>
      </w:r>
      <w:r w:rsidRPr="00E35856">
        <w:rPr>
          <w:rFonts w:ascii="Symbol" w:hAnsi="Symbol"/>
          <w:color w:val="000000" w:themeColor="text1"/>
        </w:rPr>
        <w:t></w:t>
      </w:r>
      <w:r w:rsidRPr="00E35856">
        <w:rPr>
          <w:rFonts w:ascii="Symbol" w:hAnsi="Symbol"/>
          <w:color w:val="000000" w:themeColor="text1"/>
        </w:rPr>
        <w:t></w:t>
      </w:r>
      <w:r w:rsidRPr="00E35856">
        <w:rPr>
          <w:color w:val="000000" w:themeColor="text1"/>
        </w:rPr>
        <w:t xml:space="preserve">= 3,0. </w:t>
      </w:r>
    </w:p>
    <w:p w14:paraId="47B9F19E" w14:textId="6CECA357" w:rsidR="00F24506" w:rsidRPr="00E35856" w:rsidRDefault="00F24506" w:rsidP="00F24506">
      <w:pPr>
        <w:spacing w:before="120"/>
        <w:rPr>
          <w:color w:val="000000" w:themeColor="text1"/>
        </w:rPr>
      </w:pPr>
      <w:r w:rsidRPr="00E35856">
        <w:rPr>
          <w:color w:val="000000" w:themeColor="text1"/>
        </w:rPr>
        <w:t xml:space="preserve">Berdasarkan </w:t>
      </w:r>
      <w:r w:rsidR="00186317" w:rsidRPr="00E35856">
        <w:rPr>
          <w:color w:val="FF0000"/>
          <w:sz w:val="24"/>
          <w:szCs w:val="22"/>
        </w:rPr>
        <w:fldChar w:fldCharType="begin"/>
      </w:r>
      <w:r w:rsidR="00186317" w:rsidRPr="00E35856">
        <w:rPr>
          <w:color w:val="000000" w:themeColor="text1"/>
          <w:sz w:val="24"/>
          <w:szCs w:val="22"/>
        </w:rPr>
        <w:instrText xml:space="preserve"> REF _Ref51323142 \h </w:instrText>
      </w:r>
      <w:r w:rsidR="00E343CF" w:rsidRPr="00E35856">
        <w:rPr>
          <w:color w:val="FF0000"/>
          <w:sz w:val="24"/>
          <w:szCs w:val="22"/>
        </w:rPr>
        <w:instrText xml:space="preserve"> \* MERGEFORMAT </w:instrText>
      </w:r>
      <w:r w:rsidR="00186317" w:rsidRPr="00E35856">
        <w:rPr>
          <w:color w:val="FF0000"/>
          <w:sz w:val="24"/>
          <w:szCs w:val="22"/>
        </w:rPr>
      </w:r>
      <w:r w:rsidR="00186317" w:rsidRPr="00E35856">
        <w:rPr>
          <w:color w:val="FF0000"/>
          <w:sz w:val="24"/>
          <w:szCs w:val="22"/>
        </w:rPr>
        <w:fldChar w:fldCharType="separate"/>
      </w:r>
      <w:r w:rsidR="00500F0C" w:rsidRPr="002279B4">
        <w:rPr>
          <w:szCs w:val="24"/>
        </w:rPr>
        <w:t xml:space="preserve">Tabel </w:t>
      </w:r>
      <w:r w:rsidR="00500F0C">
        <w:rPr>
          <w:szCs w:val="24"/>
        </w:rPr>
        <w:t>15</w:t>
      </w:r>
      <w:r w:rsidR="00186317" w:rsidRPr="00E35856">
        <w:rPr>
          <w:color w:val="FF0000"/>
          <w:sz w:val="24"/>
          <w:szCs w:val="22"/>
        </w:rPr>
        <w:fldChar w:fldCharType="end"/>
      </w:r>
      <w:r w:rsidR="00186317" w:rsidRPr="00E35856">
        <w:rPr>
          <w:color w:val="FF0000"/>
        </w:rPr>
        <w:t xml:space="preserve"> </w:t>
      </w:r>
      <w:r w:rsidRPr="00E35856">
        <w:rPr>
          <w:color w:val="000000" w:themeColor="text1"/>
        </w:rPr>
        <w:t xml:space="preserve">hasil analisis statistika menghasilkan  rata-rata kekuatan </w:t>
      </w:r>
      <w:r w:rsidR="004B0D68" w:rsidRPr="00E35856">
        <w:rPr>
          <w:color w:val="000000" w:themeColor="text1"/>
        </w:rPr>
        <w:t xml:space="preserve">lentur </w:t>
      </w:r>
      <w:r w:rsidR="00E343CF" w:rsidRPr="00E35856">
        <w:rPr>
          <w:color w:val="000000" w:themeColor="text1"/>
        </w:rPr>
        <w:t xml:space="preserve">hasil uji </w:t>
      </w:r>
      <w:r w:rsidRPr="00E35856">
        <w:rPr>
          <w:color w:val="000000" w:themeColor="text1"/>
        </w:rPr>
        <w:t>(</w:t>
      </w:r>
      <w:r w:rsidRPr="00E35856">
        <w:rPr>
          <w:i/>
          <w:iCs/>
          <w:color w:val="000000" w:themeColor="text1"/>
        </w:rPr>
        <w:t>Resistance</w:t>
      </w:r>
      <w:r w:rsidRPr="00E35856">
        <w:rPr>
          <w:color w:val="000000" w:themeColor="text1"/>
        </w:rPr>
        <w:t xml:space="preserve">) </w:t>
      </w:r>
      <w:r w:rsidRPr="00E35856">
        <w:rPr>
          <w:i/>
          <w:iCs/>
          <w:color w:val="000000" w:themeColor="text1"/>
        </w:rPr>
        <w:t>R</w:t>
      </w:r>
      <w:r w:rsidRPr="00E35856">
        <w:rPr>
          <w:i/>
          <w:iCs/>
          <w:color w:val="000000" w:themeColor="text1"/>
          <w:vertAlign w:val="subscript"/>
        </w:rPr>
        <w:t>m</w:t>
      </w:r>
      <w:r w:rsidRPr="00E35856">
        <w:rPr>
          <w:color w:val="000000" w:themeColor="text1"/>
        </w:rPr>
        <w:t xml:space="preserve"> = 23,70 </w:t>
      </w:r>
      <w:r w:rsidR="00186317" w:rsidRPr="00E35856">
        <w:rPr>
          <w:color w:val="000000" w:themeColor="text1"/>
        </w:rPr>
        <w:t>kNm</w:t>
      </w:r>
      <w:r w:rsidRPr="00E35856">
        <w:rPr>
          <w:color w:val="000000" w:themeColor="text1"/>
        </w:rPr>
        <w:t xml:space="preserve"> dan standar deviasi S</w:t>
      </w:r>
      <w:r w:rsidR="00E343CF" w:rsidRPr="00E35856">
        <w:rPr>
          <w:color w:val="000000" w:themeColor="text1"/>
        </w:rPr>
        <w:t>d</w:t>
      </w:r>
      <w:r w:rsidRPr="00E35856">
        <w:rPr>
          <w:color w:val="000000" w:themeColor="text1"/>
        </w:rPr>
        <w:t>= 3,01</w:t>
      </w:r>
      <w:r w:rsidR="004B0D68" w:rsidRPr="00E35856">
        <w:rPr>
          <w:color w:val="000000" w:themeColor="text1"/>
        </w:rPr>
        <w:t xml:space="preserve"> </w:t>
      </w:r>
      <w:r w:rsidRPr="00E35856">
        <w:rPr>
          <w:color w:val="000000" w:themeColor="text1"/>
        </w:rPr>
        <w:t xml:space="preserve">sehingga </w:t>
      </w:r>
      <w:r w:rsidRPr="00E35856">
        <w:rPr>
          <w:i/>
          <w:iCs/>
          <w:color w:val="000000" w:themeColor="text1"/>
        </w:rPr>
        <w:t>V</w:t>
      </w:r>
      <w:r w:rsidRPr="00E35856">
        <w:rPr>
          <w:i/>
          <w:iCs/>
          <w:color w:val="000000" w:themeColor="text1"/>
          <w:vertAlign w:val="subscript"/>
        </w:rPr>
        <w:t>R</w:t>
      </w:r>
      <w:r w:rsidRPr="00E35856">
        <w:rPr>
          <w:color w:val="000000" w:themeColor="text1"/>
        </w:rPr>
        <w:t xml:space="preserve"> =</w:t>
      </w:r>
      <w:r w:rsidR="00501891" w:rsidRPr="00E35856">
        <w:rPr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3,01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23,70</m:t>
            </m:r>
          </m:den>
        </m:f>
        <m:r>
          <w:rPr>
            <w:rFonts w:ascii="Cambria Math" w:hAnsi="Cambria Math"/>
            <w:color w:val="000000" w:themeColor="text1"/>
          </w:rPr>
          <m:t>=</m:t>
        </m:r>
      </m:oMath>
      <w:r w:rsidR="00501891" w:rsidRPr="00E35856">
        <w:rPr>
          <w:color w:val="000000" w:themeColor="text1"/>
        </w:rPr>
        <w:t>0,127</w:t>
      </w:r>
      <w:r w:rsidRPr="00E35856">
        <w:rPr>
          <w:color w:val="000000" w:themeColor="text1"/>
        </w:rPr>
        <w:t>.</w:t>
      </w:r>
    </w:p>
    <w:p w14:paraId="204AF180" w14:textId="3616E091" w:rsidR="00F24506" w:rsidRPr="00E35856" w:rsidRDefault="004B0D68" w:rsidP="00061966">
      <w:pPr>
        <w:spacing w:before="120"/>
        <w:rPr>
          <w:color w:val="000000" w:themeColor="text1"/>
        </w:rPr>
      </w:pPr>
      <w:r w:rsidRPr="00E35856">
        <w:rPr>
          <w:color w:val="000000" w:themeColor="text1"/>
        </w:rPr>
        <w:t>Seb</w:t>
      </w:r>
      <w:r w:rsidR="002279B4">
        <w:rPr>
          <w:color w:val="000000" w:themeColor="text1"/>
          <w:lang w:val="en-US"/>
        </w:rPr>
        <w:t>a</w:t>
      </w:r>
      <w:r w:rsidRPr="00E35856">
        <w:rPr>
          <w:color w:val="000000" w:themeColor="text1"/>
        </w:rPr>
        <w:t xml:space="preserve">gai contoh diambil perhitungan metode tegangan kerja. </w:t>
      </w:r>
      <w:r w:rsidR="00F24506" w:rsidRPr="00E35856">
        <w:rPr>
          <w:color w:val="000000" w:themeColor="text1"/>
        </w:rPr>
        <w:t xml:space="preserve">Nilai </w:t>
      </w:r>
      <w:r w:rsidR="00186317" w:rsidRPr="00E35856">
        <w:rPr>
          <w:color w:val="000000" w:themeColor="text1"/>
        </w:rPr>
        <w:t xml:space="preserve">rata-rata </w:t>
      </w:r>
      <w:r w:rsidR="00F24506" w:rsidRPr="00E35856">
        <w:rPr>
          <w:color w:val="000000" w:themeColor="text1"/>
        </w:rPr>
        <w:t>resistensi teoritis adalah (</w:t>
      </w:r>
      <w:r w:rsidR="00F24506" w:rsidRPr="00E35856">
        <w:rPr>
          <w:i/>
          <w:iCs/>
          <w:color w:val="000000" w:themeColor="text1"/>
        </w:rPr>
        <w:t>R</w:t>
      </w:r>
      <w:r w:rsidR="00F24506" w:rsidRPr="00E35856">
        <w:rPr>
          <w:i/>
          <w:iCs/>
          <w:color w:val="000000" w:themeColor="text1"/>
          <w:vertAlign w:val="subscript"/>
        </w:rPr>
        <w:t>n</w:t>
      </w:r>
      <w:r w:rsidR="00F24506" w:rsidRPr="00E35856">
        <w:rPr>
          <w:color w:val="000000" w:themeColor="text1"/>
        </w:rPr>
        <w:t>) = 2</w:t>
      </w:r>
      <w:r w:rsidR="00186317" w:rsidRPr="00E35856">
        <w:rPr>
          <w:color w:val="000000" w:themeColor="text1"/>
        </w:rPr>
        <w:t>5</w:t>
      </w:r>
      <w:r w:rsidR="00F24506" w:rsidRPr="00E35856">
        <w:rPr>
          <w:color w:val="000000" w:themeColor="text1"/>
        </w:rPr>
        <w:t xml:space="preserve">,85 kN sehingga faktor </w:t>
      </w:r>
      <w:r w:rsidR="00061966" w:rsidRPr="00E35856">
        <w:rPr>
          <w:color w:val="000000" w:themeColor="text1"/>
        </w:rPr>
        <w:t>reduksi</w:t>
      </w:r>
      <w:r w:rsidR="00E343CF" w:rsidRPr="00E35856">
        <w:rPr>
          <w:color w:val="000000" w:themeColor="text1"/>
        </w:rPr>
        <w:t xml:space="preserve"> (</w:t>
      </w:r>
      <w:r w:rsidR="00E343CF" w:rsidRPr="00E35856">
        <w:t xml:space="preserve">ϕ) </w:t>
      </w:r>
      <w:r w:rsidR="00E343CF" w:rsidRPr="00E35856">
        <w:rPr>
          <w:color w:val="000000" w:themeColor="text1"/>
        </w:rPr>
        <w:t>untuk metode tegangan kerja</w:t>
      </w:r>
      <w:r w:rsidR="00061966" w:rsidRPr="00E35856">
        <w:rPr>
          <w:color w:val="000000" w:themeColor="text1"/>
        </w:rPr>
        <w:t xml:space="preserve"> </w:t>
      </w:r>
      <w:r w:rsidR="00501891" w:rsidRPr="00E35856">
        <w:rPr>
          <w:color w:val="000000" w:themeColor="text1"/>
        </w:rPr>
        <w:t>pada pengujian ini</w:t>
      </w:r>
      <w:r w:rsidR="00F24506" w:rsidRPr="00E35856">
        <w:rPr>
          <w:color w:val="000000" w:themeColor="text1"/>
        </w:rPr>
        <w:t xml:space="preserve"> </w:t>
      </w:r>
      <w:r w:rsidR="00061966" w:rsidRPr="00E35856">
        <w:rPr>
          <w:color w:val="000000" w:themeColor="text1"/>
        </w:rPr>
        <w:t>adalah:</w:t>
      </w:r>
    </w:p>
    <w:p w14:paraId="761F71F8" w14:textId="203F7B2D" w:rsidR="00F24506" w:rsidRPr="00E35856" w:rsidRDefault="00F24506" w:rsidP="00F24506">
      <w:pPr>
        <w:spacing w:after="0"/>
        <w:rPr>
          <w:i/>
          <w:sz w:val="20"/>
          <w:szCs w:val="18"/>
        </w:rPr>
      </w:pPr>
      <w:r w:rsidRPr="00E35856">
        <w:t xml:space="preserve">ϕ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23,70</m:t>
            </m:r>
          </m:num>
          <m:den>
            <m:r>
              <w:rPr>
                <w:rFonts w:ascii="Cambria Math" w:hAnsi="Cambria Math"/>
              </w:rPr>
              <m:t>25,58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-0,55×3×0,127</m:t>
            </m:r>
          </m:sup>
        </m:sSup>
        <m:r>
          <w:rPr>
            <w:rFonts w:ascii="Cambria Math" w:hAnsi="Cambria Math"/>
          </w:rPr>
          <m:t>=0,75</m:t>
        </m:r>
      </m:oMath>
    </w:p>
    <w:p w14:paraId="373570BC" w14:textId="708421E5" w:rsidR="00F24506" w:rsidRPr="00E35856" w:rsidRDefault="00E343CF" w:rsidP="00F24506">
      <w:pPr>
        <w:spacing w:before="120"/>
      </w:pPr>
      <w:r w:rsidRPr="00E35856">
        <w:rPr>
          <w:color w:val="000000" w:themeColor="text1"/>
        </w:rPr>
        <w:t xml:space="preserve">Dengan cara yang sama diperoleh nilai </w:t>
      </w:r>
      <w:r w:rsidR="00501891" w:rsidRPr="00E35856">
        <w:t>ϕ</w:t>
      </w:r>
      <w:r w:rsidR="00501891" w:rsidRPr="00E35856">
        <w:rPr>
          <w:color w:val="000000" w:themeColor="text1"/>
        </w:rPr>
        <w:t xml:space="preserve"> </w:t>
      </w:r>
      <w:r w:rsidRPr="00E35856">
        <w:rPr>
          <w:color w:val="000000" w:themeColor="text1"/>
        </w:rPr>
        <w:t xml:space="preserve">untuk </w:t>
      </w:r>
      <w:r w:rsidR="00EC5714" w:rsidRPr="00E35856">
        <w:rPr>
          <w:color w:val="000000" w:themeColor="text1"/>
        </w:rPr>
        <w:t xml:space="preserve">metode-metode lainya sebagai </w:t>
      </w:r>
      <w:r w:rsidRPr="00E35856">
        <w:rPr>
          <w:color w:val="000000" w:themeColor="text1"/>
        </w:rPr>
        <w:t xml:space="preserve">berikut: </w:t>
      </w:r>
    </w:p>
    <w:p w14:paraId="3FEF442A" w14:textId="06D18F1C" w:rsidR="00F24506" w:rsidRPr="00E35856" w:rsidRDefault="00F24506" w:rsidP="00F24506">
      <w:pPr>
        <w:pStyle w:val="Caption"/>
        <w:keepNext/>
        <w:spacing w:before="120"/>
        <w:rPr>
          <w:sz w:val="22"/>
          <w:szCs w:val="24"/>
        </w:rPr>
      </w:pPr>
      <w:bookmarkStart w:id="21" w:name="_Ref521504755"/>
      <w:r w:rsidRPr="00E35856">
        <w:rPr>
          <w:sz w:val="22"/>
          <w:szCs w:val="24"/>
        </w:rPr>
        <w:lastRenderedPageBreak/>
        <w:t xml:space="preserve">Tabel </w:t>
      </w:r>
      <w:r w:rsidRPr="00E35856">
        <w:rPr>
          <w:sz w:val="22"/>
          <w:szCs w:val="24"/>
        </w:rPr>
        <w:fldChar w:fldCharType="begin"/>
      </w:r>
      <w:r w:rsidRPr="00E35856">
        <w:rPr>
          <w:sz w:val="22"/>
          <w:szCs w:val="24"/>
        </w:rPr>
        <w:instrText xml:space="preserve"> SEQ Table \* ARABIC </w:instrText>
      </w:r>
      <w:r w:rsidRPr="00E35856">
        <w:rPr>
          <w:sz w:val="22"/>
          <w:szCs w:val="24"/>
        </w:rPr>
        <w:fldChar w:fldCharType="separate"/>
      </w:r>
      <w:r w:rsidR="00500F0C">
        <w:rPr>
          <w:sz w:val="22"/>
          <w:szCs w:val="24"/>
        </w:rPr>
        <w:t>16</w:t>
      </w:r>
      <w:r w:rsidRPr="00E35856">
        <w:rPr>
          <w:sz w:val="22"/>
          <w:szCs w:val="24"/>
        </w:rPr>
        <w:fldChar w:fldCharType="end"/>
      </w:r>
      <w:bookmarkEnd w:id="21"/>
      <w:r w:rsidR="009D1625">
        <w:rPr>
          <w:sz w:val="22"/>
          <w:szCs w:val="24"/>
          <w:lang w:val="en-US"/>
        </w:rPr>
        <w:t>.</w:t>
      </w:r>
      <w:r w:rsidRPr="00E35856">
        <w:rPr>
          <w:sz w:val="22"/>
          <w:szCs w:val="24"/>
        </w:rPr>
        <w:t xml:space="preserve"> Faktor reduksi hasil analisis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061"/>
        <w:gridCol w:w="1016"/>
        <w:gridCol w:w="1007"/>
      </w:tblGrid>
      <w:tr w:rsidR="00F24506" w:rsidRPr="00E35856" w14:paraId="44FB8124" w14:textId="77777777" w:rsidTr="00E343CF">
        <w:trPr>
          <w:trHeight w:val="20"/>
          <w:jc w:val="center"/>
        </w:trPr>
        <w:tc>
          <w:tcPr>
            <w:tcW w:w="975" w:type="pct"/>
            <w:vAlign w:val="center"/>
            <w:hideMark/>
          </w:tcPr>
          <w:p w14:paraId="4709BB44" w14:textId="7AD77AC0" w:rsidR="00F24506" w:rsidRPr="00E35856" w:rsidRDefault="00E343CF" w:rsidP="00E53939">
            <w:pPr>
              <w:spacing w:after="0"/>
              <w:jc w:val="left"/>
              <w:rPr>
                <w:b/>
                <w:bCs/>
                <w:color w:val="000000"/>
                <w:sz w:val="20"/>
                <w:lang w:eastAsia="id-ID"/>
              </w:rPr>
            </w:pPr>
            <w:r w:rsidRPr="00E35856">
              <w:rPr>
                <w:b/>
                <w:bCs/>
                <w:color w:val="000000"/>
                <w:sz w:val="20"/>
                <w:lang w:eastAsia="id-ID"/>
              </w:rPr>
              <w:t>Faktor reduksi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14:paraId="5B620A79" w14:textId="34D1EFDE" w:rsidR="00F24506" w:rsidRPr="00E35856" w:rsidRDefault="00E343CF" w:rsidP="00E53939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id-ID"/>
              </w:rPr>
            </w:pPr>
            <w:r w:rsidRPr="00E35856">
              <w:rPr>
                <w:b/>
                <w:bCs/>
                <w:color w:val="000000"/>
                <w:sz w:val="20"/>
                <w:lang w:eastAsia="id-ID"/>
              </w:rPr>
              <w:t>T</w:t>
            </w:r>
            <w:r w:rsidR="00F24506" w:rsidRPr="00E35856">
              <w:rPr>
                <w:b/>
                <w:bCs/>
                <w:color w:val="000000"/>
                <w:sz w:val="20"/>
                <w:lang w:eastAsia="id-ID"/>
              </w:rPr>
              <w:t>egangan kerja</w:t>
            </w:r>
          </w:p>
        </w:tc>
        <w:tc>
          <w:tcPr>
            <w:tcW w:w="1369" w:type="pct"/>
            <w:shd w:val="clear" w:color="auto" w:fill="auto"/>
            <w:vAlign w:val="center"/>
            <w:hideMark/>
          </w:tcPr>
          <w:p w14:paraId="5B38BDF0" w14:textId="77777777" w:rsidR="00F24506" w:rsidRPr="00E35856" w:rsidRDefault="00F24506" w:rsidP="00E53939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id-ID"/>
              </w:rPr>
            </w:pPr>
            <w:r w:rsidRPr="00E35856">
              <w:rPr>
                <w:b/>
                <w:bCs/>
                <w:color w:val="000000"/>
                <w:sz w:val="20"/>
                <w:lang w:eastAsia="id-ID"/>
              </w:rPr>
              <w:t>SDI-ANSI</w:t>
            </w:r>
          </w:p>
        </w:tc>
        <w:tc>
          <w:tcPr>
            <w:tcW w:w="1356" w:type="pct"/>
            <w:shd w:val="clear" w:color="auto" w:fill="auto"/>
            <w:vAlign w:val="center"/>
            <w:hideMark/>
          </w:tcPr>
          <w:p w14:paraId="2ADB954D" w14:textId="49DC45C6" w:rsidR="00F24506" w:rsidRPr="00E35856" w:rsidRDefault="00D70CCE" w:rsidP="00E53939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id-ID"/>
              </w:rPr>
            </w:pPr>
            <w:r w:rsidRPr="00D70CCE">
              <w:rPr>
                <w:b/>
                <w:bCs/>
                <w:i/>
                <w:iCs/>
                <w:color w:val="000000"/>
                <w:sz w:val="20"/>
                <w:lang w:eastAsia="id-ID"/>
              </w:rPr>
              <w:t>Ultimate</w:t>
            </w:r>
          </w:p>
        </w:tc>
      </w:tr>
      <w:tr w:rsidR="00F24506" w:rsidRPr="00E35856" w14:paraId="298BDB27" w14:textId="77777777" w:rsidTr="00E343CF">
        <w:trPr>
          <w:trHeight w:val="20"/>
          <w:jc w:val="center"/>
        </w:trPr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7F961791" w14:textId="77777777" w:rsidR="00F24506" w:rsidRPr="00E35856" w:rsidRDefault="00F24506" w:rsidP="00E53939">
            <w:pPr>
              <w:spacing w:after="0"/>
              <w:jc w:val="center"/>
              <w:rPr>
                <w:color w:val="000000"/>
                <w:sz w:val="20"/>
                <w:lang w:eastAsia="id-ID"/>
              </w:rPr>
            </w:pPr>
            <w:r w:rsidRPr="00E35856">
              <w:rPr>
                <w:sz w:val="20"/>
              </w:rPr>
              <w:t>ϕ</w:t>
            </w:r>
          </w:p>
        </w:tc>
        <w:tc>
          <w:tcPr>
            <w:tcW w:w="1300" w:type="pct"/>
            <w:shd w:val="clear" w:color="auto" w:fill="auto"/>
            <w:noWrap/>
            <w:vAlign w:val="bottom"/>
            <w:hideMark/>
          </w:tcPr>
          <w:p w14:paraId="3C131F8B" w14:textId="5FD489AA" w:rsidR="00F24506" w:rsidRPr="00E35856" w:rsidRDefault="00F24506" w:rsidP="00E343CF">
            <w:pPr>
              <w:spacing w:after="0"/>
              <w:jc w:val="center"/>
              <w:rPr>
                <w:color w:val="000000"/>
                <w:sz w:val="20"/>
                <w:lang w:eastAsia="id-ID"/>
              </w:rPr>
            </w:pPr>
            <w:r w:rsidRPr="00E35856">
              <w:rPr>
                <w:color w:val="000000"/>
                <w:sz w:val="20"/>
                <w:lang w:eastAsia="id-ID"/>
              </w:rPr>
              <w:t>0,7</w:t>
            </w:r>
            <w:r w:rsidR="00E343CF" w:rsidRPr="00E35856">
              <w:rPr>
                <w:color w:val="000000"/>
                <w:sz w:val="20"/>
                <w:lang w:eastAsia="id-ID"/>
              </w:rPr>
              <w:t>5</w:t>
            </w:r>
          </w:p>
        </w:tc>
        <w:tc>
          <w:tcPr>
            <w:tcW w:w="1369" w:type="pct"/>
            <w:shd w:val="clear" w:color="auto" w:fill="auto"/>
            <w:noWrap/>
            <w:vAlign w:val="bottom"/>
            <w:hideMark/>
          </w:tcPr>
          <w:p w14:paraId="44ADF9BA" w14:textId="0C0F533A" w:rsidR="00F24506" w:rsidRPr="00E35856" w:rsidRDefault="00F24506" w:rsidP="00E343CF">
            <w:pPr>
              <w:spacing w:after="0"/>
              <w:jc w:val="center"/>
              <w:rPr>
                <w:color w:val="000000"/>
                <w:sz w:val="20"/>
                <w:lang w:eastAsia="id-ID"/>
              </w:rPr>
            </w:pPr>
            <w:r w:rsidRPr="00E35856">
              <w:rPr>
                <w:color w:val="000000"/>
                <w:sz w:val="20"/>
                <w:lang w:eastAsia="id-ID"/>
              </w:rPr>
              <w:t>0,</w:t>
            </w:r>
            <w:r w:rsidR="00E343CF" w:rsidRPr="00E35856">
              <w:rPr>
                <w:color w:val="000000"/>
                <w:sz w:val="20"/>
                <w:lang w:eastAsia="id-ID"/>
              </w:rPr>
              <w:t>92</w:t>
            </w:r>
          </w:p>
        </w:tc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152336E" w14:textId="29A2DF01" w:rsidR="00F24506" w:rsidRPr="00E35856" w:rsidRDefault="00F24506" w:rsidP="00E343CF">
            <w:pPr>
              <w:spacing w:after="0"/>
              <w:jc w:val="center"/>
              <w:rPr>
                <w:color w:val="000000"/>
                <w:sz w:val="20"/>
                <w:lang w:eastAsia="id-ID"/>
              </w:rPr>
            </w:pPr>
            <w:r w:rsidRPr="00E35856">
              <w:rPr>
                <w:color w:val="000000"/>
                <w:sz w:val="20"/>
                <w:lang w:eastAsia="id-ID"/>
              </w:rPr>
              <w:t>0,</w:t>
            </w:r>
            <w:r w:rsidR="00E343CF" w:rsidRPr="00E35856">
              <w:rPr>
                <w:color w:val="000000"/>
                <w:sz w:val="20"/>
                <w:lang w:eastAsia="id-ID"/>
              </w:rPr>
              <w:t>61</w:t>
            </w:r>
          </w:p>
        </w:tc>
      </w:tr>
    </w:tbl>
    <w:p w14:paraId="02DD8A22" w14:textId="63308ED6" w:rsidR="00501891" w:rsidRPr="00E35856" w:rsidRDefault="00F24506" w:rsidP="00E343CF">
      <w:pPr>
        <w:spacing w:before="120"/>
      </w:pPr>
      <w:r w:rsidRPr="00E35856">
        <w:t xml:space="preserve">Nilai faktor reduksi (ϕ) </w:t>
      </w:r>
      <w:r w:rsidR="00E343CF" w:rsidRPr="00E35856">
        <w:t xml:space="preserve">metode tegangan kerja dan </w:t>
      </w:r>
      <w:r w:rsidR="00D70CCE" w:rsidRPr="00D70CCE">
        <w:rPr>
          <w:i/>
          <w:iCs/>
        </w:rPr>
        <w:t>ultimate</w:t>
      </w:r>
      <w:r w:rsidR="00E343CF" w:rsidRPr="00E35856">
        <w:t xml:space="preserve"> </w:t>
      </w:r>
      <w:r w:rsidRPr="00E35856">
        <w:t xml:space="preserve">hasil studi ini lebih rendah </w:t>
      </w:r>
      <w:r w:rsidR="00E343CF" w:rsidRPr="00E35856">
        <w:t>daripad</w:t>
      </w:r>
      <w:r w:rsidR="00EC5714" w:rsidRPr="00E35856">
        <w:t>a</w:t>
      </w:r>
      <w:r w:rsidRPr="00E35856">
        <w:t xml:space="preserve"> rekomendasi dari SDI-ANSI</w:t>
      </w:r>
      <w:sdt>
        <w:sdtPr>
          <w:id w:val="-101727632"/>
          <w:citation/>
        </w:sdtPr>
        <w:sdtContent>
          <w:r w:rsidR="00E343CF" w:rsidRPr="00E35856">
            <w:fldChar w:fldCharType="begin"/>
          </w:r>
          <w:r w:rsidR="0057530A" w:rsidRPr="00E35856">
            <w:instrText xml:space="preserve">CITATION SDI09 \n  \t  \l 1033 </w:instrText>
          </w:r>
          <w:r w:rsidR="00E343CF" w:rsidRPr="00E35856">
            <w:fldChar w:fldCharType="separate"/>
          </w:r>
          <w:r w:rsidR="0057530A" w:rsidRPr="00E35856">
            <w:t xml:space="preserve"> (2017)</w:t>
          </w:r>
          <w:r w:rsidR="00E343CF" w:rsidRPr="00E35856">
            <w:fldChar w:fldCharType="end"/>
          </w:r>
        </w:sdtContent>
      </w:sdt>
      <w:r w:rsidRPr="00E35856">
        <w:t xml:space="preserve"> sebesar ϕ= 0,8</w:t>
      </w:r>
      <w:r w:rsidR="0057530A" w:rsidRPr="00E35856">
        <w:t>5</w:t>
      </w:r>
      <w:r w:rsidR="00461A1A" w:rsidRPr="00E35856">
        <w:t xml:space="preserve">. </w:t>
      </w:r>
      <w:r w:rsidR="00501891" w:rsidRPr="00E35856">
        <w:t>Hal ini karena kedua metode tersebut menghasilkan prediksi kuat lentur yang lebih tinggi dari hasil pengujian</w:t>
      </w:r>
      <w:r w:rsidR="005336A0" w:rsidRPr="00E35856">
        <w:t>, sehinggga diperlukan faktor reduksi yang lebih rendah agar menjamin keamanan struktur.</w:t>
      </w:r>
      <w:r w:rsidR="002279B4">
        <w:rPr>
          <w:lang w:val="en-US"/>
        </w:rPr>
        <w:t xml:space="preserve"> </w:t>
      </w:r>
      <w:r w:rsidR="00501891" w:rsidRPr="00E35856">
        <w:t xml:space="preserve">Adapun </w:t>
      </w:r>
      <w:r w:rsidR="005336A0" w:rsidRPr="00E35856">
        <w:t xml:space="preserve">metode </w:t>
      </w:r>
      <w:r w:rsidR="00501891" w:rsidRPr="00E35856">
        <w:t>SDI-ANSI menghasilkan nilai</w:t>
      </w:r>
      <w:r w:rsidR="002279B4">
        <w:rPr>
          <w:lang w:val="en-US"/>
        </w:rPr>
        <w:t xml:space="preserve"> kapasitas nominal</w:t>
      </w:r>
      <w:r w:rsidR="00501891" w:rsidRPr="00E35856">
        <w:t xml:space="preserve"> yang lebih rendah dari pengujian </w:t>
      </w:r>
      <w:r w:rsidR="005336A0" w:rsidRPr="00E35856">
        <w:t xml:space="preserve">sehingga dengan </w:t>
      </w:r>
      <w:r w:rsidR="00501891" w:rsidRPr="00E35856">
        <w:t>nilai ϕ</w:t>
      </w:r>
      <w:r w:rsidR="005336A0" w:rsidRPr="00E35856">
        <w:t>= 0,92 sekalipun sudah aman.</w:t>
      </w:r>
      <w:r w:rsidR="00501891" w:rsidRPr="00E35856">
        <w:t xml:space="preserve"> </w:t>
      </w:r>
    </w:p>
    <w:p w14:paraId="7DA85EE4" w14:textId="4A9E68CD" w:rsidR="002279B4" w:rsidRDefault="00501891" w:rsidP="00E343CF">
      <w:pPr>
        <w:spacing w:before="120"/>
        <w:rPr>
          <w:lang w:val="en-US"/>
        </w:rPr>
      </w:pPr>
      <w:r w:rsidRPr="00E35856">
        <w:t xml:space="preserve">Jika dibandingkan dengan </w:t>
      </w:r>
      <w:r w:rsidR="00461A1A" w:rsidRPr="00E35856">
        <w:t xml:space="preserve">SNI 2847:2019 </w:t>
      </w:r>
      <w:r w:rsidR="005336A0" w:rsidRPr="00E35856">
        <w:t>yang menetapkan ϕ= 0,65 untuk struktur lentur dengan reg</w:t>
      </w:r>
      <w:r w:rsidR="00A71F39" w:rsidRPr="00E35856">
        <w:t>ang</w:t>
      </w:r>
      <w:r w:rsidR="005336A0" w:rsidRPr="00E35856">
        <w:t>an baja tarik terluar (</w:t>
      </w:r>
      <w:r w:rsidR="005336A0" w:rsidRPr="00E35856">
        <w:rPr>
          <w:i/>
          <w:iCs/>
        </w:rPr>
        <w:t>ε</w:t>
      </w:r>
      <w:r w:rsidR="005336A0" w:rsidRPr="00E35856">
        <w:rPr>
          <w:i/>
          <w:iCs/>
          <w:vertAlign w:val="subscript"/>
        </w:rPr>
        <w:t>t</w:t>
      </w:r>
      <w:r w:rsidR="005336A0" w:rsidRPr="00E35856">
        <w:t>)</w:t>
      </w:r>
      <w:r w:rsidR="005336A0" w:rsidRPr="00E35856">
        <w:rPr>
          <w:i/>
          <w:iCs/>
        </w:rPr>
        <w:t>≤ ε</w:t>
      </w:r>
      <w:r w:rsidR="005336A0" w:rsidRPr="00E35856">
        <w:rPr>
          <w:i/>
          <w:iCs/>
          <w:vertAlign w:val="subscript"/>
        </w:rPr>
        <w:t>y</w:t>
      </w:r>
      <w:r w:rsidR="005336A0" w:rsidRPr="00E35856">
        <w:t xml:space="preserve"> (</w:t>
      </w:r>
      <w:r w:rsidR="005336A0" w:rsidRPr="00E35856">
        <w:rPr>
          <w:i/>
          <w:iCs/>
        </w:rPr>
        <w:t>first yield</w:t>
      </w:r>
      <w:r w:rsidR="005336A0" w:rsidRPr="00E35856">
        <w:t>)</w:t>
      </w:r>
      <w:r w:rsidR="00A71F39" w:rsidRPr="00E35856">
        <w:t xml:space="preserve">, </w:t>
      </w:r>
      <w:r w:rsidRPr="00E35856">
        <w:t xml:space="preserve">maka metode tegangan kerja </w:t>
      </w:r>
      <w:r w:rsidR="00A71F39" w:rsidRPr="00E35856">
        <w:t xml:space="preserve">dapat memenuhi </w:t>
      </w:r>
      <w:r w:rsidRPr="00E35856">
        <w:t xml:space="preserve"> peryaratan SNI</w:t>
      </w:r>
      <w:r w:rsidR="00A71F39" w:rsidRPr="00E35856">
        <w:t xml:space="preserve"> sedangkan metode </w:t>
      </w:r>
      <w:r w:rsidR="00D70CCE" w:rsidRPr="00D70CCE">
        <w:rPr>
          <w:i/>
          <w:iCs/>
        </w:rPr>
        <w:t>ultimate</w:t>
      </w:r>
      <w:r w:rsidR="00A71F39" w:rsidRPr="00E35856">
        <w:t xml:space="preserve"> tidak</w:t>
      </w:r>
      <w:r w:rsidR="00461A1A" w:rsidRPr="00E35856">
        <w:t>.</w:t>
      </w:r>
      <w:r w:rsidR="00A71F39" w:rsidRPr="00E35856">
        <w:t xml:space="preserve"> Hal ini karena nilai ϕ tegangan kerja masih lebih tinggi </w:t>
      </w:r>
      <w:r w:rsidR="00722921">
        <w:rPr>
          <w:lang w:val="en-US"/>
        </w:rPr>
        <w:t xml:space="preserve">dari 0,65, </w:t>
      </w:r>
      <w:r w:rsidR="00A71F39" w:rsidRPr="00E35856">
        <w:t xml:space="preserve">sehingga jika digunakan nilai ϕ= 0,65 akan semakin aman. Sebaliknya, metode </w:t>
      </w:r>
      <w:r w:rsidR="00D70CCE" w:rsidRPr="00D70CCE">
        <w:rPr>
          <w:i/>
          <w:iCs/>
        </w:rPr>
        <w:t>ultimate</w:t>
      </w:r>
      <w:r w:rsidR="00A71F39" w:rsidRPr="00E35856">
        <w:t xml:space="preserve"> menghasilkan nilai ϕ yang lebih rendah d</w:t>
      </w:r>
      <w:r w:rsidR="00722921">
        <w:rPr>
          <w:lang w:val="en-US"/>
        </w:rPr>
        <w:t>ari 0,65</w:t>
      </w:r>
      <w:r w:rsidR="00A71F39" w:rsidRPr="00E35856">
        <w:t xml:space="preserve"> sehingga jika digunakan nilai ϕ</w:t>
      </w:r>
      <w:r w:rsidR="00722921">
        <w:rPr>
          <w:lang w:val="en-US"/>
        </w:rPr>
        <w:t xml:space="preserve"> sesuai </w:t>
      </w:r>
      <w:r w:rsidR="00A71F39" w:rsidRPr="00E35856">
        <w:t xml:space="preserve"> SNI </w:t>
      </w:r>
      <w:r w:rsidR="00722921">
        <w:rPr>
          <w:lang w:val="en-US"/>
        </w:rPr>
        <w:t xml:space="preserve">28847:2019 </w:t>
      </w:r>
      <w:r w:rsidR="00A71F39" w:rsidRPr="00E35856">
        <w:t>struktur</w:t>
      </w:r>
      <w:r w:rsidR="00722921">
        <w:rPr>
          <w:lang w:val="en-US"/>
        </w:rPr>
        <w:t xml:space="preserve"> masih</w:t>
      </w:r>
      <w:r w:rsidR="00A71F39" w:rsidRPr="00E35856">
        <w:t xml:space="preserve"> tidak aman.</w:t>
      </w:r>
      <w:r w:rsidR="002279B4">
        <w:rPr>
          <w:lang w:val="en-US"/>
        </w:rPr>
        <w:t xml:space="preserve"> </w:t>
      </w:r>
      <w:r w:rsidR="00722921">
        <w:rPr>
          <w:lang w:val="en-US"/>
        </w:rPr>
        <w:t>Dengan demikian dapat disimpulkan bahwa</w:t>
      </w:r>
      <w:r w:rsidR="002279B4">
        <w:rPr>
          <w:lang w:val="en-US"/>
        </w:rPr>
        <w:t xml:space="preserve"> metode </w:t>
      </w:r>
      <w:r w:rsidR="00D70CCE" w:rsidRPr="00D70CCE">
        <w:rPr>
          <w:i/>
          <w:iCs/>
          <w:lang w:val="en-US"/>
        </w:rPr>
        <w:t>ultimate</w:t>
      </w:r>
      <w:r w:rsidR="002279B4">
        <w:rPr>
          <w:lang w:val="en-US"/>
        </w:rPr>
        <w:t xml:space="preserve"> tidak dapat digunakan untuk analisis kapasitas nominal pelat komposit beton-dek baja. </w:t>
      </w:r>
    </w:p>
    <w:p w14:paraId="0A4758DA" w14:textId="74F91964" w:rsidR="005D1150" w:rsidRDefault="00A71F39" w:rsidP="00E343CF">
      <w:pPr>
        <w:spacing w:before="120"/>
      </w:pPr>
      <w:r w:rsidRPr="00E35856">
        <w:t>Adapun metode SDI-ANSI dapat digunakan sebagai alternatif namun akan menghasilkan struktur yang lebih boros karena hasil analisisnya yang sangat kon</w:t>
      </w:r>
      <w:r w:rsidR="002279B4">
        <w:rPr>
          <w:lang w:val="en-US"/>
        </w:rPr>
        <w:t>se</w:t>
      </w:r>
      <w:r w:rsidRPr="00E35856">
        <w:t>vatif.</w:t>
      </w:r>
    </w:p>
    <w:p w14:paraId="4EFE983E" w14:textId="77777777" w:rsidR="00F24506" w:rsidRPr="00E35856" w:rsidRDefault="00F24506" w:rsidP="00F24506">
      <w:pPr>
        <w:pStyle w:val="Heading1"/>
      </w:pPr>
      <w:r w:rsidRPr="00E35856">
        <w:t>KESIMPULAN</w:t>
      </w:r>
    </w:p>
    <w:p w14:paraId="18236D00" w14:textId="4977CAA3" w:rsidR="00F24506" w:rsidRPr="00E35856" w:rsidRDefault="00F24506" w:rsidP="00F24506">
      <w:pPr>
        <w:pStyle w:val="spara"/>
        <w:spacing w:after="0" w:line="240" w:lineRule="auto"/>
      </w:pPr>
      <w:r w:rsidRPr="00E35856">
        <w:t xml:space="preserve">Berdasarkan data-data dan pembahasan maka kesimpulan </w:t>
      </w:r>
      <w:r w:rsidR="00722921" w:rsidRPr="00722921">
        <w:t xml:space="preserve">analisis kapasitas nominal pelat komposit beton-dek baja dengan metode </w:t>
      </w:r>
      <w:r w:rsidR="009D1625" w:rsidRPr="009D1625">
        <w:rPr>
          <w:i/>
          <w:iCs/>
          <w:lang w:val="en-US"/>
        </w:rPr>
        <w:t>ultimate</w:t>
      </w:r>
      <w:r w:rsidR="00722921" w:rsidRPr="00722921">
        <w:t xml:space="preserve">, tegangan kerja dan SDI-ANSI </w:t>
      </w:r>
      <w:r w:rsidRPr="00E35856">
        <w:t xml:space="preserve">adalah sebagai berikut: </w:t>
      </w:r>
    </w:p>
    <w:p w14:paraId="221950C0" w14:textId="4640D1F1" w:rsidR="00F24506" w:rsidRPr="00E35856" w:rsidRDefault="00F24506" w:rsidP="00F24506">
      <w:pPr>
        <w:pStyle w:val="ListParagraph"/>
        <w:numPr>
          <w:ilvl w:val="0"/>
          <w:numId w:val="12"/>
        </w:numPr>
        <w:spacing w:after="0" w:line="240" w:lineRule="auto"/>
        <w:ind w:left="284"/>
        <w:rPr>
          <w:sz w:val="22"/>
          <w:szCs w:val="20"/>
        </w:rPr>
      </w:pPr>
      <w:r w:rsidRPr="00E35856">
        <w:rPr>
          <w:sz w:val="22"/>
          <w:szCs w:val="20"/>
        </w:rPr>
        <w:t xml:space="preserve">Metode </w:t>
      </w:r>
      <w:r w:rsidR="00D312F0" w:rsidRPr="00E35856">
        <w:rPr>
          <w:sz w:val="22"/>
          <w:szCs w:val="20"/>
        </w:rPr>
        <w:t xml:space="preserve">tegangan kerja paling </w:t>
      </w:r>
      <w:r w:rsidRPr="00E35856">
        <w:rPr>
          <w:sz w:val="22"/>
          <w:szCs w:val="20"/>
        </w:rPr>
        <w:t xml:space="preserve">akurat dalam </w:t>
      </w:r>
      <w:r w:rsidR="006658C9">
        <w:rPr>
          <w:sz w:val="22"/>
          <w:szCs w:val="20"/>
          <w:lang w:val="en-US"/>
        </w:rPr>
        <w:t>meng</w:t>
      </w:r>
      <w:r w:rsidRPr="00E35856">
        <w:rPr>
          <w:sz w:val="22"/>
          <w:szCs w:val="20"/>
        </w:rPr>
        <w:t xml:space="preserve">analisis </w:t>
      </w:r>
      <w:r w:rsidR="006658C9">
        <w:rPr>
          <w:sz w:val="22"/>
          <w:szCs w:val="20"/>
          <w:lang w:val="en-US"/>
        </w:rPr>
        <w:t xml:space="preserve">kapasitas nominal </w:t>
      </w:r>
      <w:r w:rsidRPr="00E35856">
        <w:rPr>
          <w:sz w:val="22"/>
          <w:szCs w:val="20"/>
        </w:rPr>
        <w:t xml:space="preserve">lentur pelat </w:t>
      </w:r>
      <w:r w:rsidR="00D312F0" w:rsidRPr="00E35856">
        <w:rPr>
          <w:sz w:val="22"/>
          <w:szCs w:val="20"/>
        </w:rPr>
        <w:t>komposit beton-dek baja sehingga metode ini direkomendasikan</w:t>
      </w:r>
      <w:r w:rsidRPr="00E35856">
        <w:rPr>
          <w:sz w:val="22"/>
          <w:szCs w:val="20"/>
        </w:rPr>
        <w:t>,</w:t>
      </w:r>
    </w:p>
    <w:p w14:paraId="24DCBF7F" w14:textId="5B98FBC1" w:rsidR="00F24506" w:rsidRPr="00E35856" w:rsidRDefault="00F24506" w:rsidP="00F24506">
      <w:pPr>
        <w:pStyle w:val="ListParagraph"/>
        <w:numPr>
          <w:ilvl w:val="0"/>
          <w:numId w:val="12"/>
        </w:numPr>
        <w:spacing w:line="240" w:lineRule="auto"/>
        <w:ind w:left="284"/>
        <w:rPr>
          <w:sz w:val="22"/>
          <w:szCs w:val="20"/>
        </w:rPr>
      </w:pPr>
      <w:r w:rsidRPr="00E35856">
        <w:rPr>
          <w:sz w:val="22"/>
          <w:szCs w:val="20"/>
        </w:rPr>
        <w:t xml:space="preserve">Faktor reduksi kekuatan </w:t>
      </w:r>
      <w:r w:rsidR="00D312F0" w:rsidRPr="00E35856">
        <w:rPr>
          <w:sz w:val="22"/>
          <w:szCs w:val="20"/>
        </w:rPr>
        <w:t>yang dapat digunakan untuk metode t</w:t>
      </w:r>
      <w:r w:rsidRPr="00E35856">
        <w:rPr>
          <w:sz w:val="22"/>
          <w:szCs w:val="20"/>
        </w:rPr>
        <w:t>egangan kerja</w:t>
      </w:r>
      <w:r w:rsidR="00D312F0" w:rsidRPr="00E35856">
        <w:rPr>
          <w:sz w:val="22"/>
          <w:szCs w:val="20"/>
        </w:rPr>
        <w:t xml:space="preserve"> </w:t>
      </w:r>
      <w:r w:rsidR="006658C9">
        <w:rPr>
          <w:sz w:val="22"/>
          <w:szCs w:val="20"/>
          <w:lang w:val="en-US"/>
        </w:rPr>
        <w:t xml:space="preserve">adalah </w:t>
      </w:r>
      <w:r w:rsidR="00D312F0" w:rsidRPr="00E35856">
        <w:t>ϕ=</w:t>
      </w:r>
      <w:r w:rsidRPr="00E35856">
        <w:rPr>
          <w:sz w:val="22"/>
          <w:szCs w:val="20"/>
        </w:rPr>
        <w:t xml:space="preserve"> </w:t>
      </w:r>
      <w:r w:rsidR="00D312F0" w:rsidRPr="00E35856">
        <w:rPr>
          <w:sz w:val="22"/>
          <w:szCs w:val="20"/>
        </w:rPr>
        <w:t>0,65</w:t>
      </w:r>
      <w:r w:rsidR="002279B4">
        <w:rPr>
          <w:sz w:val="22"/>
          <w:szCs w:val="20"/>
          <w:lang w:val="en-US"/>
        </w:rPr>
        <w:t xml:space="preserve"> sesuai SNI 2847:2019</w:t>
      </w:r>
      <w:r w:rsidR="00D312F0" w:rsidRPr="00E35856">
        <w:rPr>
          <w:sz w:val="22"/>
          <w:szCs w:val="20"/>
        </w:rPr>
        <w:t>,</w:t>
      </w:r>
    </w:p>
    <w:p w14:paraId="6A67B50A" w14:textId="14027241" w:rsidR="00F24506" w:rsidRPr="00E35856" w:rsidRDefault="00D312F0" w:rsidP="00F24506">
      <w:pPr>
        <w:pStyle w:val="ListParagraph"/>
        <w:numPr>
          <w:ilvl w:val="0"/>
          <w:numId w:val="12"/>
        </w:numPr>
        <w:spacing w:line="240" w:lineRule="auto"/>
        <w:ind w:left="284"/>
      </w:pPr>
      <w:r w:rsidRPr="00E35856">
        <w:t xml:space="preserve">Metode </w:t>
      </w:r>
      <w:r w:rsidR="00D70CCE" w:rsidRPr="00D70CCE">
        <w:rPr>
          <w:i/>
          <w:iCs/>
        </w:rPr>
        <w:t>ultimate</w:t>
      </w:r>
      <w:r w:rsidRPr="00E35856">
        <w:t xml:space="preserve"> tidak dapat digunakan untuk menganalisis kapasitas nominal pelat komposit beton-dek baja,</w:t>
      </w:r>
    </w:p>
    <w:p w14:paraId="75367F48" w14:textId="718C80BF" w:rsidR="00D312F0" w:rsidRPr="00E35856" w:rsidRDefault="00D312F0" w:rsidP="00F24506">
      <w:pPr>
        <w:pStyle w:val="ListParagraph"/>
        <w:numPr>
          <w:ilvl w:val="0"/>
          <w:numId w:val="12"/>
        </w:numPr>
        <w:spacing w:line="240" w:lineRule="auto"/>
        <w:ind w:left="284"/>
      </w:pPr>
      <w:r w:rsidRPr="00E35856">
        <w:t>Metode SDI-ANSI dapat digunakan sebagai alternatif dengan faktor reduksi ϕ= 0,85.</w:t>
      </w:r>
    </w:p>
    <w:p w14:paraId="043035E5" w14:textId="6A78E207" w:rsidR="00461A1A" w:rsidRPr="00E35856" w:rsidRDefault="00461A1A" w:rsidP="00461A1A">
      <w:pPr>
        <w:pStyle w:val="Heading1"/>
      </w:pPr>
      <w:r w:rsidRPr="00E35856">
        <w:t>SARAN</w:t>
      </w:r>
    </w:p>
    <w:p w14:paraId="3FD68ED7" w14:textId="6D57F415" w:rsidR="00461A1A" w:rsidRPr="00E35856" w:rsidRDefault="00461A1A" w:rsidP="00461A1A">
      <w:pPr>
        <w:ind w:left="-76"/>
      </w:pPr>
      <w:r w:rsidRPr="00E35856">
        <w:t xml:space="preserve">Berdasarkan </w:t>
      </w:r>
      <w:r w:rsidR="00CE1229">
        <w:rPr>
          <w:lang w:val="en-US"/>
        </w:rPr>
        <w:t>kesimpulan dari studi analisis ini, penulis memberikan saran</w:t>
      </w:r>
      <w:r w:rsidRPr="00E35856">
        <w:t xml:space="preserve"> sebagai berikut:</w:t>
      </w:r>
    </w:p>
    <w:p w14:paraId="532F80DF" w14:textId="2619C37D" w:rsidR="00461A1A" w:rsidRPr="00E35856" w:rsidRDefault="00461A1A" w:rsidP="00461A1A">
      <w:pPr>
        <w:pStyle w:val="ListParagraph"/>
        <w:numPr>
          <w:ilvl w:val="0"/>
          <w:numId w:val="13"/>
        </w:numPr>
        <w:spacing w:before="0" w:after="0" w:line="240" w:lineRule="auto"/>
        <w:contextualSpacing w:val="0"/>
      </w:pPr>
      <w:r w:rsidRPr="00E35856">
        <w:t>Gunakan m</w:t>
      </w:r>
      <w:r w:rsidR="00CE1229">
        <w:rPr>
          <w:lang w:val="en-US"/>
        </w:rPr>
        <w:t>e</w:t>
      </w:r>
      <w:r w:rsidRPr="00E35856">
        <w:t xml:space="preserve">tode tegang kerja </w:t>
      </w:r>
      <w:r w:rsidR="006658C9">
        <w:rPr>
          <w:lang w:val="en-US"/>
        </w:rPr>
        <w:t xml:space="preserve">untuk </w:t>
      </w:r>
      <w:r w:rsidRPr="00E35856">
        <w:t xml:space="preserve"> </w:t>
      </w:r>
      <w:r w:rsidR="00CE1229">
        <w:rPr>
          <w:lang w:val="en-US"/>
        </w:rPr>
        <w:t>menganalisis</w:t>
      </w:r>
      <w:r w:rsidRPr="00E35856">
        <w:t xml:space="preserve"> </w:t>
      </w:r>
      <w:r w:rsidR="006658C9">
        <w:rPr>
          <w:lang w:val="en-US"/>
        </w:rPr>
        <w:t>kapasitas</w:t>
      </w:r>
      <w:r w:rsidR="00CE1229">
        <w:rPr>
          <w:lang w:val="en-US"/>
        </w:rPr>
        <w:t xml:space="preserve"> lentur </w:t>
      </w:r>
      <w:r w:rsidRPr="00E35856">
        <w:t xml:space="preserve">nominal pelat komposit </w:t>
      </w:r>
      <w:r w:rsidR="00CE1229">
        <w:rPr>
          <w:lang w:val="en-US"/>
        </w:rPr>
        <w:t xml:space="preserve">beton-dek baja dengan nilai  </w:t>
      </w:r>
      <w:r w:rsidR="00CE1229" w:rsidRPr="00E35856">
        <w:t>ϕ=0,65</w:t>
      </w:r>
      <w:r w:rsidRPr="00E35856">
        <w:t xml:space="preserve"> sesuai SNI 2847:2019</w:t>
      </w:r>
      <w:r w:rsidR="00CE1229">
        <w:rPr>
          <w:lang w:val="en-US"/>
        </w:rPr>
        <w:t>,</w:t>
      </w:r>
      <w:r w:rsidRPr="00E35856">
        <w:t xml:space="preserve"> </w:t>
      </w:r>
    </w:p>
    <w:p w14:paraId="026245DF" w14:textId="6DC5A753" w:rsidR="00D312F0" w:rsidRPr="00E35856" w:rsidRDefault="00461A1A" w:rsidP="00461A1A">
      <w:pPr>
        <w:pStyle w:val="ListParagraph"/>
        <w:numPr>
          <w:ilvl w:val="0"/>
          <w:numId w:val="13"/>
        </w:numPr>
        <w:spacing w:before="0" w:after="0" w:line="240" w:lineRule="auto"/>
        <w:contextualSpacing w:val="0"/>
      </w:pPr>
      <w:r w:rsidRPr="00E35856">
        <w:t>Perlu pengujian pelat komposit beton-dek baja tanpa penghubung geser</w:t>
      </w:r>
      <w:r w:rsidR="00D312F0" w:rsidRPr="00E35856">
        <w:t xml:space="preserve"> deng</w:t>
      </w:r>
      <w:r w:rsidR="00CE1229">
        <w:rPr>
          <w:lang w:val="en-US"/>
        </w:rPr>
        <w:t>an</w:t>
      </w:r>
      <w:r w:rsidR="00D312F0" w:rsidRPr="00E35856">
        <w:t xml:space="preserve"> mutu beton</w:t>
      </w:r>
      <w:r w:rsidR="00CE1229">
        <w:rPr>
          <w:lang w:val="en-US"/>
        </w:rPr>
        <w:t xml:space="preserve"> minimal </w:t>
      </w:r>
      <w:r w:rsidR="00D312F0" w:rsidRPr="00E35856">
        <w:t xml:space="preserve"> 20 M</w:t>
      </w:r>
      <w:r w:rsidR="00CE1229">
        <w:rPr>
          <w:lang w:val="en-US"/>
        </w:rPr>
        <w:t>P</w:t>
      </w:r>
      <w:r w:rsidR="00D312F0" w:rsidRPr="00E35856">
        <w:t>a</w:t>
      </w:r>
      <w:r w:rsidR="00CE1229">
        <w:rPr>
          <w:lang w:val="en-US"/>
        </w:rPr>
        <w:t>.</w:t>
      </w:r>
    </w:p>
    <w:p w14:paraId="02CEA5DE" w14:textId="5722E0EB" w:rsidR="00461A1A" w:rsidRPr="00E35856" w:rsidRDefault="00461A1A" w:rsidP="00CE1229">
      <w:pPr>
        <w:spacing w:after="0"/>
      </w:pPr>
    </w:p>
    <w:p w14:paraId="72A2A866" w14:textId="1EE05899" w:rsidR="00F24506" w:rsidRPr="00E35856" w:rsidRDefault="00F24506" w:rsidP="00461A1A">
      <w:pPr>
        <w:pStyle w:val="Heading1"/>
        <w:spacing w:after="0"/>
      </w:pPr>
      <w:r w:rsidRPr="00E35856">
        <w:t>daftar</w:t>
      </w:r>
      <w:r w:rsidR="00C92ACC" w:rsidRPr="00E35856">
        <w:t xml:space="preserve"> PUSTAKA</w:t>
      </w:r>
    </w:p>
    <w:sdt>
      <w:sdtPr>
        <w:rPr>
          <w:b w:val="0"/>
          <w:caps w:val="0"/>
          <w:kern w:val="0"/>
        </w:rPr>
        <w:id w:val="-619848665"/>
        <w:docPartObj>
          <w:docPartGallery w:val="Bibliographies"/>
          <w:docPartUnique/>
        </w:docPartObj>
      </w:sdtPr>
      <w:sdtEndPr>
        <w:rPr>
          <w:bCs/>
        </w:rPr>
      </w:sdtEndPr>
      <w:sdtContent>
        <w:p w14:paraId="3B7B8DA7" w14:textId="6B27B63C" w:rsidR="000632F7" w:rsidRPr="00E35856" w:rsidRDefault="000632F7" w:rsidP="00E343CF">
          <w:pPr>
            <w:pStyle w:val="Heading1"/>
            <w:spacing w:after="0"/>
          </w:pPr>
          <w:r w:rsidRPr="00E35856">
            <w:rPr>
              <w:color w:val="FFFFFF" w:themeColor="background1"/>
              <w:sz w:val="4"/>
              <w:szCs w:val="4"/>
            </w:rPr>
            <w:t>Works Cited</w:t>
          </w:r>
        </w:p>
        <w:p w14:paraId="32542624" w14:textId="7013C15E" w:rsidR="009658DD" w:rsidRDefault="009658DD" w:rsidP="009658DD">
          <w:pPr>
            <w:pStyle w:val="Bibliography"/>
            <w:ind w:left="720" w:hanging="720"/>
            <w:rPr>
              <w:sz w:val="24"/>
              <w:szCs w:val="24"/>
            </w:rPr>
          </w:pPr>
          <w:r>
            <w:t xml:space="preserve">Amalia, Z., Huzaim, &amp; S, B. (2014). </w:t>
          </w:r>
          <w:r w:rsidR="00ED2514">
            <w:rPr>
              <w:lang w:val="en-US"/>
            </w:rPr>
            <w:t>“</w:t>
          </w:r>
          <w:r>
            <w:rPr>
              <w:i/>
              <w:iCs/>
            </w:rPr>
            <w:t>Analisis Perilaku Pelat Komposit Floor Deck Beton Ringan Busa dengan kuat tekan 25 MPa, 30 MPa, dan 35 MPa</w:t>
          </w:r>
          <w:r w:rsidR="00ED2514">
            <w:rPr>
              <w:i/>
              <w:iCs/>
              <w:lang w:val="en-US"/>
            </w:rPr>
            <w:t>”</w:t>
          </w:r>
          <w:r>
            <w:t xml:space="preserve"> Banda Aceh: Jurusan Teknik Sipil Fakultas Teknik Universitas Syah Kuala Darussalam.</w:t>
          </w:r>
        </w:p>
        <w:p w14:paraId="6147FEFB" w14:textId="77777777" w:rsidR="009658DD" w:rsidRDefault="009658DD" w:rsidP="009658DD">
          <w:pPr>
            <w:pStyle w:val="Bibliography"/>
            <w:ind w:left="720" w:hanging="720"/>
          </w:pPr>
          <w:r>
            <w:t xml:space="preserve">Blue Scope Lysagth Indonesia. (2008). </w:t>
          </w:r>
          <w:r>
            <w:rPr>
              <w:i/>
              <w:iCs/>
            </w:rPr>
            <w:t>SMARTDEK.</w:t>
          </w:r>
          <w:r>
            <w:t xml:space="preserve"> Diambil kembali dari Blue Scope Lysagth Indonesia: http://www.tatabluescopesteel.com/SiteData/pdf/Decking%20smartdek_.pdf</w:t>
          </w:r>
        </w:p>
        <w:p w14:paraId="220DBD1A" w14:textId="56AF9B48" w:rsidR="009658DD" w:rsidRDefault="009658DD" w:rsidP="009658DD">
          <w:pPr>
            <w:pStyle w:val="Bibliography"/>
            <w:ind w:left="720" w:hanging="720"/>
          </w:pPr>
          <w:r>
            <w:t xml:space="preserve">BSN. (2019). </w:t>
          </w:r>
          <w:r w:rsidR="00ED2514">
            <w:rPr>
              <w:lang w:val="en-US"/>
            </w:rPr>
            <w:t>“</w:t>
          </w:r>
          <w:r>
            <w:rPr>
              <w:i/>
              <w:iCs/>
            </w:rPr>
            <w:t>Persyaratan Beton Struktural untuk Bangunan Gedung SNI 2847-2019</w:t>
          </w:r>
          <w:r w:rsidR="00ED2514">
            <w:rPr>
              <w:i/>
              <w:iCs/>
              <w:lang w:val="en-US"/>
            </w:rPr>
            <w:t>”</w:t>
          </w:r>
          <w:r>
            <w:rPr>
              <w:i/>
              <w:iCs/>
            </w:rPr>
            <w:t>.</w:t>
          </w:r>
          <w:r>
            <w:t xml:space="preserve"> Jakarta: BSN.</w:t>
          </w:r>
        </w:p>
        <w:p w14:paraId="041C40BA" w14:textId="427D4ACC" w:rsidR="009658DD" w:rsidRDefault="009658DD" w:rsidP="009658DD">
          <w:pPr>
            <w:pStyle w:val="Bibliography"/>
            <w:ind w:left="720" w:hanging="720"/>
          </w:pPr>
          <w:r>
            <w:t xml:space="preserve">Fastaria, R., &amp; Putri, Y. E. (2014). </w:t>
          </w:r>
          <w:r w:rsidR="00ED2514">
            <w:rPr>
              <w:lang w:val="en-US"/>
            </w:rPr>
            <w:t>“</w:t>
          </w:r>
          <w:r>
            <w:t xml:space="preserve">Analisa Perbandingan Metode </w:t>
          </w:r>
          <w:r w:rsidRPr="00ED2514">
            <w:rPr>
              <w:i/>
              <w:iCs/>
            </w:rPr>
            <w:t>Halfslab</w:t>
          </w:r>
          <w:r>
            <w:t xml:space="preserve"> dan </w:t>
          </w:r>
          <w:r>
            <w:lastRenderedPageBreak/>
            <w:t>P</w:t>
          </w:r>
          <w:r w:rsidR="00ED2514">
            <w:rPr>
              <w:lang w:val="en-US"/>
            </w:rPr>
            <w:t>e</w:t>
          </w:r>
          <w:r>
            <w:t>lat Komposit Bondek Pekerjaan Struktur Plat Lantai Proyek Pembangunan Apartement De Papilio Tamansari Surabaya</w:t>
          </w:r>
          <w:r w:rsidR="00ED2514">
            <w:rPr>
              <w:lang w:val="en-US"/>
            </w:rPr>
            <w:t>”</w:t>
          </w:r>
          <w:r>
            <w:t xml:space="preserve">. </w:t>
          </w:r>
          <w:r>
            <w:rPr>
              <w:i/>
              <w:iCs/>
            </w:rPr>
            <w:t>Jurnal Teknik ITS</w:t>
          </w:r>
          <w:r>
            <w:t xml:space="preserve">, </w:t>
          </w:r>
          <w:r w:rsidR="00ED2514">
            <w:rPr>
              <w:lang w:val="en-US"/>
            </w:rPr>
            <w:t xml:space="preserve">hal. </w:t>
          </w:r>
          <w:r>
            <w:t>41-46.</w:t>
          </w:r>
        </w:p>
        <w:p w14:paraId="4AEBCE7A" w14:textId="1DBD45A2" w:rsidR="009658DD" w:rsidRDefault="009658DD" w:rsidP="009658DD">
          <w:pPr>
            <w:pStyle w:val="Bibliography"/>
            <w:ind w:left="720" w:hanging="720"/>
          </w:pPr>
          <w:r>
            <w:t xml:space="preserve">Irnada, C. R., huzaim, &amp; Bermansyah, S. (2014). </w:t>
          </w:r>
          <w:r w:rsidR="00ED2514">
            <w:rPr>
              <w:lang w:val="en-US"/>
            </w:rPr>
            <w:t>“</w:t>
          </w:r>
          <w:r>
            <w:rPr>
              <w:i/>
              <w:iCs/>
            </w:rPr>
            <w:t>Analisis Perilaku Pelat Lantai Komposit Floor Deck Beton Ringan Busa Mutu 35 MPa dengan Ketebalan 10 cm, 12 Cm, dan 14 cm</w:t>
          </w:r>
          <w:r w:rsidR="00ED2514">
            <w:rPr>
              <w:i/>
              <w:iCs/>
              <w:lang w:val="en-US"/>
            </w:rPr>
            <w:t>”</w:t>
          </w:r>
          <w:r>
            <w:rPr>
              <w:i/>
              <w:iCs/>
            </w:rPr>
            <w:t>.</w:t>
          </w:r>
          <w:r>
            <w:t xml:space="preserve"> Banda Aceh: Jurusan Teknik Sipil Fakultas Teknik Universitas Syah Kuala Darussalam.</w:t>
          </w:r>
        </w:p>
        <w:p w14:paraId="535CECEB" w14:textId="664A4B3E" w:rsidR="009658DD" w:rsidRDefault="009658DD" w:rsidP="009658DD">
          <w:pPr>
            <w:pStyle w:val="Bibliography"/>
            <w:ind w:left="720" w:hanging="720"/>
          </w:pPr>
          <w:r>
            <w:t xml:space="preserve">Kadir, A. M., &amp; Sudarmadi. (2008). </w:t>
          </w:r>
          <w:r w:rsidR="00ED2514">
            <w:rPr>
              <w:lang w:val="en-US"/>
            </w:rPr>
            <w:t>“</w:t>
          </w:r>
          <w:r>
            <w:t>Perilaku dan Kekuatan Pelat Lantai Komposit Beton-Metal Deck Terhadap Beban Lentur</w:t>
          </w:r>
          <w:r w:rsidR="00ED2514">
            <w:rPr>
              <w:lang w:val="en-US"/>
            </w:rPr>
            <w:t>”</w:t>
          </w:r>
          <w:r>
            <w:t xml:space="preserve">. </w:t>
          </w:r>
          <w:r>
            <w:rPr>
              <w:i/>
              <w:iCs/>
            </w:rPr>
            <w:t>Majalah Ilmiah BPPT M.P.I Vol.2 No.3</w:t>
          </w:r>
          <w:r>
            <w:t xml:space="preserve">, </w:t>
          </w:r>
          <w:r w:rsidR="00ED2514">
            <w:rPr>
              <w:lang w:val="en-US"/>
            </w:rPr>
            <w:t xml:space="preserve">hal. </w:t>
          </w:r>
          <w:r>
            <w:t>232-240.</w:t>
          </w:r>
        </w:p>
        <w:p w14:paraId="2EF9E1F7" w14:textId="45B6136D" w:rsidR="009658DD" w:rsidRDefault="009658DD" w:rsidP="009658DD">
          <w:pPr>
            <w:pStyle w:val="Bibliography"/>
            <w:ind w:left="720" w:hanging="720"/>
          </w:pPr>
          <w:r>
            <w:t xml:space="preserve">Muliater, M., Tarigan, J., &amp; Roesyanto. (2018). </w:t>
          </w:r>
          <w:r w:rsidR="00ED2514">
            <w:rPr>
              <w:lang w:val="en-US"/>
            </w:rPr>
            <w:t>“</w:t>
          </w:r>
          <w:r>
            <w:t>Analisis Lendutan dan Slip Pada Pelat Komposit Veton-Metal Deck Berdasarkan Perilaku Uji Statik</w:t>
          </w:r>
          <w:r w:rsidR="00ED2514">
            <w:rPr>
              <w:lang w:val="en-US"/>
            </w:rPr>
            <w:t>”</w:t>
          </w:r>
          <w:r>
            <w:t xml:space="preserve">. </w:t>
          </w:r>
          <w:r>
            <w:rPr>
              <w:i/>
              <w:iCs/>
            </w:rPr>
            <w:t>Konferensi Nasional Teknik Sipil 12</w:t>
          </w:r>
          <w:r>
            <w:t>, (hal. 155-164). Batam.</w:t>
          </w:r>
        </w:p>
        <w:p w14:paraId="435E9E77" w14:textId="66C4F5EF" w:rsidR="009658DD" w:rsidRDefault="009658DD" w:rsidP="009658DD">
          <w:pPr>
            <w:pStyle w:val="Bibliography"/>
            <w:ind w:left="720" w:hanging="720"/>
          </w:pPr>
          <w:r>
            <w:t xml:space="preserve">Rai Widhiawati, I. A., Yana, A. A., &amp; Asmara, A. A. (2010). </w:t>
          </w:r>
          <w:r w:rsidR="00ED2514">
            <w:rPr>
              <w:lang w:val="en-US"/>
            </w:rPr>
            <w:t>“</w:t>
          </w:r>
          <w:r>
            <w:t>Analisa Biaya Pelaksanaan Antara Pelat Konvensional dan Sistem Pelat Menggunakan Metal Deck</w:t>
          </w:r>
          <w:r w:rsidR="00ED2514">
            <w:rPr>
              <w:lang w:val="en-US"/>
            </w:rPr>
            <w:t>”</w:t>
          </w:r>
          <w:r>
            <w:t xml:space="preserve">. </w:t>
          </w:r>
          <w:r>
            <w:rPr>
              <w:i/>
              <w:iCs/>
            </w:rPr>
            <w:t>Jurnal Ilmiah Teknik Sipil, 14</w:t>
          </w:r>
          <w:r>
            <w:t xml:space="preserve">(1), </w:t>
          </w:r>
          <w:r w:rsidR="00ED2514">
            <w:rPr>
              <w:lang w:val="en-US"/>
            </w:rPr>
            <w:t xml:space="preserve">hal. </w:t>
          </w:r>
          <w:r>
            <w:t>20-27.</w:t>
          </w:r>
        </w:p>
        <w:p w14:paraId="1FF21DFD" w14:textId="1823BC5F" w:rsidR="009658DD" w:rsidRDefault="009658DD" w:rsidP="009658DD">
          <w:pPr>
            <w:pStyle w:val="Bibliography"/>
            <w:ind w:left="720" w:hanging="720"/>
          </w:pPr>
          <w:r>
            <w:t xml:space="preserve">SDI-ANSI. (2011, April). </w:t>
          </w:r>
          <w:r w:rsidR="00746DC2">
            <w:rPr>
              <w:lang w:val="en-US"/>
            </w:rPr>
            <w:t>“</w:t>
          </w:r>
          <w:r>
            <w:rPr>
              <w:i/>
              <w:iCs/>
            </w:rPr>
            <w:t>C-2011- Standard For Composite Steel Floor Deck-Slabs</w:t>
          </w:r>
          <w:r w:rsidR="00256595">
            <w:rPr>
              <w:i/>
              <w:iCs/>
              <w:lang w:val="en-US"/>
            </w:rPr>
            <w:t>”</w:t>
          </w:r>
          <w:r>
            <w:rPr>
              <w:i/>
              <w:iCs/>
            </w:rPr>
            <w:t>.</w:t>
          </w:r>
          <w:r>
            <w:t xml:space="preserve"> Diambil kembali dari Steel Deck Institute: http://www.sdi.org/wp-content/uploads/2013/04/SDI_ANSI_C_2011.pdf</w:t>
          </w:r>
        </w:p>
        <w:p w14:paraId="267535D3" w14:textId="143277A8" w:rsidR="009658DD" w:rsidRDefault="009658DD" w:rsidP="009658DD">
          <w:pPr>
            <w:pStyle w:val="Bibliography"/>
            <w:ind w:left="720" w:hanging="720"/>
          </w:pPr>
          <w:r>
            <w:t xml:space="preserve">SDI-ANSI. (2017, November). </w:t>
          </w:r>
          <w:r w:rsidR="00746DC2">
            <w:rPr>
              <w:lang w:val="en-US"/>
            </w:rPr>
            <w:t>“</w:t>
          </w:r>
          <w:r>
            <w:rPr>
              <w:i/>
              <w:iCs/>
            </w:rPr>
            <w:t>C-2017-2017 Standard For Composite Steel Floor Deck-Slabs</w:t>
          </w:r>
          <w:r w:rsidR="00746DC2">
            <w:rPr>
              <w:i/>
              <w:iCs/>
              <w:lang w:val="en-US"/>
            </w:rPr>
            <w:t>”</w:t>
          </w:r>
          <w:r>
            <w:rPr>
              <w:i/>
              <w:iCs/>
            </w:rPr>
            <w:t>.</w:t>
          </w:r>
          <w:r>
            <w:t xml:space="preserve"> Diambil kembali dari Steel Deck Institute: https://www.sdi.org/publications-2/standards/</w:t>
          </w:r>
        </w:p>
        <w:p w14:paraId="799E9AFE" w14:textId="3C5D1BFD" w:rsidR="009658DD" w:rsidRDefault="009658DD" w:rsidP="009658DD">
          <w:pPr>
            <w:pStyle w:val="Bibliography"/>
            <w:ind w:left="720" w:hanging="720"/>
          </w:pPr>
          <w:r>
            <w:t xml:space="preserve">Segui, W. T. (2007). </w:t>
          </w:r>
          <w:r w:rsidR="00ED2514">
            <w:rPr>
              <w:lang w:val="en-US"/>
            </w:rPr>
            <w:t>“</w:t>
          </w:r>
          <w:r>
            <w:rPr>
              <w:i/>
              <w:iCs/>
            </w:rPr>
            <w:t>Steel Design</w:t>
          </w:r>
          <w:r w:rsidR="00ED2514">
            <w:rPr>
              <w:i/>
              <w:iCs/>
              <w:lang w:val="en-US"/>
            </w:rPr>
            <w:t>”</w:t>
          </w:r>
          <w:r>
            <w:rPr>
              <w:i/>
              <w:iCs/>
            </w:rPr>
            <w:t>.</w:t>
          </w:r>
          <w:r>
            <w:t xml:space="preserve"> Toronto: Nelson.</w:t>
          </w:r>
        </w:p>
        <w:p w14:paraId="54ACFD14" w14:textId="08BE561B" w:rsidR="009658DD" w:rsidRDefault="009658DD" w:rsidP="009658DD">
          <w:pPr>
            <w:pStyle w:val="Bibliography"/>
            <w:ind w:left="720" w:hanging="720"/>
          </w:pPr>
          <w:r>
            <w:t xml:space="preserve">Siregar, R. M. (2010). </w:t>
          </w:r>
          <w:r w:rsidR="00ED2514">
            <w:rPr>
              <w:lang w:val="en-US"/>
            </w:rPr>
            <w:t>“</w:t>
          </w:r>
          <w:r>
            <w:rPr>
              <w:i/>
              <w:iCs/>
            </w:rPr>
            <w:t>Perbandingan Hasil Perancangan Pelat Beton Pracetak Dengan Pelat Beton Komposit Steel Deck Serta Tinjauan Balok Beton Pracetak Pada Gedung Rumah Sakit Akademik UGM.</w:t>
          </w:r>
          <w:r>
            <w:t xml:space="preserve"> Yogyakarta</w:t>
          </w:r>
          <w:r w:rsidR="00ED2514">
            <w:rPr>
              <w:lang w:val="en-US"/>
            </w:rPr>
            <w:t>”</w:t>
          </w:r>
          <w:r>
            <w:t>: Program Swadaya Jurusan Teknik Sipil dan Lingkungan Fakultas Teknik UGM.</w:t>
          </w:r>
        </w:p>
        <w:p w14:paraId="0DF61E88" w14:textId="436C0B6E" w:rsidR="000632F7" w:rsidRPr="00E35856" w:rsidRDefault="00746DC2" w:rsidP="009658DD"/>
      </w:sdtContent>
    </w:sdt>
    <w:p w14:paraId="375284B1" w14:textId="41D24A5C" w:rsidR="00E6343F" w:rsidRPr="00E35856" w:rsidRDefault="00E6343F" w:rsidP="000632F7"/>
    <w:sectPr w:rsidR="00E6343F" w:rsidRPr="00E35856" w:rsidSect="00061966">
      <w:type w:val="continuous"/>
      <w:pgSz w:w="11909" w:h="16834" w:code="9"/>
      <w:pgMar w:top="2268" w:right="1701" w:bottom="1701" w:left="1701" w:header="1191" w:footer="1134" w:gutter="0"/>
      <w:cols w:num="2" w:space="596"/>
      <w:noEndnote/>
      <w:docGrid w:linePitch="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CF7A5" w14:textId="77777777" w:rsidR="00746DC2" w:rsidRDefault="00746DC2">
      <w:r>
        <w:separator/>
      </w:r>
    </w:p>
  </w:endnote>
  <w:endnote w:type="continuationSeparator" w:id="0">
    <w:p w14:paraId="235BD1A9" w14:textId="77777777" w:rsidR="00746DC2" w:rsidRDefault="00746DC2">
      <w:r>
        <w:continuationSeparator/>
      </w:r>
    </w:p>
  </w:endnote>
  <w:endnote w:type="continuationNotice" w:id="1">
    <w:p w14:paraId="196BB67F" w14:textId="77777777" w:rsidR="00746DC2" w:rsidRDefault="00746D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B4AE7" w14:textId="77777777" w:rsidR="00746DC2" w:rsidRDefault="00746DC2" w:rsidP="00254F0B"/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"/>
      <w:gridCol w:w="7979"/>
    </w:tblGrid>
    <w:tr w:rsidR="00746DC2" w14:paraId="5FFB4AEA" w14:textId="77777777" w:rsidTr="005D199D">
      <w:tc>
        <w:tcPr>
          <w:tcW w:w="426" w:type="dxa"/>
        </w:tcPr>
        <w:p w14:paraId="5FFB4AE8" w14:textId="56E96E2C" w:rsidR="00746DC2" w:rsidRPr="00FB1A17" w:rsidRDefault="00746DC2" w:rsidP="005D199D">
          <w:pPr>
            <w:pStyle w:val="Footer"/>
            <w:ind w:left="-108"/>
            <w:rPr>
              <w:sz w:val="18"/>
              <w:szCs w:val="18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6</w:t>
          </w:r>
          <w:r>
            <w:fldChar w:fldCharType="end"/>
          </w:r>
        </w:p>
      </w:tc>
      <w:tc>
        <w:tcPr>
          <w:tcW w:w="8189" w:type="dxa"/>
        </w:tcPr>
        <w:sdt>
          <w:sdtPr>
            <w:id w:val="20645675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14:paraId="5FFB4AE9" w14:textId="256D7937" w:rsidR="00746DC2" w:rsidRDefault="00746DC2" w:rsidP="005D199D">
              <w:pPr>
                <w:pStyle w:val="Footer"/>
                <w:jc w:val="right"/>
              </w:pPr>
              <w:r>
                <w:rPr>
                  <w:sz w:val="18"/>
                </w:rPr>
                <w:t>Jurnal Teknisia, No 1, Volume 3, M</w:t>
              </w:r>
              <w:r w:rsidRPr="00E44B87">
                <w:rPr>
                  <w:color w:val="000000" w:themeColor="text1"/>
                  <w:sz w:val="18"/>
                </w:rPr>
                <w:t>ei 202</w:t>
              </w:r>
              <w:r>
                <w:rPr>
                  <w:color w:val="000000" w:themeColor="text1"/>
                  <w:sz w:val="18"/>
                </w:rPr>
                <w:t>1</w:t>
              </w:r>
              <w:r>
                <w:rPr>
                  <w:sz w:val="18"/>
                </w:rPr>
                <w:t>:2-2</w:t>
              </w:r>
            </w:p>
          </w:sdtContent>
        </w:sdt>
      </w:tc>
    </w:tr>
  </w:tbl>
  <w:p w14:paraId="5FFB4AEB" w14:textId="77777777" w:rsidR="00746DC2" w:rsidRDefault="00746DC2" w:rsidP="00254F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B4AEC" w14:textId="77777777" w:rsidR="00746DC2" w:rsidRDefault="00746DC2" w:rsidP="00254F0B"/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8"/>
      <w:gridCol w:w="391"/>
    </w:tblGrid>
    <w:tr w:rsidR="00746DC2" w14:paraId="5FFB4AEF" w14:textId="77777777" w:rsidTr="005D199D">
      <w:tc>
        <w:tcPr>
          <w:tcW w:w="8222" w:type="dxa"/>
        </w:tcPr>
        <w:p w14:paraId="5FFB4AED" w14:textId="687A3D79" w:rsidR="00746DC2" w:rsidRPr="00FB1A17" w:rsidRDefault="00746DC2" w:rsidP="005D199D">
          <w:pPr>
            <w:pStyle w:val="Footer"/>
            <w:ind w:left="-108"/>
            <w:rPr>
              <w:sz w:val="18"/>
              <w:szCs w:val="18"/>
            </w:rPr>
          </w:pPr>
          <w:r w:rsidRPr="0007086C">
            <w:rPr>
              <w:sz w:val="18"/>
              <w:szCs w:val="18"/>
            </w:rPr>
            <w:t xml:space="preserve">Yulianto – </w:t>
          </w:r>
          <w:r w:rsidRPr="00750485">
            <w:rPr>
              <w:sz w:val="18"/>
              <w:szCs w:val="18"/>
            </w:rPr>
            <w:t xml:space="preserve">Studi Analisis Kapasitas Nominal Pelat Komposit Beton-Dek Baja Dengan </w:t>
          </w:r>
          <w:r>
            <w:rPr>
              <w:sz w:val="18"/>
              <w:szCs w:val="18"/>
            </w:rPr>
            <w:t>Metode</w:t>
          </w:r>
          <w:r w:rsidRPr="00750485">
            <w:rPr>
              <w:sz w:val="18"/>
              <w:szCs w:val="18"/>
            </w:rPr>
            <w:t xml:space="preserve"> Ulitmit, Tegangan Kerja </w:t>
          </w:r>
          <w:r>
            <w:rPr>
              <w:sz w:val="18"/>
              <w:szCs w:val="18"/>
            </w:rPr>
            <w:t>d</w:t>
          </w:r>
          <w:r w:rsidRPr="00750485">
            <w:rPr>
              <w:sz w:val="18"/>
              <w:szCs w:val="18"/>
            </w:rPr>
            <w:t xml:space="preserve">an </w:t>
          </w:r>
          <w:r>
            <w:rPr>
              <w:sz w:val="18"/>
              <w:szCs w:val="18"/>
            </w:rPr>
            <w:t>SDI-ANSI</w:t>
          </w:r>
        </w:p>
      </w:tc>
      <w:tc>
        <w:tcPr>
          <w:tcW w:w="393" w:type="dxa"/>
        </w:tcPr>
        <w:sdt>
          <w:sdtPr>
            <w:id w:val="20645610"/>
            <w:docPartObj>
              <w:docPartGallery w:val="Page Numbers (Bottom of Page)"/>
              <w:docPartUnique/>
            </w:docPartObj>
          </w:sdtPr>
          <w:sdtContent>
            <w:p w14:paraId="5FFB4AEE" w14:textId="32356700" w:rsidR="00746DC2" w:rsidRDefault="00746DC2" w:rsidP="005D199D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7</w:t>
              </w:r>
              <w:r>
                <w:fldChar w:fldCharType="end"/>
              </w:r>
            </w:p>
          </w:sdtContent>
        </w:sdt>
      </w:tc>
    </w:tr>
  </w:tbl>
  <w:p w14:paraId="5FFB4AF0" w14:textId="77777777" w:rsidR="00746DC2" w:rsidRDefault="00746DC2" w:rsidP="00254F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E7F50" w14:textId="77777777" w:rsidR="00746DC2" w:rsidRDefault="00746DC2">
      <w:r>
        <w:separator/>
      </w:r>
    </w:p>
  </w:footnote>
  <w:footnote w:type="continuationSeparator" w:id="0">
    <w:p w14:paraId="485C2F23" w14:textId="77777777" w:rsidR="00746DC2" w:rsidRDefault="00746DC2">
      <w:r>
        <w:continuationSeparator/>
      </w:r>
    </w:p>
  </w:footnote>
  <w:footnote w:type="continuationNotice" w:id="1">
    <w:p w14:paraId="123E8268" w14:textId="77777777" w:rsidR="00746DC2" w:rsidRDefault="00746D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B4AE5" w14:textId="77777777" w:rsidR="00746DC2" w:rsidRPr="00674383" w:rsidRDefault="00746DC2" w:rsidP="00674383">
    <w:pPr>
      <w:pStyle w:val="Header"/>
      <w:spacing w:after="0"/>
      <w:jc w:val="left"/>
      <w:rPr>
        <w:sz w:val="18"/>
      </w:rPr>
    </w:pPr>
    <w:r>
      <w:rPr>
        <w:sz w:val="18"/>
      </w:rPr>
      <w:t>ISSN 0853-8557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B4AE6" w14:textId="77777777" w:rsidR="00746DC2" w:rsidRDefault="00746DC2" w:rsidP="009F2819">
    <w:pPr>
      <w:pStyle w:val="Header"/>
      <w:spacing w:after="0"/>
      <w:jc w:val="right"/>
      <w:rPr>
        <w:sz w:val="18"/>
      </w:rPr>
    </w:pPr>
    <w:r>
      <w:rPr>
        <w:sz w:val="18"/>
      </w:rPr>
      <w:t>ISSN 0853-8557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F489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A501BC0"/>
    <w:multiLevelType w:val="hybridMultilevel"/>
    <w:tmpl w:val="9D94AE0E"/>
    <w:lvl w:ilvl="0" w:tplc="65864E80">
      <w:start w:val="1"/>
      <w:numFmt w:val="decimal"/>
      <w:lvlText w:val="[%1]"/>
      <w:lvlJc w:val="right"/>
      <w:pPr>
        <w:tabs>
          <w:tab w:val="num" w:pos="0"/>
        </w:tabs>
        <w:ind w:left="0" w:firstLine="224"/>
      </w:pPr>
      <w:rPr>
        <w:rFonts w:hint="default"/>
      </w:rPr>
    </w:lvl>
    <w:lvl w:ilvl="1" w:tplc="FC3C40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4A4C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E2E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CF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7AC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06E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E9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BAD3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EB47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411CC7"/>
    <w:multiLevelType w:val="multilevel"/>
    <w:tmpl w:val="8D3E0A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F017346"/>
    <w:multiLevelType w:val="multilevel"/>
    <w:tmpl w:val="7E96BF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54D7B79"/>
    <w:multiLevelType w:val="multilevel"/>
    <w:tmpl w:val="BD2AAF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6BE60D9"/>
    <w:multiLevelType w:val="multilevel"/>
    <w:tmpl w:val="4EF6A7A4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9133264"/>
    <w:multiLevelType w:val="singleLevel"/>
    <w:tmpl w:val="216EDDC0"/>
    <w:lvl w:ilvl="0">
      <w:start w:val="1"/>
      <w:numFmt w:val="decimal"/>
      <w:pStyle w:val="references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8" w15:restartNumberingAfterBreak="0">
    <w:nsid w:val="4A6C53AE"/>
    <w:multiLevelType w:val="multilevel"/>
    <w:tmpl w:val="2FE25E92"/>
    <w:lvl w:ilvl="0">
      <w:start w:val="1"/>
      <w:numFmt w:val="none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%1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%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pStyle w:val="Heading5"/>
      <w:lvlText w:val="%1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pStyle w:val="Heading6"/>
      <w:lvlText w:val="%1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pStyle w:val="Heading7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Heading8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pStyle w:val="Heading9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F1F6C4D"/>
    <w:multiLevelType w:val="hybridMultilevel"/>
    <w:tmpl w:val="C9A8BB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E0516"/>
    <w:multiLevelType w:val="multilevel"/>
    <w:tmpl w:val="BD34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184B56"/>
    <w:multiLevelType w:val="hybridMultilevel"/>
    <w:tmpl w:val="388E0BE0"/>
    <w:lvl w:ilvl="0" w:tplc="80163608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DA"/>
    <w:rsid w:val="00015739"/>
    <w:rsid w:val="00027DB1"/>
    <w:rsid w:val="00044F7D"/>
    <w:rsid w:val="00046A62"/>
    <w:rsid w:val="00051931"/>
    <w:rsid w:val="00056EFC"/>
    <w:rsid w:val="00057777"/>
    <w:rsid w:val="00061966"/>
    <w:rsid w:val="000632F7"/>
    <w:rsid w:val="0007086C"/>
    <w:rsid w:val="0007399E"/>
    <w:rsid w:val="000813EF"/>
    <w:rsid w:val="00085E7C"/>
    <w:rsid w:val="000931E6"/>
    <w:rsid w:val="000941C2"/>
    <w:rsid w:val="0009450F"/>
    <w:rsid w:val="00096341"/>
    <w:rsid w:val="000A0FAC"/>
    <w:rsid w:val="000A1356"/>
    <w:rsid w:val="000C2399"/>
    <w:rsid w:val="0011564C"/>
    <w:rsid w:val="001202CB"/>
    <w:rsid w:val="00120709"/>
    <w:rsid w:val="001247AB"/>
    <w:rsid w:val="00127A10"/>
    <w:rsid w:val="00140C9A"/>
    <w:rsid w:val="0014387B"/>
    <w:rsid w:val="00155D69"/>
    <w:rsid w:val="0016500E"/>
    <w:rsid w:val="001861D1"/>
    <w:rsid w:val="00186317"/>
    <w:rsid w:val="00186BE9"/>
    <w:rsid w:val="001968E2"/>
    <w:rsid w:val="001D7F96"/>
    <w:rsid w:val="001E6729"/>
    <w:rsid w:val="001E7079"/>
    <w:rsid w:val="002026DE"/>
    <w:rsid w:val="00202F1A"/>
    <w:rsid w:val="002052F3"/>
    <w:rsid w:val="00226D37"/>
    <w:rsid w:val="002279B4"/>
    <w:rsid w:val="00230FD0"/>
    <w:rsid w:val="0023169E"/>
    <w:rsid w:val="00240A56"/>
    <w:rsid w:val="00254D4A"/>
    <w:rsid w:val="00254F0B"/>
    <w:rsid w:val="00256595"/>
    <w:rsid w:val="002565DD"/>
    <w:rsid w:val="00271C88"/>
    <w:rsid w:val="002748F9"/>
    <w:rsid w:val="00277A8A"/>
    <w:rsid w:val="0028217A"/>
    <w:rsid w:val="00285B57"/>
    <w:rsid w:val="00291D8D"/>
    <w:rsid w:val="002925E7"/>
    <w:rsid w:val="002B2014"/>
    <w:rsid w:val="002B6903"/>
    <w:rsid w:val="002D566A"/>
    <w:rsid w:val="002F004F"/>
    <w:rsid w:val="002F04BD"/>
    <w:rsid w:val="002F0E2C"/>
    <w:rsid w:val="002F2893"/>
    <w:rsid w:val="0030565E"/>
    <w:rsid w:val="00307F0B"/>
    <w:rsid w:val="00334CD7"/>
    <w:rsid w:val="00353FB1"/>
    <w:rsid w:val="00360A04"/>
    <w:rsid w:val="00360D8A"/>
    <w:rsid w:val="00362164"/>
    <w:rsid w:val="003726CC"/>
    <w:rsid w:val="00377717"/>
    <w:rsid w:val="003978EA"/>
    <w:rsid w:val="003B4E0D"/>
    <w:rsid w:val="003C02DA"/>
    <w:rsid w:val="003E38FB"/>
    <w:rsid w:val="003F1534"/>
    <w:rsid w:val="0040006C"/>
    <w:rsid w:val="00411259"/>
    <w:rsid w:val="00436CC9"/>
    <w:rsid w:val="00440EBA"/>
    <w:rsid w:val="0044704D"/>
    <w:rsid w:val="00461A1A"/>
    <w:rsid w:val="004643D3"/>
    <w:rsid w:val="004863F2"/>
    <w:rsid w:val="004925DF"/>
    <w:rsid w:val="004A0730"/>
    <w:rsid w:val="004B0D68"/>
    <w:rsid w:val="004B770E"/>
    <w:rsid w:val="004C7AE6"/>
    <w:rsid w:val="004E14AC"/>
    <w:rsid w:val="005000D4"/>
    <w:rsid w:val="00500F0C"/>
    <w:rsid w:val="00501891"/>
    <w:rsid w:val="00517F8D"/>
    <w:rsid w:val="00521909"/>
    <w:rsid w:val="0052247A"/>
    <w:rsid w:val="005336A0"/>
    <w:rsid w:val="00543561"/>
    <w:rsid w:val="00552E1B"/>
    <w:rsid w:val="0057530A"/>
    <w:rsid w:val="00586F7A"/>
    <w:rsid w:val="005967D0"/>
    <w:rsid w:val="005A155E"/>
    <w:rsid w:val="005C2298"/>
    <w:rsid w:val="005D050C"/>
    <w:rsid w:val="005D1150"/>
    <w:rsid w:val="005D199D"/>
    <w:rsid w:val="005E63F0"/>
    <w:rsid w:val="00603227"/>
    <w:rsid w:val="006316FC"/>
    <w:rsid w:val="00632DE1"/>
    <w:rsid w:val="006335DB"/>
    <w:rsid w:val="006341F5"/>
    <w:rsid w:val="0064618E"/>
    <w:rsid w:val="006571FE"/>
    <w:rsid w:val="006636D5"/>
    <w:rsid w:val="00665491"/>
    <w:rsid w:val="006658C9"/>
    <w:rsid w:val="00674383"/>
    <w:rsid w:val="006748F0"/>
    <w:rsid w:val="006C354E"/>
    <w:rsid w:val="006E60F2"/>
    <w:rsid w:val="006F1B87"/>
    <w:rsid w:val="00701475"/>
    <w:rsid w:val="00706221"/>
    <w:rsid w:val="007104DA"/>
    <w:rsid w:val="00722921"/>
    <w:rsid w:val="0072645B"/>
    <w:rsid w:val="00733AF8"/>
    <w:rsid w:val="00743E2E"/>
    <w:rsid w:val="00746DC2"/>
    <w:rsid w:val="00750485"/>
    <w:rsid w:val="007512DF"/>
    <w:rsid w:val="0076463A"/>
    <w:rsid w:val="0076660A"/>
    <w:rsid w:val="00790CE6"/>
    <w:rsid w:val="00792A95"/>
    <w:rsid w:val="007C61DF"/>
    <w:rsid w:val="007D4160"/>
    <w:rsid w:val="007D62D0"/>
    <w:rsid w:val="007D6B34"/>
    <w:rsid w:val="00804DD0"/>
    <w:rsid w:val="00805204"/>
    <w:rsid w:val="008106D9"/>
    <w:rsid w:val="00816916"/>
    <w:rsid w:val="00817A42"/>
    <w:rsid w:val="00820F5C"/>
    <w:rsid w:val="0082279B"/>
    <w:rsid w:val="00836163"/>
    <w:rsid w:val="00840E49"/>
    <w:rsid w:val="00847D21"/>
    <w:rsid w:val="0085443C"/>
    <w:rsid w:val="00855BC7"/>
    <w:rsid w:val="008810EA"/>
    <w:rsid w:val="00883500"/>
    <w:rsid w:val="00893E08"/>
    <w:rsid w:val="008A1B4C"/>
    <w:rsid w:val="008C440B"/>
    <w:rsid w:val="008E5AF5"/>
    <w:rsid w:val="008F2466"/>
    <w:rsid w:val="008F6729"/>
    <w:rsid w:val="00900CE0"/>
    <w:rsid w:val="009034CF"/>
    <w:rsid w:val="0090365C"/>
    <w:rsid w:val="00923663"/>
    <w:rsid w:val="0093149D"/>
    <w:rsid w:val="00932CA8"/>
    <w:rsid w:val="009353C2"/>
    <w:rsid w:val="009358DA"/>
    <w:rsid w:val="00946213"/>
    <w:rsid w:val="00947EFD"/>
    <w:rsid w:val="00962A88"/>
    <w:rsid w:val="009658DD"/>
    <w:rsid w:val="009A5A9C"/>
    <w:rsid w:val="009A7E5A"/>
    <w:rsid w:val="009B2146"/>
    <w:rsid w:val="009B33FA"/>
    <w:rsid w:val="009C6A3B"/>
    <w:rsid w:val="009D1625"/>
    <w:rsid w:val="009F2819"/>
    <w:rsid w:val="00A12B92"/>
    <w:rsid w:val="00A2067E"/>
    <w:rsid w:val="00A23375"/>
    <w:rsid w:val="00A60EAB"/>
    <w:rsid w:val="00A62A00"/>
    <w:rsid w:val="00A71F39"/>
    <w:rsid w:val="00AC1892"/>
    <w:rsid w:val="00AE2528"/>
    <w:rsid w:val="00AE4EBC"/>
    <w:rsid w:val="00B040FC"/>
    <w:rsid w:val="00B2388A"/>
    <w:rsid w:val="00B26EEF"/>
    <w:rsid w:val="00B45C1B"/>
    <w:rsid w:val="00B62E5C"/>
    <w:rsid w:val="00B66174"/>
    <w:rsid w:val="00B74DCF"/>
    <w:rsid w:val="00B85C6B"/>
    <w:rsid w:val="00B93F6D"/>
    <w:rsid w:val="00BC3373"/>
    <w:rsid w:val="00BF3C91"/>
    <w:rsid w:val="00C101CB"/>
    <w:rsid w:val="00C1158E"/>
    <w:rsid w:val="00C33427"/>
    <w:rsid w:val="00C5153C"/>
    <w:rsid w:val="00C5333F"/>
    <w:rsid w:val="00C538B5"/>
    <w:rsid w:val="00C62317"/>
    <w:rsid w:val="00C647CF"/>
    <w:rsid w:val="00C77255"/>
    <w:rsid w:val="00C809FE"/>
    <w:rsid w:val="00C92615"/>
    <w:rsid w:val="00C92ACC"/>
    <w:rsid w:val="00CA06E3"/>
    <w:rsid w:val="00CA1616"/>
    <w:rsid w:val="00CB01FC"/>
    <w:rsid w:val="00CB07D4"/>
    <w:rsid w:val="00CB1635"/>
    <w:rsid w:val="00CC09AF"/>
    <w:rsid w:val="00CD43FE"/>
    <w:rsid w:val="00CE1229"/>
    <w:rsid w:val="00CF6B43"/>
    <w:rsid w:val="00CF72B4"/>
    <w:rsid w:val="00D026F9"/>
    <w:rsid w:val="00D03FF7"/>
    <w:rsid w:val="00D1114B"/>
    <w:rsid w:val="00D16272"/>
    <w:rsid w:val="00D16529"/>
    <w:rsid w:val="00D30CB1"/>
    <w:rsid w:val="00D312F0"/>
    <w:rsid w:val="00D51F64"/>
    <w:rsid w:val="00D53977"/>
    <w:rsid w:val="00D54456"/>
    <w:rsid w:val="00D61377"/>
    <w:rsid w:val="00D70CCE"/>
    <w:rsid w:val="00D71E30"/>
    <w:rsid w:val="00D831EC"/>
    <w:rsid w:val="00D94FCA"/>
    <w:rsid w:val="00DA15FF"/>
    <w:rsid w:val="00DB5710"/>
    <w:rsid w:val="00DE252F"/>
    <w:rsid w:val="00E02F24"/>
    <w:rsid w:val="00E032F7"/>
    <w:rsid w:val="00E05E59"/>
    <w:rsid w:val="00E149CD"/>
    <w:rsid w:val="00E343CF"/>
    <w:rsid w:val="00E35856"/>
    <w:rsid w:val="00E44065"/>
    <w:rsid w:val="00E44B87"/>
    <w:rsid w:val="00E52D9E"/>
    <w:rsid w:val="00E53939"/>
    <w:rsid w:val="00E6343F"/>
    <w:rsid w:val="00E6472A"/>
    <w:rsid w:val="00E654EA"/>
    <w:rsid w:val="00E80C2B"/>
    <w:rsid w:val="00E965FB"/>
    <w:rsid w:val="00EC003C"/>
    <w:rsid w:val="00EC39E4"/>
    <w:rsid w:val="00EC5714"/>
    <w:rsid w:val="00ED2514"/>
    <w:rsid w:val="00ED7987"/>
    <w:rsid w:val="00F01F1F"/>
    <w:rsid w:val="00F24506"/>
    <w:rsid w:val="00F26ADD"/>
    <w:rsid w:val="00F41ACE"/>
    <w:rsid w:val="00F51912"/>
    <w:rsid w:val="00F57520"/>
    <w:rsid w:val="00F81DAE"/>
    <w:rsid w:val="00F82C16"/>
    <w:rsid w:val="00F82EE0"/>
    <w:rsid w:val="00F878F1"/>
    <w:rsid w:val="00FA15A4"/>
    <w:rsid w:val="00FA6713"/>
    <w:rsid w:val="00FB119E"/>
    <w:rsid w:val="00FB1A17"/>
    <w:rsid w:val="00FB4792"/>
    <w:rsid w:val="00FB4CCE"/>
    <w:rsid w:val="00FC059B"/>
    <w:rsid w:val="00FC7A52"/>
    <w:rsid w:val="00FD7E35"/>
    <w:rsid w:val="00FF2D60"/>
    <w:rsid w:val="00FF34DB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FB4A70"/>
  <w15:docId w15:val="{3CCF3A3F-452D-421B-BC34-6048B0A5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A88"/>
    <w:pPr>
      <w:spacing w:after="120"/>
      <w:jc w:val="both"/>
    </w:pPr>
    <w:rPr>
      <w:rFonts w:eastAsia="Times New Roman"/>
      <w:noProof/>
      <w:sz w:val="22"/>
      <w:lang w:val="id-ID"/>
    </w:rPr>
  </w:style>
  <w:style w:type="paragraph" w:styleId="Heading1">
    <w:name w:val="heading 1"/>
    <w:basedOn w:val="Normal"/>
    <w:next w:val="spara"/>
    <w:link w:val="Heading1Char"/>
    <w:uiPriority w:val="9"/>
    <w:qFormat/>
    <w:rsid w:val="00127A10"/>
    <w:pPr>
      <w:keepNext/>
      <w:keepLines/>
      <w:numPr>
        <w:numId w:val="4"/>
      </w:numPr>
      <w:suppressAutoHyphens/>
      <w:outlineLvl w:val="0"/>
    </w:pPr>
    <w:rPr>
      <w:b/>
      <w:caps/>
      <w:kern w:val="28"/>
    </w:rPr>
  </w:style>
  <w:style w:type="paragraph" w:styleId="Heading2">
    <w:name w:val="heading 2"/>
    <w:basedOn w:val="Normal"/>
    <w:next w:val="spara"/>
    <w:uiPriority w:val="9"/>
    <w:qFormat/>
    <w:rsid w:val="00127A10"/>
    <w:pPr>
      <w:keepNext/>
      <w:numPr>
        <w:ilvl w:val="1"/>
        <w:numId w:val="4"/>
      </w:numPr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qFormat/>
    <w:rsid w:val="00127A10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uiPriority w:val="9"/>
    <w:qFormat/>
    <w:rsid w:val="00127A1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127A1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127A10"/>
    <w:pPr>
      <w:numPr>
        <w:ilvl w:val="5"/>
        <w:numId w:val="4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uiPriority w:val="9"/>
    <w:qFormat/>
    <w:rsid w:val="00127A10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rsid w:val="00127A10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rsid w:val="00127A1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a">
    <w:name w:val="spara"/>
    <w:basedOn w:val="Normal"/>
    <w:next w:val="Normal"/>
    <w:rsid w:val="00127A10"/>
    <w:pPr>
      <w:spacing w:line="260" w:lineRule="exact"/>
    </w:pPr>
  </w:style>
  <w:style w:type="paragraph" w:customStyle="1" w:styleId="Author">
    <w:name w:val="Author"/>
    <w:basedOn w:val="Normal"/>
    <w:next w:val="Affiliation"/>
    <w:rsid w:val="004C7AE6"/>
    <w:pPr>
      <w:keepNext/>
      <w:keepLines/>
      <w:suppressAutoHyphens/>
      <w:spacing w:after="0"/>
      <w:jc w:val="center"/>
    </w:pPr>
  </w:style>
  <w:style w:type="paragraph" w:customStyle="1" w:styleId="Affiliation">
    <w:name w:val="Affiliation"/>
    <w:basedOn w:val="Normal"/>
    <w:next w:val="Abstract"/>
    <w:rsid w:val="00202F1A"/>
    <w:pPr>
      <w:spacing w:after="0"/>
      <w:jc w:val="center"/>
    </w:pPr>
  </w:style>
  <w:style w:type="paragraph" w:customStyle="1" w:styleId="Abstract">
    <w:name w:val="Abstract"/>
    <w:basedOn w:val="Normal"/>
    <w:next w:val="Heading1"/>
    <w:rsid w:val="00127A10"/>
    <w:rPr>
      <w:sz w:val="18"/>
    </w:rPr>
  </w:style>
  <w:style w:type="paragraph" w:styleId="Title">
    <w:name w:val="Title"/>
    <w:basedOn w:val="Normal"/>
    <w:next w:val="Author"/>
    <w:autoRedefine/>
    <w:qFormat/>
    <w:rsid w:val="00D70CCE"/>
    <w:pPr>
      <w:keepLines/>
      <w:suppressAutoHyphens/>
      <w:jc w:val="center"/>
    </w:pPr>
    <w:rPr>
      <w:b/>
      <w:caps/>
      <w:kern w:val="28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127A10"/>
    <w:pPr>
      <w:jc w:val="center"/>
    </w:pPr>
    <w:rPr>
      <w:sz w:val="18"/>
    </w:rPr>
  </w:style>
  <w:style w:type="paragraph" w:customStyle="1" w:styleId="NonumHead-1">
    <w:name w:val="NonumHead-1"/>
    <w:basedOn w:val="Normal"/>
    <w:next w:val="Normal"/>
    <w:rsid w:val="00127A10"/>
    <w:pPr>
      <w:keepNext/>
      <w:suppressAutoHyphens/>
      <w:spacing w:before="400" w:after="240"/>
      <w:ind w:right="360"/>
    </w:pPr>
    <w:rPr>
      <w:b/>
    </w:rPr>
  </w:style>
  <w:style w:type="paragraph" w:styleId="Header">
    <w:name w:val="header"/>
    <w:basedOn w:val="Normal"/>
    <w:rsid w:val="00127A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7A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7A10"/>
  </w:style>
  <w:style w:type="paragraph" w:customStyle="1" w:styleId="Equation">
    <w:name w:val="Equation"/>
    <w:basedOn w:val="Normal"/>
    <w:next w:val="Normal"/>
    <w:autoRedefine/>
    <w:rsid w:val="00962A88"/>
    <w:pPr>
      <w:jc w:val="center"/>
    </w:pPr>
    <w:rPr>
      <w:b/>
    </w:rPr>
  </w:style>
  <w:style w:type="paragraph" w:customStyle="1" w:styleId="TextIndent">
    <w:name w:val="Text Indent"/>
    <w:autoRedefine/>
    <w:rsid w:val="00127A10"/>
    <w:pPr>
      <w:spacing w:line="260" w:lineRule="exact"/>
      <w:jc w:val="both"/>
    </w:pPr>
    <w:rPr>
      <w:rFonts w:eastAsia="Times New Roman"/>
    </w:rPr>
  </w:style>
  <w:style w:type="paragraph" w:customStyle="1" w:styleId="bodytextpara">
    <w:name w:val="body text para"/>
    <w:basedOn w:val="Normal"/>
    <w:rsid w:val="00127A10"/>
    <w:pPr>
      <w:ind w:firstLine="480"/>
    </w:pPr>
    <w:rPr>
      <w:rFonts w:eastAsia="Batang"/>
    </w:rPr>
  </w:style>
  <w:style w:type="character" w:customStyle="1" w:styleId="textnews1">
    <w:name w:val="textnews1"/>
    <w:basedOn w:val="DefaultParagraphFont"/>
    <w:rsid w:val="00127A10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references">
    <w:name w:val="references"/>
    <w:basedOn w:val="Equation"/>
    <w:rsid w:val="00127A10"/>
    <w:pPr>
      <w:numPr>
        <w:numId w:val="2"/>
      </w:numPr>
      <w:spacing w:before="20" w:after="20"/>
      <w:ind w:left="357" w:hanging="357"/>
    </w:pPr>
    <w:rPr>
      <w:rFonts w:eastAsia="Batang"/>
      <w:sz w:val="18"/>
    </w:rPr>
  </w:style>
  <w:style w:type="character" w:styleId="Hyperlink">
    <w:name w:val="Hyperlink"/>
    <w:basedOn w:val="DefaultParagraphFont"/>
    <w:rsid w:val="00127A10"/>
    <w:rPr>
      <w:color w:val="0000FF"/>
      <w:u w:val="single"/>
    </w:rPr>
  </w:style>
  <w:style w:type="paragraph" w:styleId="DocumentMap">
    <w:name w:val="Document Map"/>
    <w:basedOn w:val="Normal"/>
    <w:semiHidden/>
    <w:rsid w:val="00127A10"/>
    <w:pPr>
      <w:shd w:val="clear" w:color="auto" w:fill="000080"/>
    </w:pPr>
    <w:rPr>
      <w:rFonts w:ascii="Tahoma" w:hAnsi="Tahoma" w:cs="Tahoma"/>
    </w:rPr>
  </w:style>
  <w:style w:type="paragraph" w:customStyle="1" w:styleId="Heading11">
    <w:name w:val="Heading 11"/>
    <w:basedOn w:val="Normal"/>
    <w:next w:val="spara"/>
    <w:rsid w:val="00127A10"/>
    <w:pPr>
      <w:keepNext/>
      <w:keepLines/>
      <w:tabs>
        <w:tab w:val="num" w:pos="360"/>
      </w:tabs>
      <w:suppressAutoHyphens/>
      <w:spacing w:before="240"/>
      <w:ind w:left="360" w:right="360"/>
    </w:pPr>
    <w:rPr>
      <w:b/>
      <w:kern w:val="28"/>
    </w:rPr>
  </w:style>
  <w:style w:type="paragraph" w:styleId="FootnoteText">
    <w:name w:val="footnote text"/>
    <w:basedOn w:val="Normal"/>
    <w:semiHidden/>
    <w:rsid w:val="00127A10"/>
  </w:style>
  <w:style w:type="character" w:styleId="FootnoteReference">
    <w:name w:val="footnote reference"/>
    <w:basedOn w:val="DefaultParagraphFont"/>
    <w:semiHidden/>
    <w:rsid w:val="00127A10"/>
    <w:rPr>
      <w:vertAlign w:val="superscript"/>
    </w:rPr>
  </w:style>
  <w:style w:type="character" w:styleId="CommentReference">
    <w:name w:val="annotation reference"/>
    <w:basedOn w:val="DefaultParagraphFont"/>
    <w:semiHidden/>
    <w:rsid w:val="00127A10"/>
    <w:rPr>
      <w:sz w:val="16"/>
      <w:szCs w:val="16"/>
    </w:rPr>
  </w:style>
  <w:style w:type="paragraph" w:styleId="CommentText">
    <w:name w:val="annotation text"/>
    <w:basedOn w:val="Normal"/>
    <w:semiHidden/>
    <w:rsid w:val="00127A10"/>
  </w:style>
  <w:style w:type="paragraph" w:styleId="CommentSubject">
    <w:name w:val="annotation subject"/>
    <w:basedOn w:val="CommentText"/>
    <w:next w:val="CommentText"/>
    <w:semiHidden/>
    <w:rsid w:val="00127A10"/>
    <w:rPr>
      <w:b/>
      <w:bCs/>
    </w:rPr>
  </w:style>
  <w:style w:type="paragraph" w:styleId="BalloonText">
    <w:name w:val="Balloon Text"/>
    <w:basedOn w:val="Normal"/>
    <w:semiHidden/>
    <w:rsid w:val="00127A1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27A10"/>
    <w:rPr>
      <w:b/>
    </w:rPr>
  </w:style>
  <w:style w:type="paragraph" w:customStyle="1" w:styleId="Abstrak">
    <w:name w:val="Abstrak"/>
    <w:basedOn w:val="Normal"/>
    <w:qFormat/>
    <w:rsid w:val="00BC3373"/>
    <w:rPr>
      <w:i/>
    </w:rPr>
  </w:style>
  <w:style w:type="table" w:styleId="TableGrid">
    <w:name w:val="Table Grid"/>
    <w:basedOn w:val="TableNormal"/>
    <w:rsid w:val="0015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1A17"/>
    <w:rPr>
      <w:rFonts w:eastAsia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A1356"/>
    <w:rPr>
      <w:rFonts w:eastAsia="Times New Roman"/>
      <w:b/>
      <w:caps/>
      <w:kern w:val="28"/>
      <w:sz w:val="22"/>
    </w:rPr>
  </w:style>
  <w:style w:type="table" w:customStyle="1" w:styleId="LightShading1">
    <w:name w:val="Light Shading1"/>
    <w:basedOn w:val="TableNormal"/>
    <w:uiPriority w:val="60"/>
    <w:rsid w:val="000A1356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id-ID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C101CB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id-ID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2">
    <w:name w:val="Light Shading2"/>
    <w:basedOn w:val="TableNormal"/>
    <w:uiPriority w:val="60"/>
    <w:rsid w:val="006748F0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id-ID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F24506"/>
    <w:pPr>
      <w:spacing w:before="120" w:after="200" w:line="360" w:lineRule="auto"/>
      <w:ind w:left="720"/>
      <w:contextualSpacing/>
    </w:pPr>
    <w:rPr>
      <w:rFonts w:eastAsiaTheme="minorHAnsi" w:cstheme="minorBidi"/>
      <w:sz w:val="24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E6343F"/>
  </w:style>
  <w:style w:type="character" w:styleId="PlaceholderText">
    <w:name w:val="Placeholder Text"/>
    <w:basedOn w:val="DefaultParagraphFont"/>
    <w:uiPriority w:val="99"/>
    <w:semiHidden/>
    <w:rsid w:val="003E38FB"/>
    <w:rPr>
      <w:color w:val="808080"/>
    </w:rPr>
  </w:style>
  <w:style w:type="paragraph" w:styleId="Revision">
    <w:name w:val="Revision"/>
    <w:hidden/>
    <w:uiPriority w:val="99"/>
    <w:semiHidden/>
    <w:rsid w:val="003B4E0D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And08</b:Tag>
    <b:SourceType>JournalArticle</b:SourceType>
    <b:Guid>{DEC7D836-3C07-4E04-908B-C19B26600864}</b:Guid>
    <b:LCID>id-ID</b:LCID>
    <b:Author>
      <b:Author>
        <b:NameList>
          <b:Person>
            <b:Last>Kadir</b:Last>
            <b:First>Andi</b:First>
            <b:Middle>M.</b:Middle>
          </b:Person>
          <b:Person>
            <b:Last>Sudarmadi</b:Last>
          </b:Person>
        </b:NameList>
      </b:Author>
    </b:Author>
    <b:Title>Perilaku dan Kekuatan Pelat Lantai Komposit Beton-Metal Deck Terhadap Beban Lentur</b:Title>
    <b:Year>2008</b:Year>
    <b:JournalName>Majalah Ilmiah BPPT M.P.I Vol.2 No.3</b:JournalName>
    <b:Pages>232-240</b:Pages>
    <b:RefOrder>6</b:RefOrder>
  </b:Source>
  <b:Source>
    <b:Tag>Blu08</b:Tag>
    <b:SourceType>DocumentFromInternetSite</b:SourceType>
    <b:Guid>{63F9294E-D452-4F07-8161-446981D5B641}</b:Guid>
    <b:LCID>id-ID</b:LCID>
    <b:Author>
      <b:Author>
        <b:Corporate>Blue Scope Lysagth Indonesia</b:Corporate>
      </b:Author>
    </b:Author>
    <b:Title>SMARTDEK</b:Title>
    <b:Year>2008</b:Year>
    <b:InternetSiteTitle>Blue Scope Lysagth Indonesia</b:InternetSiteTitle>
    <b:URL>http://www.tatabluescopesteel.com/SiteData/pdf/Decking%20smartdek_.pdf</b:URL>
    <b:RefOrder>9</b:RefOrder>
  </b:Source>
  <b:Source>
    <b:Tag>Wil07</b:Tag>
    <b:SourceType>Book</b:SourceType>
    <b:Guid>{5EDFE311-2152-4A8F-A6AA-4F7F26A26F47}</b:Guid>
    <b:Author>
      <b:Author>
        <b:NameList>
          <b:Person>
            <b:Last>Segui</b:Last>
            <b:First>Wiliam</b:First>
            <b:Middle>T</b:Middle>
          </b:Person>
        </b:NameList>
      </b:Author>
    </b:Author>
    <b:Title>Steel Design</b:Title>
    <b:Year>2007</b:Year>
    <b:City>Toronto</b:City>
    <b:Publisher>Nelson</b:Publisher>
    <b:RefOrder>12</b:RefOrder>
  </b:Source>
  <b:Source>
    <b:Tag>Rai10</b:Tag>
    <b:SourceType>JournalArticle</b:SourceType>
    <b:Guid>{797574BE-8CC6-4A9F-A421-6B6A644B9D20}</b:Guid>
    <b:Author>
      <b:Author>
        <b:NameList>
          <b:Person>
            <b:Last>Rai Widhiawati</b:Last>
            <b:First>I</b:First>
            <b:Middle>A</b:Middle>
          </b:Person>
          <b:Person>
            <b:Last>Yana</b:Last>
            <b:First>A</b:First>
            <b:Middle>A G A</b:Middle>
          </b:Person>
          <b:Person>
            <b:Last>Asmara</b:Last>
            <b:First>A</b:First>
            <b:Middle>A</b:Middle>
          </b:Person>
        </b:NameList>
      </b:Author>
    </b:Author>
    <b:Title>Analisa Biaya Pelaksanaan Antara Pelat Konvensional dan Sistem Pelat Menggunakan Metal Deck</b:Title>
    <b:JournalName>Jurnal Ilmiah Teknik Sipil</b:JournalName>
    <b:Year>2010</b:Year>
    <b:Volume>14</b:Volume>
    <b:Issue>1</b:Issue>
    <b:Pages>20-27</b:Pages>
    <b:RefOrder>2</b:RefOrder>
  </b:Source>
  <b:Source>
    <b:Tag>Ron10</b:Tag>
    <b:SourceType>Book</b:SourceType>
    <b:Guid>{CE4C8276-D2AE-4017-B8C2-5DE02768197E}</b:Guid>
    <b:LCID>id-ID</b:LCID>
    <b:Author>
      <b:Author>
        <b:NameList>
          <b:Person>
            <b:Last>Siregar</b:Last>
            <b:First>Ronald</b:First>
            <b:Middle>Marihot</b:Middle>
          </b:Person>
        </b:NameList>
      </b:Author>
    </b:Author>
    <b:Title>Perbandingan Hasil Perancangan Pelat Beton Pracetak Dengan Pelat Beton Komposit Steel Deck Serta Tinjauan Balok Beton Pracetak Pada Gedung Rumah Sakit Akademik UGM</b:Title>
    <b:Year>2010</b:Year>
    <b:City>Yogyakarta</b:City>
    <b:Publisher>Program Swadaya Jurusan Teknik Sipil dan Lingkungan Fakultas Teknik UGM</b:Publisher>
    <b:RefOrder>7</b:RefOrder>
  </b:Source>
  <b:Source>
    <b:Tag>Cut14</b:Tag>
    <b:SourceType>Report</b:SourceType>
    <b:Guid>{D898937C-A060-4DB8-986B-3C86B6C46822}</b:Guid>
    <b:Title>Analisis Perilaku Pelat Lantai Komposit Floor Deck Beton Ringan Busa Mutu 35 MPa dengan Ketebalan 10 cm, 12 Cm, dan 14 cm</b:Title>
    <b:Year>2014</b:Year>
    <b:City>Banda Aceh</b:City>
    <b:Author>
      <b:Author>
        <b:NameList>
          <b:Person>
            <b:Last>Irnada</b:Last>
            <b:First>Cut</b:First>
            <b:Middle>Riska</b:Middle>
          </b:Person>
          <b:Person>
            <b:Last>huzaim</b:Last>
          </b:Person>
          <b:Person>
            <b:Last>Bermansyah</b:Last>
            <b:First>S</b:First>
          </b:Person>
        </b:NameList>
      </b:Author>
    </b:Author>
    <b:Publisher>Jurusan Teknik Sipil Fakultas Teknik Universitas Syah Kuala Darussalam</b:Publisher>
    <b:RefOrder>4</b:RefOrder>
  </b:Source>
  <b:Source>
    <b:Tag>Zah14</b:Tag>
    <b:SourceType>Report</b:SourceType>
    <b:Guid>{61F3DA11-935D-41C2-90FD-9791DB2C40F2}</b:Guid>
    <b:Author>
      <b:Author>
        <b:NameList>
          <b:Person>
            <b:Last>Amalia</b:Last>
            <b:First>Zahra</b:First>
          </b:Person>
          <b:Person>
            <b:Last>Huzaim</b:Last>
          </b:Person>
          <b:Person>
            <b:Last>S</b:Last>
            <b:First>Bermansyah</b:First>
          </b:Person>
        </b:NameList>
      </b:Author>
    </b:Author>
    <b:Title>Analisis Perilaku Pelat Komposit Floor Deck Beton Ringan Busa dengan kuat tekan 25 MPa, 30 MPa, dan 35 MPa</b:Title>
    <b:Year>2014</b:Year>
    <b:Publisher>Jurusan Teknik Sipil Fakultas Teknik Universitas Syah Kuala Darussalam</b:Publisher>
    <b:City>Banda Aceh</b:City>
    <b:RefOrder>5</b:RefOrder>
  </b:Source>
  <b:Source>
    <b:Tag>Mar18</b:Tag>
    <b:SourceType>ConferenceProceedings</b:SourceType>
    <b:Guid>{F5C8FDD4-C27E-42C5-8431-F968AB63551D}</b:Guid>
    <b:Title>Analisis Lendutan dan Slip Pada Pelat Komposit Veton-Metal Deck Berdasarkan Perilaku Uji Statik</b:Title>
    <b:Year>2018</b:Year>
    <b:Author>
      <b:Author>
        <b:NameList>
          <b:Person>
            <b:Last>Muliater</b:Last>
            <b:First>Martinus</b:First>
          </b:Person>
          <b:Person>
            <b:Last>Tarigan</b:Last>
            <b:First>Johannes</b:First>
          </b:Person>
          <b:Person>
            <b:Last>Roesyanto</b:Last>
          </b:Person>
        </b:NameList>
      </b:Author>
    </b:Author>
    <b:ConferenceName>Konferensi Nasional Teknik Sipil 12</b:ConferenceName>
    <b:City>Batam</b:City>
    <b:Pages>155-164</b:Pages>
    <b:RefOrder>3</b:RefOrder>
  </b:Source>
  <b:Source>
    <b:Tag>SDI09</b:Tag>
    <b:SourceType>DocumentFromInternetSite</b:SourceType>
    <b:Guid>{F0105449-1314-400A-8893-D2DAB4E8E515}</b:Guid>
    <b:LCID>id-ID</b:LCID>
    <b:Author>
      <b:Author>
        <b:Corporate>SDI-ANSI</b:Corporate>
      </b:Author>
    </b:Author>
    <b:Title>C-2017-2017 Standard For Composite Steel Floor Deck-Slabs</b:Title>
    <b:Year>2017</b:Year>
    <b:City>New York</b:City>
    <b:Publisher>sdi-ansi</b:Publisher>
    <b:InternetSiteTitle>Steel Deck Institute</b:InternetSiteTitle>
    <b:URL>https://www.sdi.org/publications-2/standards/</b:URL>
    <b:Month>November</b:Month>
    <b:RefOrder>8</b:RefOrder>
  </b:Source>
  <b:Source>
    <b:Tag>SDI</b:Tag>
    <b:SourceType>DocumentFromInternetSite</b:SourceType>
    <b:Guid>{FDF86C10-E92D-4180-9A0C-6FB7CFD661FF}</b:Guid>
    <b:Author>
      <b:Author>
        <b:Corporate>SDI-ANSI</b:Corporate>
      </b:Author>
    </b:Author>
    <b:Title>C-2011- Standard For Composite Steel Floor Deck-Slabs</b:Title>
    <b:InternetSiteTitle>Steel Deck Institute</b:InternetSiteTitle>
    <b:Year>2011</b:Year>
    <b:URL>http://www.sdi.org/wp-content/uploads/2013/04/SDI_ANSI_C_2011.pdf</b:URL>
    <b:Month>April</b:Month>
    <b:RefOrder>11</b:RefOrder>
  </b:Source>
  <b:Source>
    <b:Tag>Fas14</b:Tag>
    <b:SourceType>JournalArticle</b:SourceType>
    <b:Guid>{A807CD3C-C4E5-42F4-95A2-4273E164812A}</b:Guid>
    <b:Title> Analisa Perbandingan Metode Halfslab dan Plat Komposit Bondek Pekerjaan Struktur Plat Lantai Proyek Pembangunan Apartement De Papilio Tamansari Surabaya.</b:Title>
    <b:Year>2014</b:Year>
    <b:Author>
      <b:Author>
        <b:NameList>
          <b:Person>
            <b:Last>Fastaria</b:Last>
            <b:First>R</b:First>
          </b:Person>
          <b:Person>
            <b:Last>Putri</b:Last>
            <b:First>Y</b:First>
            <b:Middle>E</b:Middle>
          </b:Person>
        </b:NameList>
      </b:Author>
    </b:Author>
    <b:JournalName>Jurnal Teknik ITS</b:JournalName>
    <b:Pages>41-46</b:Pages>
    <b:RefOrder>1</b:RefOrder>
  </b:Source>
  <b:Source>
    <b:Tag>BSN13</b:Tag>
    <b:SourceType>Book</b:SourceType>
    <b:Guid>{E01FF84E-3711-4ECB-ABC2-6166517CA332}</b:Guid>
    <b:Author>
      <b:Author>
        <b:Corporate>BSN</b:Corporate>
      </b:Author>
    </b:Author>
    <b:Title>Persyaratan Beton Struktural untuk Bangunan Gedung SNI 2847-2019</b:Title>
    <b:Year>2019</b:Year>
    <b:City>Jakarta</b:City>
    <b:Publisher>BSN</b:Publisher>
    <b:RefOrder>10</b:RefOrder>
  </b:Source>
</b:Sources>
</file>

<file path=customXml/itemProps1.xml><?xml version="1.0" encoding="utf-8"?>
<ds:datastoreItem xmlns:ds="http://schemas.openxmlformats.org/officeDocument/2006/customXml" ds:itemID="{1E064CCE-1F2E-4113-9441-0913AD53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10</Pages>
  <Words>3801</Words>
  <Characters>24376</Characters>
  <Application>Microsoft Office Word</Application>
  <DocSecurity>0</DocSecurity>
  <Lines>203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 for GEDMAR08</vt:lpstr>
    </vt:vector>
  </TitlesOfParts>
  <Company/>
  <LinksUpToDate>false</LinksUpToDate>
  <CharactersWithSpaces>28121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 for GEDMAR08</dc:title>
  <dc:creator>A. DENG</dc:creator>
  <cp:lastModifiedBy>Hariadi Yulianto, ST., M.Eng</cp:lastModifiedBy>
  <cp:revision>67</cp:revision>
  <cp:lastPrinted>2008-03-13T05:30:00Z</cp:lastPrinted>
  <dcterms:created xsi:type="dcterms:W3CDTF">2020-09-08T07:08:00Z</dcterms:created>
  <dcterms:modified xsi:type="dcterms:W3CDTF">2020-09-21T22:56:00Z</dcterms:modified>
</cp:coreProperties>
</file>